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B3" w:rsidRDefault="005771B3" w:rsidP="005771B3">
      <w:pPr>
        <w:jc w:val="center"/>
        <w:rPr>
          <w:b/>
          <w:sz w:val="28"/>
          <w:szCs w:val="28"/>
          <w:lang w:eastAsia="en-US"/>
        </w:rPr>
      </w:pPr>
      <w:r w:rsidRPr="00822D46">
        <w:rPr>
          <w:b/>
          <w:bCs/>
          <w:sz w:val="28"/>
          <w:szCs w:val="28"/>
        </w:rPr>
        <w:t xml:space="preserve">Документация аукциона № </w:t>
      </w:r>
      <w:r w:rsidR="006C7261" w:rsidRPr="006C7261">
        <w:rPr>
          <w:b/>
          <w:bCs/>
          <w:sz w:val="28"/>
          <w:szCs w:val="28"/>
        </w:rPr>
        <w:t>33536/ОАЭ-АО «ПКС»/2025/ХАБ</w:t>
      </w:r>
      <w:r w:rsidRPr="00822D46">
        <w:rPr>
          <w:b/>
          <w:bCs/>
          <w:sz w:val="28"/>
          <w:szCs w:val="28"/>
        </w:rPr>
        <w:t xml:space="preserve"> на право заключения </w:t>
      </w:r>
      <w:proofErr w:type="gramStart"/>
      <w:r w:rsidRPr="00822D46">
        <w:rPr>
          <w:b/>
          <w:bCs/>
          <w:sz w:val="28"/>
          <w:szCs w:val="28"/>
        </w:rPr>
        <w:t>договора</w:t>
      </w:r>
      <w:proofErr w:type="gramEnd"/>
      <w:r w:rsidRPr="00822D46">
        <w:rPr>
          <w:b/>
          <w:bCs/>
          <w:sz w:val="28"/>
          <w:szCs w:val="28"/>
        </w:rPr>
        <w:t xml:space="preserve"> </w:t>
      </w:r>
      <w:r>
        <w:rPr>
          <w:b/>
          <w:bCs/>
          <w:sz w:val="28"/>
          <w:szCs w:val="28"/>
        </w:rPr>
        <w:t>на оказание услуг по разработке дизайна и нанесению тематических изображений в рельсовых автобусах РА-3</w:t>
      </w:r>
      <w:r w:rsidRPr="00822D46">
        <w:rPr>
          <w:b/>
          <w:sz w:val="28"/>
          <w:szCs w:val="28"/>
          <w:lang w:eastAsia="en-US"/>
        </w:rPr>
        <w:t xml:space="preserve"> </w:t>
      </w:r>
    </w:p>
    <w:p w:rsidR="005771B3" w:rsidRPr="00822D46" w:rsidRDefault="005771B3" w:rsidP="005771B3">
      <w:pPr>
        <w:jc w:val="center"/>
        <w:rPr>
          <w:b/>
          <w:color w:val="000000"/>
          <w:sz w:val="28"/>
          <w:szCs w:val="28"/>
        </w:rPr>
      </w:pPr>
    </w:p>
    <w:p w:rsidR="005771B3" w:rsidRPr="00822D46" w:rsidRDefault="005771B3" w:rsidP="005771B3">
      <w:pPr>
        <w:spacing w:line="360" w:lineRule="exact"/>
        <w:jc w:val="both"/>
        <w:rPr>
          <w:bCs/>
          <w:color w:val="000000"/>
          <w:sz w:val="28"/>
          <w:szCs w:val="28"/>
        </w:rPr>
      </w:pPr>
      <w:r w:rsidRPr="00822D46">
        <w:rPr>
          <w:bCs/>
          <w:color w:val="000000"/>
          <w:sz w:val="28"/>
          <w:szCs w:val="28"/>
        </w:rPr>
        <w:t>Содержание:</w:t>
      </w:r>
    </w:p>
    <w:p w:rsidR="005771B3" w:rsidRPr="00822D46" w:rsidRDefault="005771B3" w:rsidP="005771B3">
      <w:pPr>
        <w:spacing w:line="360" w:lineRule="exact"/>
        <w:jc w:val="both"/>
        <w:rPr>
          <w:b/>
          <w:bCs/>
          <w:color w:val="000000"/>
          <w:sz w:val="28"/>
          <w:szCs w:val="28"/>
        </w:rPr>
      </w:pPr>
      <w:r w:rsidRPr="00822D46">
        <w:rPr>
          <w:b/>
          <w:bCs/>
          <w:color w:val="000000"/>
          <w:sz w:val="28"/>
          <w:szCs w:val="28"/>
        </w:rPr>
        <w:t>Часть 1: Условия проведения аукциона</w:t>
      </w:r>
    </w:p>
    <w:p w:rsidR="005771B3" w:rsidRPr="00822D46" w:rsidRDefault="005771B3" w:rsidP="005771B3">
      <w:pPr>
        <w:spacing w:line="360" w:lineRule="exact"/>
        <w:rPr>
          <w:color w:val="000000"/>
          <w:sz w:val="28"/>
          <w:szCs w:val="28"/>
        </w:rPr>
      </w:pPr>
      <w:r w:rsidRPr="00822D46">
        <w:rPr>
          <w:color w:val="000000"/>
          <w:sz w:val="28"/>
          <w:szCs w:val="28"/>
        </w:rPr>
        <w:t>Приложение 1.1: Техническое задание</w:t>
      </w:r>
    </w:p>
    <w:p w:rsidR="005771B3" w:rsidRPr="00822D46" w:rsidRDefault="005771B3" w:rsidP="005771B3">
      <w:pPr>
        <w:spacing w:line="360" w:lineRule="exact"/>
        <w:rPr>
          <w:color w:val="000000"/>
          <w:sz w:val="28"/>
          <w:szCs w:val="28"/>
        </w:rPr>
      </w:pPr>
      <w:r w:rsidRPr="00822D46">
        <w:rPr>
          <w:color w:val="000000"/>
          <w:sz w:val="28"/>
          <w:szCs w:val="28"/>
        </w:rPr>
        <w:t>Приложение 1.2: Проект договора</w:t>
      </w:r>
    </w:p>
    <w:p w:rsidR="005771B3" w:rsidRPr="00232DD3" w:rsidRDefault="005771B3" w:rsidP="005771B3">
      <w:pPr>
        <w:spacing w:line="360" w:lineRule="exact"/>
        <w:rPr>
          <w:color w:val="000000"/>
          <w:sz w:val="28"/>
          <w:szCs w:val="28"/>
        </w:rPr>
      </w:pPr>
      <w:r w:rsidRPr="00822D46">
        <w:rPr>
          <w:color w:val="000000"/>
          <w:sz w:val="28"/>
          <w:szCs w:val="28"/>
        </w:rPr>
        <w:t>Приложение 1.3: Формы документов, предоставляемых участником:</w:t>
      </w:r>
    </w:p>
    <w:p w:rsidR="005771B3" w:rsidRDefault="005771B3" w:rsidP="005771B3">
      <w:pPr>
        <w:spacing w:line="360" w:lineRule="exact"/>
        <w:rPr>
          <w:color w:val="000000"/>
          <w:sz w:val="28"/>
          <w:szCs w:val="28"/>
        </w:rPr>
      </w:pPr>
      <w:r w:rsidRPr="00232DD3">
        <w:rPr>
          <w:color w:val="000000"/>
          <w:sz w:val="28"/>
          <w:szCs w:val="28"/>
        </w:rPr>
        <w:t>Форма заявки участника</w:t>
      </w:r>
    </w:p>
    <w:p w:rsidR="005771B3" w:rsidRPr="00232DD3" w:rsidRDefault="005771B3" w:rsidP="005771B3">
      <w:pPr>
        <w:spacing w:line="360" w:lineRule="exact"/>
        <w:rPr>
          <w:color w:val="000000"/>
          <w:sz w:val="28"/>
          <w:szCs w:val="28"/>
        </w:rPr>
      </w:pPr>
      <w:r w:rsidRPr="00232DD3">
        <w:rPr>
          <w:color w:val="000000"/>
          <w:sz w:val="28"/>
          <w:szCs w:val="28"/>
        </w:rPr>
        <w:t>Форма технического предложения участника</w:t>
      </w:r>
    </w:p>
    <w:p w:rsidR="005771B3" w:rsidRPr="00232DD3" w:rsidRDefault="005771B3" w:rsidP="005771B3">
      <w:pPr>
        <w:spacing w:line="360" w:lineRule="exact"/>
        <w:rPr>
          <w:color w:val="000000"/>
          <w:sz w:val="28"/>
          <w:szCs w:val="28"/>
        </w:rPr>
      </w:pPr>
    </w:p>
    <w:p w:rsidR="005771B3" w:rsidRPr="00232DD3" w:rsidRDefault="005771B3" w:rsidP="005771B3">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5771B3" w:rsidRDefault="005771B3" w:rsidP="005771B3">
      <w:pPr>
        <w:spacing w:line="360" w:lineRule="exact"/>
        <w:rPr>
          <w:b/>
          <w:color w:val="000000"/>
          <w:sz w:val="28"/>
          <w:szCs w:val="28"/>
        </w:rPr>
      </w:pPr>
    </w:p>
    <w:p w:rsidR="005771B3" w:rsidRPr="00232DD3" w:rsidRDefault="005771B3" w:rsidP="005771B3">
      <w:pPr>
        <w:spacing w:line="360" w:lineRule="exact"/>
        <w:rPr>
          <w:b/>
          <w:color w:val="000000"/>
          <w:sz w:val="28"/>
          <w:szCs w:val="28"/>
        </w:rPr>
      </w:pPr>
      <w:r w:rsidRPr="00232DD3">
        <w:rPr>
          <w:b/>
          <w:color w:val="000000"/>
          <w:sz w:val="28"/>
          <w:szCs w:val="28"/>
        </w:rPr>
        <w:t>Часть 3: Порядок проведения аукциона</w:t>
      </w:r>
    </w:p>
    <w:p w:rsidR="005771B3" w:rsidRDefault="005771B3" w:rsidP="005771B3">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5771B3" w:rsidRDefault="005771B3" w:rsidP="005771B3">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5771B3" w:rsidRDefault="005771B3" w:rsidP="005771B3">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5771B3" w:rsidRDefault="005771B3" w:rsidP="005771B3">
      <w:pPr>
        <w:spacing w:line="360" w:lineRule="exact"/>
        <w:rPr>
          <w:color w:val="000000"/>
          <w:sz w:val="28"/>
          <w:szCs w:val="28"/>
        </w:rPr>
      </w:pPr>
      <w:r>
        <w:rPr>
          <w:sz w:val="28"/>
          <w:szCs w:val="28"/>
        </w:rPr>
        <w:t>Приложение 3.4: Рекомендуемая форма протокола разногласий</w:t>
      </w:r>
    </w:p>
    <w:p w:rsidR="005771B3" w:rsidRPr="00232DD3" w:rsidRDefault="005771B3" w:rsidP="005771B3">
      <w:pPr>
        <w:rPr>
          <w:color w:val="000000"/>
          <w:sz w:val="28"/>
          <w:szCs w:val="28"/>
        </w:rPr>
      </w:pPr>
    </w:p>
    <w:p w:rsidR="005771B3" w:rsidRPr="00232DD3" w:rsidRDefault="005771B3" w:rsidP="005771B3">
      <w:pPr>
        <w:rPr>
          <w:color w:val="000000"/>
          <w:sz w:val="28"/>
          <w:szCs w:val="28"/>
        </w:rPr>
        <w:sectPr w:rsidR="005771B3" w:rsidRPr="00232DD3" w:rsidSect="005771B3">
          <w:pgSz w:w="11906" w:h="16838"/>
          <w:pgMar w:top="1134" w:right="850" w:bottom="1134" w:left="1134" w:header="708" w:footer="708" w:gutter="0"/>
          <w:cols w:space="708"/>
          <w:titlePg/>
          <w:docGrid w:linePitch="360"/>
        </w:sectPr>
      </w:pPr>
    </w:p>
    <w:p w:rsidR="005771B3" w:rsidRPr="00E6127B" w:rsidRDefault="005771B3" w:rsidP="005771B3">
      <w:pPr>
        <w:ind w:left="5670" w:firstLine="3119"/>
        <w:jc w:val="both"/>
        <w:rPr>
          <w:bCs/>
          <w:sz w:val="28"/>
          <w:szCs w:val="28"/>
        </w:rPr>
      </w:pPr>
      <w:r w:rsidRPr="00E6127B">
        <w:rPr>
          <w:bCs/>
          <w:sz w:val="28"/>
          <w:szCs w:val="28"/>
        </w:rPr>
        <w:lastRenderedPageBreak/>
        <w:t>УТВЕРЖДАЮ</w:t>
      </w:r>
    </w:p>
    <w:p w:rsidR="005771B3" w:rsidRPr="00E6127B" w:rsidRDefault="005771B3" w:rsidP="005771B3">
      <w:pPr>
        <w:spacing w:line="280" w:lineRule="exact"/>
        <w:ind w:left="5670" w:firstLine="3119"/>
        <w:rPr>
          <w:bCs/>
          <w:sz w:val="28"/>
          <w:szCs w:val="28"/>
        </w:rPr>
      </w:pPr>
      <w:r w:rsidRPr="00E6127B">
        <w:rPr>
          <w:bCs/>
          <w:sz w:val="28"/>
          <w:szCs w:val="28"/>
        </w:rPr>
        <w:t>Председатель комиссии</w:t>
      </w:r>
    </w:p>
    <w:p w:rsidR="005771B3" w:rsidRDefault="005771B3" w:rsidP="005771B3">
      <w:pPr>
        <w:spacing w:line="280" w:lineRule="exact"/>
        <w:ind w:left="5670" w:firstLine="3119"/>
        <w:rPr>
          <w:bCs/>
          <w:sz w:val="28"/>
          <w:szCs w:val="28"/>
        </w:rPr>
      </w:pPr>
      <w:r w:rsidRPr="00E6127B">
        <w:rPr>
          <w:bCs/>
          <w:sz w:val="28"/>
          <w:szCs w:val="28"/>
        </w:rPr>
        <w:t>по осуществлению закупок</w:t>
      </w:r>
    </w:p>
    <w:p w:rsidR="005771B3" w:rsidRPr="00E6127B" w:rsidRDefault="005771B3" w:rsidP="005771B3">
      <w:pPr>
        <w:ind w:left="5670" w:firstLine="3119"/>
        <w:rPr>
          <w:bCs/>
          <w:sz w:val="20"/>
          <w:szCs w:val="20"/>
        </w:rPr>
      </w:pPr>
      <w:r>
        <w:rPr>
          <w:bCs/>
          <w:sz w:val="28"/>
          <w:szCs w:val="28"/>
        </w:rPr>
        <w:t xml:space="preserve">АО «Пассажирская компания «Сахалин» </w:t>
      </w:r>
    </w:p>
    <w:p w:rsidR="005771B3" w:rsidRPr="00E6127B" w:rsidRDefault="005771B3" w:rsidP="005771B3">
      <w:pPr>
        <w:ind w:left="5670" w:firstLine="3119"/>
        <w:jc w:val="both"/>
        <w:rPr>
          <w:bCs/>
          <w:sz w:val="28"/>
          <w:szCs w:val="28"/>
        </w:rPr>
      </w:pPr>
    </w:p>
    <w:p w:rsidR="005771B3" w:rsidRDefault="005771B3" w:rsidP="005771B3">
      <w:pPr>
        <w:ind w:left="8789"/>
        <w:jc w:val="both"/>
        <w:rPr>
          <w:bCs/>
          <w:sz w:val="28"/>
          <w:szCs w:val="28"/>
        </w:rPr>
      </w:pPr>
      <w:r w:rsidRPr="00E6127B">
        <w:rPr>
          <w:bCs/>
          <w:sz w:val="28"/>
          <w:szCs w:val="28"/>
        </w:rPr>
        <w:t>_________</w:t>
      </w:r>
      <w:r>
        <w:rPr>
          <w:bCs/>
          <w:sz w:val="28"/>
          <w:szCs w:val="28"/>
        </w:rPr>
        <w:t>____________Е.Г. Кудряшов</w:t>
      </w:r>
    </w:p>
    <w:p w:rsidR="005771B3" w:rsidRPr="00E6127B" w:rsidRDefault="005771B3" w:rsidP="005771B3">
      <w:pPr>
        <w:ind w:left="8789"/>
        <w:jc w:val="both"/>
        <w:rPr>
          <w:bCs/>
          <w:sz w:val="28"/>
          <w:szCs w:val="28"/>
        </w:rPr>
      </w:pPr>
      <w:r w:rsidRPr="00E6127B">
        <w:rPr>
          <w:bCs/>
          <w:sz w:val="28"/>
          <w:szCs w:val="28"/>
        </w:rPr>
        <w:t>«</w:t>
      </w:r>
      <w:r>
        <w:rPr>
          <w:bCs/>
          <w:sz w:val="28"/>
          <w:szCs w:val="28"/>
        </w:rPr>
        <w:t>__</w:t>
      </w:r>
      <w:r w:rsidRPr="00E6127B">
        <w:rPr>
          <w:bCs/>
          <w:sz w:val="28"/>
          <w:szCs w:val="28"/>
        </w:rPr>
        <w:t>»</w:t>
      </w:r>
      <w:r>
        <w:rPr>
          <w:bCs/>
          <w:sz w:val="28"/>
          <w:szCs w:val="28"/>
        </w:rPr>
        <w:t xml:space="preserve"> ___________ 2025 </w:t>
      </w:r>
      <w:r w:rsidRPr="00E6127B">
        <w:rPr>
          <w:bCs/>
          <w:sz w:val="28"/>
          <w:szCs w:val="28"/>
        </w:rPr>
        <w:t>г.</w:t>
      </w:r>
    </w:p>
    <w:p w:rsidR="005771B3" w:rsidRDefault="005771B3" w:rsidP="005771B3">
      <w:pPr>
        <w:pStyle w:val="1"/>
        <w:keepNext w:val="0"/>
        <w:widowControl w:val="0"/>
        <w:spacing w:before="0" w:after="0"/>
        <w:rPr>
          <w:rFonts w:ascii="Times New Roman" w:hAnsi="Times New Roman" w:cs="Times New Roman"/>
          <w:color w:val="000000"/>
          <w:sz w:val="28"/>
          <w:szCs w:val="28"/>
        </w:rPr>
      </w:pPr>
    </w:p>
    <w:p w:rsidR="005771B3" w:rsidRPr="00232DD3" w:rsidRDefault="005771B3" w:rsidP="005771B3">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5771B3" w:rsidRPr="00232DD3" w:rsidTr="005771B3">
        <w:tc>
          <w:tcPr>
            <w:tcW w:w="0" w:type="auto"/>
          </w:tcPr>
          <w:p w:rsidR="005771B3" w:rsidRPr="00232DD3" w:rsidRDefault="005771B3" w:rsidP="005771B3">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5771B3" w:rsidRPr="00232DD3" w:rsidRDefault="005771B3" w:rsidP="005771B3">
            <w:pPr>
              <w:spacing w:line="320" w:lineRule="exact"/>
              <w:rPr>
                <w:b/>
                <w:color w:val="000000"/>
                <w:sz w:val="28"/>
                <w:szCs w:val="28"/>
              </w:rPr>
            </w:pPr>
            <w:r w:rsidRPr="00232DD3">
              <w:rPr>
                <w:b/>
                <w:color w:val="000000"/>
                <w:sz w:val="28"/>
                <w:szCs w:val="28"/>
              </w:rPr>
              <w:t>Параметры закупки</w:t>
            </w:r>
          </w:p>
        </w:tc>
        <w:tc>
          <w:tcPr>
            <w:tcW w:w="10641" w:type="dxa"/>
          </w:tcPr>
          <w:p w:rsidR="005771B3" w:rsidRPr="00232DD3" w:rsidRDefault="005771B3" w:rsidP="005771B3">
            <w:pPr>
              <w:spacing w:line="320" w:lineRule="exact"/>
              <w:rPr>
                <w:b/>
                <w:color w:val="000000"/>
                <w:sz w:val="28"/>
                <w:szCs w:val="28"/>
              </w:rPr>
            </w:pPr>
            <w:r w:rsidRPr="00232DD3">
              <w:rPr>
                <w:b/>
                <w:color w:val="000000"/>
                <w:sz w:val="28"/>
                <w:szCs w:val="28"/>
              </w:rPr>
              <w:t>Условия закупки</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1.1</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5771B3" w:rsidRPr="00232DD3" w:rsidRDefault="005771B3" w:rsidP="005771B3">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6C7261" w:rsidRPr="006C7261">
              <w:rPr>
                <w:bCs/>
                <w:sz w:val="28"/>
                <w:szCs w:val="28"/>
              </w:rPr>
              <w:t>33536/ОАЭ-АО «ПКС»/2025/ХАБ</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1.2</w:t>
            </w:r>
          </w:p>
        </w:tc>
        <w:tc>
          <w:tcPr>
            <w:tcW w:w="3383" w:type="dxa"/>
          </w:tcPr>
          <w:p w:rsidR="005771B3" w:rsidRPr="00232DD3" w:rsidRDefault="005771B3" w:rsidP="005771B3">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5771B3" w:rsidRPr="00DD551B" w:rsidRDefault="005771B3" w:rsidP="005771B3">
            <w:pPr>
              <w:jc w:val="both"/>
              <w:rPr>
                <w:b/>
                <w:bCs/>
                <w:sz w:val="28"/>
                <w:szCs w:val="28"/>
              </w:rPr>
            </w:pPr>
            <w:r>
              <w:rPr>
                <w:b/>
                <w:bCs/>
                <w:sz w:val="28"/>
                <w:szCs w:val="28"/>
              </w:rPr>
              <w:t xml:space="preserve">На право оказания услуг </w:t>
            </w:r>
            <w:r w:rsidRPr="00DD551B">
              <w:rPr>
                <w:b/>
                <w:bCs/>
                <w:sz w:val="28"/>
                <w:szCs w:val="28"/>
              </w:rPr>
              <w:t xml:space="preserve">по </w:t>
            </w:r>
            <w:r>
              <w:rPr>
                <w:b/>
                <w:bCs/>
                <w:sz w:val="28"/>
                <w:szCs w:val="28"/>
              </w:rPr>
              <w:t>разработке дизайна и нанесению тематических изображений в рельсовых автобусах РА-3.</w:t>
            </w:r>
          </w:p>
          <w:p w:rsidR="005771B3" w:rsidRPr="00BB3816" w:rsidRDefault="005771B3" w:rsidP="005771B3">
            <w:pPr>
              <w:spacing w:line="320" w:lineRule="exact"/>
              <w:jc w:val="both"/>
              <w:rPr>
                <w:color w:val="000000"/>
                <w:sz w:val="28"/>
                <w:szCs w:val="28"/>
              </w:rPr>
            </w:pPr>
            <w:proofErr w:type="gramStart"/>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w:t>
            </w:r>
            <w:proofErr w:type="gramEnd"/>
            <w:r w:rsidRPr="00BB3816">
              <w:rPr>
                <w:color w:val="000000"/>
                <w:sz w:val="28"/>
                <w:szCs w:val="28"/>
              </w:rPr>
              <w:t xml:space="preserve"> </w:t>
            </w:r>
            <w:proofErr w:type="gramStart"/>
            <w:r w:rsidRPr="00BB3816">
              <w:rPr>
                <w:color w:val="000000"/>
                <w:sz w:val="28"/>
                <w:szCs w:val="28"/>
              </w:rPr>
              <w:t>задании</w:t>
            </w:r>
            <w:proofErr w:type="gramEnd"/>
            <w:r w:rsidRPr="00BB3816">
              <w:rPr>
                <w:color w:val="000000"/>
                <w:sz w:val="28"/>
                <w:szCs w:val="28"/>
              </w:rPr>
              <w:t>, являющемся приложением № 1.1 документации о закупке.</w:t>
            </w:r>
          </w:p>
          <w:p w:rsidR="005771B3" w:rsidRPr="00232DD3" w:rsidRDefault="005771B3" w:rsidP="005771B3">
            <w:pPr>
              <w:spacing w:line="320" w:lineRule="exact"/>
              <w:jc w:val="both"/>
              <w:rPr>
                <w:color w:val="000000"/>
                <w:sz w:val="28"/>
                <w:szCs w:val="28"/>
              </w:rPr>
            </w:pP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1.3</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5771B3" w:rsidRPr="00232DD3" w:rsidRDefault="005771B3" w:rsidP="005771B3">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1.4</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Антидемпинговые меры</w:t>
            </w:r>
          </w:p>
        </w:tc>
        <w:tc>
          <w:tcPr>
            <w:tcW w:w="10641" w:type="dxa"/>
          </w:tcPr>
          <w:p w:rsidR="005771B3" w:rsidRPr="00D13DCE" w:rsidRDefault="005771B3" w:rsidP="00531DA3">
            <w:pPr>
              <w:spacing w:line="320" w:lineRule="exact"/>
              <w:jc w:val="both"/>
              <w:rPr>
                <w:color w:val="000000"/>
                <w:sz w:val="28"/>
                <w:szCs w:val="28"/>
              </w:rPr>
            </w:pPr>
            <w:r w:rsidRPr="00D13DCE">
              <w:rPr>
                <w:bCs/>
                <w:color w:val="000000"/>
                <w:sz w:val="28"/>
                <w:szCs w:val="28"/>
              </w:rPr>
              <w:t xml:space="preserve">Антидемпинговые меры </w:t>
            </w:r>
            <w:r w:rsidR="00531DA3">
              <w:rPr>
                <w:bCs/>
                <w:color w:val="000000"/>
                <w:sz w:val="28"/>
                <w:szCs w:val="28"/>
              </w:rPr>
              <w:t xml:space="preserve">не </w:t>
            </w:r>
            <w:r w:rsidRPr="00D13DCE">
              <w:rPr>
                <w:bCs/>
                <w:color w:val="000000"/>
                <w:sz w:val="28"/>
                <w:szCs w:val="28"/>
              </w:rPr>
              <w:t>предусмотрены.</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1.5</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Обеспечение заявок</w:t>
            </w:r>
          </w:p>
        </w:tc>
        <w:tc>
          <w:tcPr>
            <w:tcW w:w="10641" w:type="dxa"/>
          </w:tcPr>
          <w:p w:rsidR="005771B3" w:rsidRPr="006D1350" w:rsidRDefault="005771B3" w:rsidP="005771B3">
            <w:pPr>
              <w:spacing w:line="320" w:lineRule="exact"/>
              <w:jc w:val="both"/>
              <w:rPr>
                <w:bCs/>
                <w:sz w:val="28"/>
                <w:szCs w:val="28"/>
              </w:rPr>
            </w:pPr>
            <w:r w:rsidRPr="006D1350">
              <w:rPr>
                <w:bCs/>
                <w:color w:val="000000"/>
                <w:sz w:val="28"/>
                <w:szCs w:val="28"/>
              </w:rPr>
              <w:t>Обеспечение заявок не предусмотрено.</w:t>
            </w:r>
          </w:p>
        </w:tc>
      </w:tr>
      <w:tr w:rsidR="005771B3" w:rsidRPr="00232DD3" w:rsidTr="005771B3">
        <w:tc>
          <w:tcPr>
            <w:tcW w:w="0" w:type="auto"/>
          </w:tcPr>
          <w:p w:rsidR="005771B3" w:rsidRPr="00880779" w:rsidRDefault="005771B3" w:rsidP="005771B3">
            <w:pPr>
              <w:spacing w:line="320" w:lineRule="exact"/>
              <w:rPr>
                <w:color w:val="000000"/>
                <w:sz w:val="28"/>
                <w:szCs w:val="28"/>
              </w:rPr>
            </w:pPr>
            <w:r w:rsidRPr="00880779">
              <w:rPr>
                <w:color w:val="000000"/>
                <w:sz w:val="28"/>
                <w:szCs w:val="28"/>
              </w:rPr>
              <w:t>1.6</w:t>
            </w:r>
          </w:p>
        </w:tc>
        <w:tc>
          <w:tcPr>
            <w:tcW w:w="3383" w:type="dxa"/>
          </w:tcPr>
          <w:p w:rsidR="005771B3" w:rsidRPr="00880779" w:rsidRDefault="005771B3" w:rsidP="005771B3">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5771B3" w:rsidRPr="00880779" w:rsidRDefault="005771B3" w:rsidP="005771B3">
            <w:pPr>
              <w:spacing w:line="320" w:lineRule="exact"/>
              <w:jc w:val="both"/>
              <w:rPr>
                <w:bCs/>
                <w:color w:val="000000"/>
                <w:sz w:val="28"/>
                <w:szCs w:val="28"/>
              </w:rPr>
            </w:pPr>
            <w:r w:rsidRPr="00880779">
              <w:rPr>
                <w:color w:val="000000"/>
                <w:sz w:val="28"/>
                <w:szCs w:val="28"/>
              </w:rPr>
              <w:t>Обеспечение исполнения договора</w:t>
            </w:r>
            <w:r>
              <w:rPr>
                <w:color w:val="000000"/>
                <w:sz w:val="28"/>
                <w:szCs w:val="28"/>
              </w:rPr>
              <w:t xml:space="preserve"> не предусмотрено.</w:t>
            </w:r>
          </w:p>
        </w:tc>
      </w:tr>
      <w:tr w:rsidR="005771B3" w:rsidRPr="00232DD3" w:rsidTr="005771B3">
        <w:trPr>
          <w:trHeight w:val="834"/>
        </w:trPr>
        <w:tc>
          <w:tcPr>
            <w:tcW w:w="0" w:type="auto"/>
          </w:tcPr>
          <w:p w:rsidR="005771B3" w:rsidRPr="00880779" w:rsidRDefault="005771B3" w:rsidP="005771B3">
            <w:pPr>
              <w:spacing w:line="320" w:lineRule="exact"/>
              <w:rPr>
                <w:color w:val="000000"/>
                <w:sz w:val="28"/>
                <w:szCs w:val="28"/>
              </w:rPr>
            </w:pPr>
            <w:r w:rsidRPr="00880779">
              <w:rPr>
                <w:color w:val="000000"/>
                <w:sz w:val="28"/>
                <w:szCs w:val="28"/>
              </w:rPr>
              <w:lastRenderedPageBreak/>
              <w:t>1.7</w:t>
            </w:r>
          </w:p>
        </w:tc>
        <w:tc>
          <w:tcPr>
            <w:tcW w:w="3383" w:type="dxa"/>
          </w:tcPr>
          <w:p w:rsidR="005771B3" w:rsidRPr="00880779" w:rsidRDefault="005771B3" w:rsidP="005771B3">
            <w:pPr>
              <w:spacing w:line="320" w:lineRule="exact"/>
              <w:rPr>
                <w:color w:val="000000"/>
                <w:sz w:val="28"/>
                <w:szCs w:val="28"/>
              </w:rPr>
            </w:pPr>
            <w:r w:rsidRPr="00E60950">
              <w:rPr>
                <w:sz w:val="28"/>
                <w:szCs w:val="28"/>
              </w:rPr>
              <w:t>Предоставление национального режима при осуществлении закупки</w:t>
            </w:r>
          </w:p>
        </w:tc>
        <w:tc>
          <w:tcPr>
            <w:tcW w:w="10641" w:type="dxa"/>
          </w:tcPr>
          <w:p w:rsidR="005771B3" w:rsidRPr="006D1350" w:rsidRDefault="005771B3" w:rsidP="005771B3">
            <w:pPr>
              <w:spacing w:line="320" w:lineRule="exact"/>
              <w:jc w:val="both"/>
              <w:rPr>
                <w:color w:val="000000"/>
                <w:sz w:val="28"/>
                <w:szCs w:val="28"/>
              </w:rPr>
            </w:pPr>
            <w:r w:rsidRPr="006D1350">
              <w:rPr>
                <w:color w:val="000000"/>
                <w:sz w:val="28"/>
                <w:szCs w:val="28"/>
              </w:rPr>
              <w:t>Не установлено.</w:t>
            </w:r>
          </w:p>
          <w:p w:rsidR="005771B3" w:rsidRPr="006D1350" w:rsidRDefault="005771B3" w:rsidP="005771B3">
            <w:pPr>
              <w:spacing w:line="320" w:lineRule="exact"/>
              <w:jc w:val="both"/>
              <w:rPr>
                <w:sz w:val="28"/>
                <w:szCs w:val="28"/>
              </w:rPr>
            </w:pPr>
            <w:r w:rsidRPr="006D1350">
              <w:rPr>
                <w:sz w:val="28"/>
                <w:szCs w:val="28"/>
              </w:rPr>
              <w:t>Осуществляется закупка работ, услуг</w:t>
            </w:r>
            <w:r>
              <w:rPr>
                <w:sz w:val="28"/>
                <w:szCs w:val="28"/>
              </w:rPr>
              <w:t>,</w:t>
            </w:r>
            <w:r w:rsidRPr="006D1350">
              <w:rPr>
                <w:sz w:val="28"/>
                <w:szCs w:val="28"/>
              </w:rPr>
              <w:t xml:space="preserve"> не указанных в приложении № 1 и приложении № 2 </w:t>
            </w:r>
            <w:proofErr w:type="gramStart"/>
            <w:r w:rsidRPr="006D1350">
              <w:rPr>
                <w:sz w:val="28"/>
                <w:szCs w:val="28"/>
              </w:rPr>
              <w:t>к</w:t>
            </w:r>
            <w:proofErr w:type="gramEnd"/>
            <w:r w:rsidRPr="006D1350">
              <w:rPr>
                <w:sz w:val="28"/>
                <w:szCs w:val="28"/>
              </w:rPr>
              <w:t xml:space="preserve"> </w:t>
            </w:r>
            <w:proofErr w:type="gramStart"/>
            <w:r w:rsidRPr="006D1350">
              <w:rPr>
                <w:sz w:val="28"/>
                <w:szCs w:val="28"/>
              </w:rPr>
              <w:t>постановления</w:t>
            </w:r>
            <w:proofErr w:type="gramEnd"/>
            <w:r w:rsidRPr="006D1350">
              <w:rPr>
                <w:sz w:val="28"/>
                <w:szCs w:val="28"/>
              </w:rPr>
              <w:t xml:space="preserve">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5771B3" w:rsidRPr="006D1350" w:rsidRDefault="005771B3" w:rsidP="005771B3">
            <w:pPr>
              <w:spacing w:line="320" w:lineRule="exact"/>
              <w:jc w:val="both"/>
              <w:rPr>
                <w:color w:val="000000"/>
                <w:sz w:val="28"/>
                <w:szCs w:val="28"/>
              </w:rPr>
            </w:pPr>
          </w:p>
        </w:tc>
      </w:tr>
      <w:tr w:rsidR="005771B3" w:rsidRPr="00232DD3" w:rsidTr="005771B3">
        <w:tc>
          <w:tcPr>
            <w:tcW w:w="0" w:type="auto"/>
          </w:tcPr>
          <w:p w:rsidR="005771B3" w:rsidRPr="00880779" w:rsidRDefault="005771B3" w:rsidP="005771B3">
            <w:pPr>
              <w:spacing w:line="320" w:lineRule="exact"/>
              <w:rPr>
                <w:color w:val="000000"/>
                <w:sz w:val="28"/>
                <w:szCs w:val="28"/>
              </w:rPr>
            </w:pPr>
            <w:r w:rsidRPr="00880779">
              <w:rPr>
                <w:color w:val="000000"/>
                <w:sz w:val="28"/>
                <w:szCs w:val="28"/>
              </w:rPr>
              <w:t>1.8</w:t>
            </w:r>
          </w:p>
        </w:tc>
        <w:tc>
          <w:tcPr>
            <w:tcW w:w="3383" w:type="dxa"/>
          </w:tcPr>
          <w:p w:rsidR="005771B3" w:rsidRPr="00880779" w:rsidRDefault="005771B3" w:rsidP="005771B3">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5771B3" w:rsidRPr="006D1350" w:rsidRDefault="005771B3" w:rsidP="005771B3">
            <w:pPr>
              <w:spacing w:line="320" w:lineRule="exact"/>
              <w:jc w:val="both"/>
              <w:rPr>
                <w:color w:val="000000"/>
                <w:sz w:val="28"/>
                <w:szCs w:val="28"/>
              </w:rPr>
            </w:pPr>
            <w:r>
              <w:rPr>
                <w:color w:val="000000"/>
                <w:sz w:val="28"/>
                <w:szCs w:val="28"/>
              </w:rPr>
              <w:t xml:space="preserve">Не </w:t>
            </w:r>
            <w:proofErr w:type="gramStart"/>
            <w:r>
              <w:rPr>
                <w:color w:val="000000"/>
                <w:sz w:val="28"/>
                <w:szCs w:val="28"/>
              </w:rPr>
              <w:t>установлены</w:t>
            </w:r>
            <w:proofErr w:type="gramEnd"/>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5771B3" w:rsidRPr="00B54208" w:rsidRDefault="005771B3" w:rsidP="005771B3">
            <w:pPr>
              <w:pStyle w:val="a6"/>
              <w:spacing w:line="320" w:lineRule="exact"/>
              <w:ind w:left="0"/>
              <w:jc w:val="both"/>
              <w:rPr>
                <w:bCs/>
                <w:color w:val="000000"/>
                <w:sz w:val="28"/>
                <w:szCs w:val="28"/>
              </w:rPr>
            </w:pPr>
            <w:r w:rsidRPr="00B54208">
              <w:rPr>
                <w:bCs/>
                <w:color w:val="000000"/>
                <w:sz w:val="28"/>
                <w:szCs w:val="28"/>
              </w:rPr>
              <w:t xml:space="preserve">Изменение количества предусмотренных договором </w:t>
            </w:r>
            <w:r>
              <w:rPr>
                <w:bCs/>
                <w:color w:val="000000"/>
                <w:sz w:val="28"/>
                <w:szCs w:val="28"/>
              </w:rPr>
              <w:t xml:space="preserve">услуг </w:t>
            </w:r>
            <w:r w:rsidRPr="00B54208">
              <w:rPr>
                <w:bCs/>
                <w:color w:val="000000"/>
                <w:sz w:val="28"/>
                <w:szCs w:val="28"/>
              </w:rPr>
              <w:t xml:space="preserve">при изменении потребности в </w:t>
            </w:r>
            <w:r>
              <w:rPr>
                <w:bCs/>
                <w:color w:val="000000"/>
                <w:sz w:val="28"/>
                <w:szCs w:val="28"/>
              </w:rPr>
              <w:t>услугах</w:t>
            </w:r>
            <w:r w:rsidRPr="00B54208">
              <w:rPr>
                <w:bCs/>
                <w:color w:val="000000"/>
                <w:sz w:val="28"/>
                <w:szCs w:val="28"/>
              </w:rPr>
              <w:t>,</w:t>
            </w:r>
            <w:r>
              <w:rPr>
                <w:bCs/>
                <w:color w:val="000000"/>
                <w:sz w:val="28"/>
                <w:szCs w:val="28"/>
              </w:rPr>
              <w:t xml:space="preserve"> на оказание </w:t>
            </w:r>
            <w:r w:rsidRPr="00B54208">
              <w:rPr>
                <w:bCs/>
                <w:color w:val="000000"/>
                <w:sz w:val="28"/>
                <w:szCs w:val="28"/>
              </w:rPr>
              <w:t>которых заключен договор, допускается в пределах 30% от начальной (максимальной) цены договора без учета НДС.</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Выбор победителя</w:t>
            </w:r>
          </w:p>
        </w:tc>
        <w:tc>
          <w:tcPr>
            <w:tcW w:w="10641" w:type="dxa"/>
          </w:tcPr>
          <w:p w:rsidR="005771B3" w:rsidRPr="00B54208" w:rsidRDefault="005771B3" w:rsidP="005771B3">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5771B3" w:rsidRPr="00232DD3" w:rsidRDefault="005771B3" w:rsidP="005771B3">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5771B3" w:rsidRPr="00232DD3" w:rsidRDefault="005771B3" w:rsidP="005771B3">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5771B3" w:rsidRPr="00232DD3" w:rsidTr="005771B3">
        <w:tc>
          <w:tcPr>
            <w:tcW w:w="0" w:type="auto"/>
          </w:tcPr>
          <w:p w:rsidR="005771B3" w:rsidRPr="00232DD3" w:rsidRDefault="005771B3" w:rsidP="005771B3">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5771B3" w:rsidRPr="00232DD3" w:rsidRDefault="005771B3" w:rsidP="005771B3">
            <w:pPr>
              <w:spacing w:line="320" w:lineRule="exact"/>
              <w:rPr>
                <w:color w:val="000000"/>
                <w:sz w:val="28"/>
                <w:szCs w:val="28"/>
              </w:rPr>
            </w:pPr>
            <w:r w:rsidRPr="00232DD3">
              <w:rPr>
                <w:color w:val="000000"/>
                <w:sz w:val="28"/>
                <w:szCs w:val="28"/>
              </w:rPr>
              <w:t>Приложения</w:t>
            </w:r>
          </w:p>
        </w:tc>
        <w:tc>
          <w:tcPr>
            <w:tcW w:w="10641" w:type="dxa"/>
          </w:tcPr>
          <w:p w:rsidR="005771B3" w:rsidRPr="00232DD3" w:rsidRDefault="005771B3" w:rsidP="005771B3">
            <w:pPr>
              <w:numPr>
                <w:ilvl w:val="1"/>
                <w:numId w:val="14"/>
              </w:numPr>
              <w:spacing w:line="360" w:lineRule="exact"/>
              <w:rPr>
                <w:color w:val="000000"/>
                <w:sz w:val="28"/>
                <w:szCs w:val="28"/>
              </w:rPr>
            </w:pPr>
            <w:r w:rsidRPr="00232DD3">
              <w:rPr>
                <w:color w:val="000000"/>
                <w:sz w:val="28"/>
                <w:szCs w:val="28"/>
              </w:rPr>
              <w:t>Техническое задание</w:t>
            </w:r>
          </w:p>
          <w:p w:rsidR="005771B3" w:rsidRPr="00232DD3" w:rsidRDefault="005771B3" w:rsidP="005771B3">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5771B3" w:rsidRDefault="005771B3" w:rsidP="005771B3">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5771B3" w:rsidRPr="00B54208" w:rsidRDefault="005771B3" w:rsidP="005771B3">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5771B3" w:rsidRPr="00232DD3" w:rsidRDefault="005771B3" w:rsidP="005771B3">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5771B3" w:rsidRDefault="005771B3" w:rsidP="005771B3">
      <w:pPr>
        <w:ind w:left="11057"/>
        <w:rPr>
          <w:color w:val="000000"/>
          <w:sz w:val="28"/>
          <w:szCs w:val="28"/>
        </w:rPr>
      </w:pPr>
    </w:p>
    <w:p w:rsidR="005771B3" w:rsidRDefault="005771B3" w:rsidP="005771B3">
      <w:pPr>
        <w:spacing w:after="160" w:line="259" w:lineRule="auto"/>
        <w:rPr>
          <w:color w:val="000000"/>
          <w:sz w:val="28"/>
          <w:szCs w:val="28"/>
        </w:rPr>
      </w:pPr>
      <w:r>
        <w:rPr>
          <w:color w:val="000000"/>
          <w:sz w:val="28"/>
          <w:szCs w:val="28"/>
        </w:rPr>
        <w:br w:type="page"/>
      </w:r>
    </w:p>
    <w:p w:rsidR="005771B3" w:rsidRPr="00232DD3" w:rsidRDefault="005771B3" w:rsidP="005771B3">
      <w:pPr>
        <w:ind w:left="11057"/>
        <w:rPr>
          <w:color w:val="000000"/>
          <w:sz w:val="28"/>
          <w:szCs w:val="28"/>
        </w:rPr>
      </w:pPr>
      <w:r w:rsidRPr="00232DD3">
        <w:rPr>
          <w:color w:val="000000"/>
          <w:sz w:val="28"/>
          <w:szCs w:val="28"/>
        </w:rPr>
        <w:lastRenderedPageBreak/>
        <w:t>Приложение 1.1.</w:t>
      </w:r>
    </w:p>
    <w:p w:rsidR="005771B3" w:rsidRPr="00232DD3" w:rsidRDefault="005771B3" w:rsidP="005771B3">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5771B3" w:rsidRPr="00232DD3" w:rsidRDefault="005771B3" w:rsidP="005771B3">
      <w:pPr>
        <w:rPr>
          <w:color w:val="000000"/>
        </w:rPr>
      </w:pPr>
    </w:p>
    <w:p w:rsidR="005771B3" w:rsidRDefault="005771B3" w:rsidP="005771B3">
      <w:pPr>
        <w:jc w:val="center"/>
        <w:rPr>
          <w:b/>
          <w:bCs/>
          <w:sz w:val="28"/>
          <w:szCs w:val="28"/>
        </w:rPr>
      </w:pPr>
      <w:r>
        <w:rPr>
          <w:b/>
          <w:bCs/>
          <w:sz w:val="28"/>
          <w:szCs w:val="28"/>
        </w:rPr>
        <w:t>Техническое задание</w:t>
      </w:r>
    </w:p>
    <w:p w:rsidR="005771B3" w:rsidRPr="0071254D" w:rsidRDefault="005771B3" w:rsidP="005771B3">
      <w:pPr>
        <w:rPr>
          <w:sz w:val="28"/>
          <w:szCs w:val="2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1905"/>
        <w:gridCol w:w="475"/>
        <w:gridCol w:w="1782"/>
        <w:gridCol w:w="1043"/>
        <w:gridCol w:w="1133"/>
        <w:gridCol w:w="1454"/>
        <w:gridCol w:w="1472"/>
        <w:gridCol w:w="1472"/>
        <w:gridCol w:w="1472"/>
      </w:tblGrid>
      <w:tr w:rsidR="005771B3" w:rsidRPr="00240F07" w:rsidTr="005771B3">
        <w:tc>
          <w:tcPr>
            <w:tcW w:w="5000" w:type="pct"/>
            <w:gridSpan w:val="10"/>
          </w:tcPr>
          <w:p w:rsidR="005771B3" w:rsidRPr="00D53E38" w:rsidRDefault="005771B3" w:rsidP="005771B3">
            <w:pPr>
              <w:jc w:val="both"/>
              <w:rPr>
                <w:b/>
              </w:rPr>
            </w:pPr>
            <w:r w:rsidRPr="00D53E38">
              <w:rPr>
                <w:b/>
              </w:rPr>
              <w:t xml:space="preserve">1. Наименование закупаемых </w:t>
            </w:r>
            <w:r>
              <w:rPr>
                <w:b/>
              </w:rPr>
              <w:t>услуг</w:t>
            </w:r>
            <w:r w:rsidRPr="00D53E38">
              <w:rPr>
                <w:b/>
              </w:rPr>
              <w:t>,  их количество (</w:t>
            </w:r>
            <w:r>
              <w:rPr>
                <w:b/>
              </w:rPr>
              <w:t xml:space="preserve">объем), цены за единицу услуг </w:t>
            </w:r>
            <w:r w:rsidRPr="00D53E38">
              <w:rPr>
                <w:b/>
              </w:rPr>
              <w:t>и начальная (максимальная) цена договора</w:t>
            </w:r>
          </w:p>
        </w:tc>
      </w:tr>
      <w:tr w:rsidR="005771B3" w:rsidRPr="00240F07" w:rsidTr="005771B3">
        <w:tc>
          <w:tcPr>
            <w:tcW w:w="937" w:type="pct"/>
          </w:tcPr>
          <w:p w:rsidR="005771B3" w:rsidRPr="00240F07" w:rsidRDefault="005771B3" w:rsidP="005771B3">
            <w:pPr>
              <w:jc w:val="both"/>
              <w:rPr>
                <w:b/>
              </w:rPr>
            </w:pPr>
            <w:r>
              <w:rPr>
                <w:b/>
              </w:rPr>
              <w:t>Наименование услуг</w:t>
            </w:r>
          </w:p>
        </w:tc>
        <w:tc>
          <w:tcPr>
            <w:tcW w:w="634" w:type="pct"/>
          </w:tcPr>
          <w:p w:rsidR="005771B3" w:rsidRPr="00AB3329" w:rsidRDefault="005771B3" w:rsidP="005771B3">
            <w:pPr>
              <w:jc w:val="both"/>
              <w:rPr>
                <w:b/>
                <w:color w:val="000000"/>
                <w:sz w:val="20"/>
                <w:szCs w:val="20"/>
              </w:rPr>
            </w:pPr>
            <w:r w:rsidRPr="00AB3329">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751" w:type="pct"/>
            <w:gridSpan w:val="2"/>
          </w:tcPr>
          <w:p w:rsidR="005771B3" w:rsidRPr="00AB3329" w:rsidRDefault="005771B3" w:rsidP="005771B3">
            <w:pPr>
              <w:jc w:val="center"/>
              <w:rPr>
                <w:b/>
                <w:color w:val="000000"/>
                <w:sz w:val="20"/>
                <w:szCs w:val="20"/>
              </w:rPr>
            </w:pPr>
            <w:r w:rsidRPr="00AB3329">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47" w:type="pct"/>
          </w:tcPr>
          <w:p w:rsidR="005771B3" w:rsidRPr="00AB3329" w:rsidRDefault="005771B3" w:rsidP="005771B3">
            <w:pPr>
              <w:jc w:val="both"/>
              <w:rPr>
                <w:b/>
              </w:rPr>
            </w:pPr>
            <w:proofErr w:type="spellStart"/>
            <w:r w:rsidRPr="00AB3329">
              <w:rPr>
                <w:b/>
              </w:rPr>
              <w:t>Ед</w:t>
            </w:r>
            <w:proofErr w:type="gramStart"/>
            <w:r w:rsidRPr="00AB3329">
              <w:rPr>
                <w:b/>
              </w:rPr>
              <w:t>.и</w:t>
            </w:r>
            <w:proofErr w:type="gramEnd"/>
            <w:r w:rsidRPr="00AB3329">
              <w:rPr>
                <w:b/>
              </w:rPr>
              <w:t>зм</w:t>
            </w:r>
            <w:proofErr w:type="spellEnd"/>
            <w:r w:rsidRPr="00AB3329">
              <w:rPr>
                <w:b/>
              </w:rPr>
              <w:t>.</w:t>
            </w:r>
          </w:p>
        </w:tc>
        <w:tc>
          <w:tcPr>
            <w:tcW w:w="377" w:type="pct"/>
          </w:tcPr>
          <w:p w:rsidR="005771B3" w:rsidRPr="00AB3329" w:rsidRDefault="005771B3" w:rsidP="005771B3">
            <w:pPr>
              <w:ind w:left="-108"/>
              <w:jc w:val="both"/>
              <w:rPr>
                <w:b/>
              </w:rPr>
            </w:pPr>
            <w:r w:rsidRPr="00AB3329">
              <w:rPr>
                <w:b/>
              </w:rPr>
              <w:t>Количество (объем)</w:t>
            </w:r>
          </w:p>
        </w:tc>
        <w:tc>
          <w:tcPr>
            <w:tcW w:w="484" w:type="pct"/>
          </w:tcPr>
          <w:p w:rsidR="005771B3" w:rsidRPr="00AB3329" w:rsidRDefault="005771B3" w:rsidP="005771B3">
            <w:pPr>
              <w:jc w:val="both"/>
              <w:rPr>
                <w:b/>
              </w:rPr>
            </w:pPr>
            <w:r w:rsidRPr="00AB3329">
              <w:rPr>
                <w:b/>
              </w:rPr>
              <w:t>Цена за единицу без учета НДС, руб.</w:t>
            </w:r>
          </w:p>
          <w:p w:rsidR="005771B3" w:rsidRPr="00AB3329" w:rsidRDefault="005771B3" w:rsidP="005771B3">
            <w:pPr>
              <w:jc w:val="both"/>
              <w:rPr>
                <w:b/>
              </w:rPr>
            </w:pPr>
          </w:p>
        </w:tc>
        <w:tc>
          <w:tcPr>
            <w:tcW w:w="490" w:type="pct"/>
          </w:tcPr>
          <w:p w:rsidR="005771B3" w:rsidRPr="00AB3329" w:rsidRDefault="005771B3" w:rsidP="005771B3">
            <w:pPr>
              <w:jc w:val="both"/>
              <w:rPr>
                <w:b/>
              </w:rPr>
            </w:pPr>
            <w:r w:rsidRPr="00AB3329">
              <w:rPr>
                <w:b/>
              </w:rPr>
              <w:t xml:space="preserve">Цена за единицу </w:t>
            </w:r>
            <w:r>
              <w:rPr>
                <w:b/>
              </w:rPr>
              <w:t>с учетом</w:t>
            </w:r>
            <w:r w:rsidRPr="00AB3329">
              <w:rPr>
                <w:b/>
              </w:rPr>
              <w:t xml:space="preserve"> НДС, руб.</w:t>
            </w:r>
          </w:p>
          <w:p w:rsidR="005771B3" w:rsidRPr="00AB3329" w:rsidRDefault="005771B3" w:rsidP="005771B3">
            <w:pPr>
              <w:jc w:val="both"/>
              <w:rPr>
                <w:b/>
              </w:rPr>
            </w:pPr>
          </w:p>
        </w:tc>
        <w:tc>
          <w:tcPr>
            <w:tcW w:w="490" w:type="pct"/>
          </w:tcPr>
          <w:p w:rsidR="005771B3" w:rsidRPr="00AB3329" w:rsidRDefault="005771B3" w:rsidP="005771B3">
            <w:pPr>
              <w:jc w:val="both"/>
              <w:rPr>
                <w:b/>
              </w:rPr>
            </w:pPr>
            <w:r w:rsidRPr="00AB3329">
              <w:rPr>
                <w:b/>
              </w:rPr>
              <w:t>Всего без учета НДС, руб.</w:t>
            </w:r>
          </w:p>
          <w:p w:rsidR="005771B3" w:rsidRPr="00AB3329" w:rsidRDefault="005771B3" w:rsidP="005771B3">
            <w:pPr>
              <w:jc w:val="both"/>
              <w:rPr>
                <w:b/>
              </w:rPr>
            </w:pPr>
          </w:p>
        </w:tc>
        <w:tc>
          <w:tcPr>
            <w:tcW w:w="490" w:type="pct"/>
          </w:tcPr>
          <w:p w:rsidR="005771B3" w:rsidRPr="00AB3329" w:rsidRDefault="005771B3" w:rsidP="005771B3">
            <w:pPr>
              <w:jc w:val="both"/>
              <w:rPr>
                <w:b/>
              </w:rPr>
            </w:pPr>
            <w:r w:rsidRPr="00AB3329">
              <w:rPr>
                <w:b/>
              </w:rPr>
              <w:t xml:space="preserve">Всего </w:t>
            </w:r>
            <w:r>
              <w:rPr>
                <w:b/>
              </w:rPr>
              <w:t>с учетом</w:t>
            </w:r>
            <w:r w:rsidRPr="00AB3329">
              <w:rPr>
                <w:b/>
              </w:rPr>
              <w:t xml:space="preserve"> НДС, руб.</w:t>
            </w:r>
          </w:p>
          <w:p w:rsidR="005771B3" w:rsidRPr="00AB3329" w:rsidRDefault="005771B3" w:rsidP="005771B3">
            <w:pPr>
              <w:jc w:val="both"/>
              <w:rPr>
                <w:b/>
              </w:rPr>
            </w:pPr>
          </w:p>
        </w:tc>
      </w:tr>
      <w:tr w:rsidR="005771B3" w:rsidRPr="00240F07" w:rsidTr="005771B3">
        <w:tc>
          <w:tcPr>
            <w:tcW w:w="937" w:type="pct"/>
          </w:tcPr>
          <w:p w:rsidR="005771B3" w:rsidRPr="00FD1924" w:rsidRDefault="005771B3" w:rsidP="005771B3">
            <w:pPr>
              <w:jc w:val="both"/>
            </w:pPr>
            <w:r w:rsidRPr="00FD1924">
              <w:t xml:space="preserve">Оказание услуг </w:t>
            </w:r>
            <w:r w:rsidRPr="005771B3">
              <w:t>по разработке дизайна и нанесению тематических изображений в рельсовых автобусах РА-3</w:t>
            </w:r>
            <w:r>
              <w:rPr>
                <w:b/>
                <w:bCs/>
                <w:sz w:val="28"/>
                <w:szCs w:val="28"/>
              </w:rPr>
              <w:t xml:space="preserve"> </w:t>
            </w:r>
          </w:p>
        </w:tc>
        <w:tc>
          <w:tcPr>
            <w:tcW w:w="634" w:type="pct"/>
            <w:vAlign w:val="center"/>
          </w:tcPr>
          <w:p w:rsidR="005771B3" w:rsidRPr="00FD1924" w:rsidRDefault="005771B3" w:rsidP="005771B3">
            <w:pPr>
              <w:jc w:val="center"/>
              <w:rPr>
                <w:iCs/>
              </w:rPr>
            </w:pPr>
            <w:r>
              <w:rPr>
                <w:iCs/>
              </w:rPr>
              <w:t>74.10.19.000</w:t>
            </w:r>
          </w:p>
        </w:tc>
        <w:tc>
          <w:tcPr>
            <w:tcW w:w="751" w:type="pct"/>
            <w:gridSpan w:val="2"/>
            <w:vAlign w:val="center"/>
          </w:tcPr>
          <w:p w:rsidR="005771B3" w:rsidRPr="00FD1924" w:rsidRDefault="005771B3" w:rsidP="005771B3">
            <w:pPr>
              <w:ind w:left="-113" w:right="-113"/>
              <w:jc w:val="center"/>
            </w:pPr>
            <w:r w:rsidRPr="00FD1924">
              <w:t xml:space="preserve">Не </w:t>
            </w:r>
            <w:proofErr w:type="gramStart"/>
            <w:r w:rsidRPr="00FD1924">
              <w:t>установлен</w:t>
            </w:r>
            <w:proofErr w:type="gramEnd"/>
          </w:p>
        </w:tc>
        <w:tc>
          <w:tcPr>
            <w:tcW w:w="347" w:type="pct"/>
            <w:vAlign w:val="center"/>
          </w:tcPr>
          <w:p w:rsidR="005771B3" w:rsidRPr="00AB3329" w:rsidRDefault="005771B3" w:rsidP="005771B3">
            <w:pPr>
              <w:jc w:val="center"/>
            </w:pPr>
            <w:proofErr w:type="spellStart"/>
            <w:r>
              <w:t>Усл</w:t>
            </w:r>
            <w:proofErr w:type="spellEnd"/>
            <w:r>
              <w:t>. ед.</w:t>
            </w:r>
          </w:p>
        </w:tc>
        <w:tc>
          <w:tcPr>
            <w:tcW w:w="377" w:type="pct"/>
            <w:vAlign w:val="center"/>
          </w:tcPr>
          <w:p w:rsidR="005771B3" w:rsidRPr="00AB3329" w:rsidRDefault="005771B3" w:rsidP="005771B3">
            <w:pPr>
              <w:pStyle w:val="aff7"/>
              <w:spacing w:after="0"/>
              <w:jc w:val="center"/>
              <w:rPr>
                <w:sz w:val="24"/>
                <w:szCs w:val="24"/>
              </w:rPr>
            </w:pPr>
            <w:r>
              <w:rPr>
                <w:sz w:val="24"/>
                <w:szCs w:val="24"/>
              </w:rPr>
              <w:t>2</w:t>
            </w:r>
          </w:p>
        </w:tc>
        <w:tc>
          <w:tcPr>
            <w:tcW w:w="484" w:type="pct"/>
            <w:vAlign w:val="center"/>
          </w:tcPr>
          <w:p w:rsidR="005771B3" w:rsidRPr="00AB3329" w:rsidRDefault="005771B3" w:rsidP="005771B3">
            <w:pPr>
              <w:jc w:val="center"/>
              <w:rPr>
                <w:iCs/>
              </w:rPr>
            </w:pPr>
            <w:r>
              <w:rPr>
                <w:iCs/>
              </w:rPr>
              <w:t>200000,00</w:t>
            </w:r>
          </w:p>
        </w:tc>
        <w:tc>
          <w:tcPr>
            <w:tcW w:w="490" w:type="pct"/>
            <w:vAlign w:val="center"/>
          </w:tcPr>
          <w:p w:rsidR="005771B3" w:rsidRPr="00AB3329" w:rsidRDefault="005771B3" w:rsidP="005771B3">
            <w:pPr>
              <w:jc w:val="center"/>
              <w:rPr>
                <w:iCs/>
              </w:rPr>
            </w:pPr>
            <w:r>
              <w:rPr>
                <w:iCs/>
              </w:rPr>
              <w:t>240000,00</w:t>
            </w:r>
          </w:p>
        </w:tc>
        <w:tc>
          <w:tcPr>
            <w:tcW w:w="490" w:type="pct"/>
            <w:vAlign w:val="center"/>
          </w:tcPr>
          <w:p w:rsidR="005771B3" w:rsidRPr="00AB3329" w:rsidRDefault="005771B3" w:rsidP="005771B3">
            <w:pPr>
              <w:jc w:val="center"/>
              <w:rPr>
                <w:iCs/>
              </w:rPr>
            </w:pPr>
            <w:r>
              <w:rPr>
                <w:iCs/>
              </w:rPr>
              <w:t>400000,00</w:t>
            </w:r>
          </w:p>
        </w:tc>
        <w:tc>
          <w:tcPr>
            <w:tcW w:w="490" w:type="pct"/>
            <w:vAlign w:val="center"/>
          </w:tcPr>
          <w:p w:rsidR="005771B3" w:rsidRPr="00AB3329" w:rsidRDefault="005771B3" w:rsidP="005771B3">
            <w:pPr>
              <w:jc w:val="center"/>
              <w:rPr>
                <w:iCs/>
              </w:rPr>
            </w:pPr>
            <w:r>
              <w:rPr>
                <w:iCs/>
              </w:rPr>
              <w:t>480000,00</w:t>
            </w:r>
          </w:p>
        </w:tc>
      </w:tr>
      <w:tr w:rsidR="005771B3" w:rsidRPr="00240F07" w:rsidTr="005771B3">
        <w:tc>
          <w:tcPr>
            <w:tcW w:w="937" w:type="pct"/>
          </w:tcPr>
          <w:p w:rsidR="005771B3" w:rsidRPr="00FD1924" w:rsidRDefault="005771B3" w:rsidP="005771B3">
            <w:pPr>
              <w:jc w:val="both"/>
            </w:pPr>
            <w:r w:rsidRPr="00FD1924">
              <w:t xml:space="preserve">Оказание услуг </w:t>
            </w:r>
            <w:r w:rsidRPr="005771B3">
              <w:t>по разработке дизайна и нанесению тематических изобра</w:t>
            </w:r>
            <w:r>
              <w:t>жений в рельсовых автобусах РА-2</w:t>
            </w:r>
          </w:p>
        </w:tc>
        <w:tc>
          <w:tcPr>
            <w:tcW w:w="634" w:type="pct"/>
            <w:vAlign w:val="center"/>
          </w:tcPr>
          <w:p w:rsidR="005771B3" w:rsidRPr="00FD1924" w:rsidRDefault="005771B3" w:rsidP="005771B3">
            <w:pPr>
              <w:jc w:val="center"/>
              <w:rPr>
                <w:iCs/>
              </w:rPr>
            </w:pPr>
            <w:r>
              <w:rPr>
                <w:iCs/>
              </w:rPr>
              <w:t>74.10.19.000</w:t>
            </w:r>
          </w:p>
        </w:tc>
        <w:tc>
          <w:tcPr>
            <w:tcW w:w="751" w:type="pct"/>
            <w:gridSpan w:val="2"/>
            <w:vAlign w:val="center"/>
          </w:tcPr>
          <w:p w:rsidR="005771B3" w:rsidRPr="00FD1924" w:rsidRDefault="005771B3" w:rsidP="005771B3">
            <w:pPr>
              <w:ind w:left="-113" w:right="-113"/>
              <w:jc w:val="center"/>
            </w:pPr>
            <w:r w:rsidRPr="00FD1924">
              <w:t xml:space="preserve">Не </w:t>
            </w:r>
            <w:proofErr w:type="gramStart"/>
            <w:r w:rsidRPr="00FD1924">
              <w:t>установлен</w:t>
            </w:r>
            <w:proofErr w:type="gramEnd"/>
          </w:p>
        </w:tc>
        <w:tc>
          <w:tcPr>
            <w:tcW w:w="347" w:type="pct"/>
            <w:vAlign w:val="center"/>
          </w:tcPr>
          <w:p w:rsidR="005771B3" w:rsidRPr="00AB3329" w:rsidRDefault="005771B3" w:rsidP="005771B3">
            <w:pPr>
              <w:jc w:val="center"/>
            </w:pPr>
            <w:proofErr w:type="spellStart"/>
            <w:r>
              <w:t>Усл</w:t>
            </w:r>
            <w:proofErr w:type="spellEnd"/>
            <w:r>
              <w:t>. ед.</w:t>
            </w:r>
          </w:p>
        </w:tc>
        <w:tc>
          <w:tcPr>
            <w:tcW w:w="377" w:type="pct"/>
            <w:vAlign w:val="center"/>
          </w:tcPr>
          <w:p w:rsidR="005771B3" w:rsidRPr="00AB3329" w:rsidRDefault="005771B3" w:rsidP="005771B3">
            <w:pPr>
              <w:pStyle w:val="aff7"/>
              <w:spacing w:after="0"/>
              <w:jc w:val="center"/>
              <w:rPr>
                <w:sz w:val="24"/>
                <w:szCs w:val="24"/>
              </w:rPr>
            </w:pPr>
            <w:r>
              <w:rPr>
                <w:sz w:val="24"/>
                <w:szCs w:val="24"/>
              </w:rPr>
              <w:t>2</w:t>
            </w:r>
          </w:p>
        </w:tc>
        <w:tc>
          <w:tcPr>
            <w:tcW w:w="484" w:type="pct"/>
            <w:vAlign w:val="center"/>
          </w:tcPr>
          <w:p w:rsidR="005771B3" w:rsidRDefault="005771B3" w:rsidP="005771B3">
            <w:pPr>
              <w:jc w:val="center"/>
              <w:rPr>
                <w:iCs/>
              </w:rPr>
            </w:pPr>
            <w:r>
              <w:rPr>
                <w:iCs/>
              </w:rPr>
              <w:t>242590,00</w:t>
            </w:r>
          </w:p>
        </w:tc>
        <w:tc>
          <w:tcPr>
            <w:tcW w:w="490" w:type="pct"/>
            <w:vAlign w:val="center"/>
          </w:tcPr>
          <w:p w:rsidR="005771B3" w:rsidRDefault="005771B3" w:rsidP="005771B3">
            <w:pPr>
              <w:jc w:val="center"/>
              <w:rPr>
                <w:iCs/>
              </w:rPr>
            </w:pPr>
            <w:r>
              <w:rPr>
                <w:iCs/>
              </w:rPr>
              <w:t>291108,00</w:t>
            </w:r>
          </w:p>
        </w:tc>
        <w:tc>
          <w:tcPr>
            <w:tcW w:w="490" w:type="pct"/>
            <w:vAlign w:val="center"/>
          </w:tcPr>
          <w:p w:rsidR="005771B3" w:rsidRDefault="005771B3" w:rsidP="005771B3">
            <w:pPr>
              <w:jc w:val="center"/>
              <w:rPr>
                <w:iCs/>
              </w:rPr>
            </w:pPr>
            <w:r>
              <w:rPr>
                <w:iCs/>
              </w:rPr>
              <w:t>485180,00</w:t>
            </w:r>
          </w:p>
        </w:tc>
        <w:tc>
          <w:tcPr>
            <w:tcW w:w="490" w:type="pct"/>
            <w:vAlign w:val="center"/>
          </w:tcPr>
          <w:p w:rsidR="005771B3" w:rsidRDefault="005771B3" w:rsidP="005771B3">
            <w:pPr>
              <w:jc w:val="center"/>
              <w:rPr>
                <w:iCs/>
              </w:rPr>
            </w:pPr>
            <w:r>
              <w:rPr>
                <w:iCs/>
              </w:rPr>
              <w:t>582216,00</w:t>
            </w:r>
          </w:p>
        </w:tc>
      </w:tr>
      <w:tr w:rsidR="005771B3" w:rsidRPr="00240F07" w:rsidTr="005771B3">
        <w:tc>
          <w:tcPr>
            <w:tcW w:w="937" w:type="pct"/>
          </w:tcPr>
          <w:p w:rsidR="005771B3" w:rsidRPr="00544FA7" w:rsidRDefault="005771B3" w:rsidP="005771B3">
            <w:pPr>
              <w:jc w:val="both"/>
              <w:rPr>
                <w:i/>
              </w:rPr>
            </w:pPr>
            <w:r w:rsidRPr="00544FA7">
              <w:rPr>
                <w:b/>
              </w:rPr>
              <w:t>Цена договора (лота) без учета НДС</w:t>
            </w:r>
            <w:r>
              <w:rPr>
                <w:b/>
              </w:rPr>
              <w:t>, руб.</w:t>
            </w:r>
          </w:p>
        </w:tc>
        <w:tc>
          <w:tcPr>
            <w:tcW w:w="4063" w:type="pct"/>
            <w:gridSpan w:val="9"/>
          </w:tcPr>
          <w:p w:rsidR="005771B3" w:rsidRPr="00AB3329" w:rsidRDefault="005771B3" w:rsidP="005771B3">
            <w:pPr>
              <w:jc w:val="center"/>
              <w:rPr>
                <w:b/>
                <w:iCs/>
              </w:rPr>
            </w:pPr>
            <w:r>
              <w:rPr>
                <w:b/>
                <w:iCs/>
              </w:rPr>
              <w:t xml:space="preserve">885 180,00 (восемьсот восемьдесят пять тысяч сто восемьдесят) </w:t>
            </w:r>
            <w:r w:rsidRPr="00AB3329">
              <w:rPr>
                <w:b/>
                <w:iCs/>
              </w:rPr>
              <w:t>рублей 00 копеек</w:t>
            </w:r>
          </w:p>
        </w:tc>
      </w:tr>
      <w:tr w:rsidR="005771B3" w:rsidRPr="00240F07" w:rsidTr="005771B3">
        <w:tc>
          <w:tcPr>
            <w:tcW w:w="937" w:type="pct"/>
          </w:tcPr>
          <w:p w:rsidR="005771B3" w:rsidRPr="00544FA7" w:rsidRDefault="005771B3" w:rsidP="005771B3">
            <w:pPr>
              <w:jc w:val="both"/>
              <w:rPr>
                <w:b/>
              </w:rPr>
            </w:pPr>
            <w:r w:rsidRPr="00A50391">
              <w:rPr>
                <w:b/>
                <w:bCs/>
                <w:sz w:val="22"/>
                <w:szCs w:val="22"/>
              </w:rPr>
              <w:t>Начальная (максимальная) цена договора (цена лота), с учетом всех налогов, включая НДС, руб.</w:t>
            </w:r>
          </w:p>
        </w:tc>
        <w:tc>
          <w:tcPr>
            <w:tcW w:w="4063" w:type="pct"/>
            <w:gridSpan w:val="9"/>
          </w:tcPr>
          <w:p w:rsidR="005771B3" w:rsidRDefault="005771B3" w:rsidP="005771B3">
            <w:pPr>
              <w:jc w:val="center"/>
              <w:rPr>
                <w:b/>
                <w:iCs/>
              </w:rPr>
            </w:pPr>
            <w:r>
              <w:rPr>
                <w:b/>
                <w:iCs/>
              </w:rPr>
              <w:t>1 062 216,00 (Один миллион шестьдесят две тысячи двести шестнадцать) рублей 00 копеек</w:t>
            </w:r>
          </w:p>
        </w:tc>
      </w:tr>
      <w:tr w:rsidR="005771B3" w:rsidRPr="00240F07" w:rsidTr="005771B3">
        <w:trPr>
          <w:trHeight w:val="1144"/>
        </w:trPr>
        <w:tc>
          <w:tcPr>
            <w:tcW w:w="937" w:type="pct"/>
          </w:tcPr>
          <w:p w:rsidR="005771B3" w:rsidRPr="00240F07" w:rsidRDefault="005771B3" w:rsidP="005771B3">
            <w:pPr>
              <w:ind w:left="-108"/>
              <w:jc w:val="both"/>
              <w:rPr>
                <w:b/>
              </w:rPr>
            </w:pPr>
            <w:r w:rsidRPr="00240F07">
              <w:rPr>
                <w:b/>
                <w:bCs/>
              </w:rPr>
              <w:lastRenderedPageBreak/>
              <w:t xml:space="preserve">Порядок формирования начальной (максимальной) цены </w:t>
            </w:r>
            <w:r w:rsidRPr="00240F07">
              <w:rPr>
                <w:b/>
              </w:rPr>
              <w:t xml:space="preserve">договора </w:t>
            </w:r>
          </w:p>
        </w:tc>
        <w:tc>
          <w:tcPr>
            <w:tcW w:w="4063" w:type="pct"/>
            <w:gridSpan w:val="9"/>
          </w:tcPr>
          <w:p w:rsidR="005771B3" w:rsidRPr="00240F07" w:rsidRDefault="005771B3" w:rsidP="001D702A">
            <w:pPr>
              <w:autoSpaceDE w:val="0"/>
              <w:autoSpaceDN w:val="0"/>
              <w:adjustRightInd w:val="0"/>
              <w:jc w:val="both"/>
              <w:rPr>
                <w:iCs/>
              </w:rPr>
            </w:pPr>
            <w:r w:rsidRPr="00240F07">
              <w:rPr>
                <w:rFonts w:ascii="Times New Roman CYR" w:hAnsi="Times New Roman CYR" w:cs="Times New Roman CYR"/>
              </w:rPr>
              <w:t>Цена договора включает в себя</w:t>
            </w:r>
            <w:r w:rsidRPr="008111F3">
              <w:rPr>
                <w:bCs/>
              </w:rPr>
              <w:t xml:space="preserve"> все</w:t>
            </w:r>
            <w:r>
              <w:rPr>
                <w:bCs/>
              </w:rPr>
              <w:t xml:space="preserve"> возможные</w:t>
            </w:r>
            <w:r w:rsidRPr="008111F3">
              <w:rPr>
                <w:bCs/>
              </w:rPr>
              <w:t xml:space="preserve"> расход</w:t>
            </w:r>
            <w:r>
              <w:rPr>
                <w:bCs/>
              </w:rPr>
              <w:t>ы Исполнителя, связанные</w:t>
            </w:r>
            <w:r w:rsidRPr="008111F3">
              <w:rPr>
                <w:bCs/>
              </w:rPr>
              <w:t xml:space="preserve"> с оказанием услуг Заказчику, в том числе, расходов на оплату труда работников</w:t>
            </w:r>
            <w:r>
              <w:rPr>
                <w:bCs/>
              </w:rPr>
              <w:t xml:space="preserve"> расходн</w:t>
            </w:r>
            <w:r w:rsidR="001D702A">
              <w:rPr>
                <w:bCs/>
              </w:rPr>
              <w:t>ых</w:t>
            </w:r>
            <w:r>
              <w:rPr>
                <w:bCs/>
              </w:rPr>
              <w:t xml:space="preserve"> материал</w:t>
            </w:r>
            <w:r w:rsidR="001D702A">
              <w:rPr>
                <w:bCs/>
              </w:rPr>
              <w:t>ов</w:t>
            </w:r>
            <w:r>
              <w:rPr>
                <w:bCs/>
              </w:rPr>
              <w:t xml:space="preserve">, </w:t>
            </w:r>
            <w:r w:rsidRPr="008111F3">
              <w:rPr>
                <w:bCs/>
              </w:rPr>
              <w:t>накладных расходов, транспортных расходов, а также всех видов налогов.</w:t>
            </w:r>
            <w:r>
              <w:rPr>
                <w:bCs/>
              </w:rPr>
              <w:t xml:space="preserve"> </w:t>
            </w:r>
          </w:p>
        </w:tc>
      </w:tr>
      <w:tr w:rsidR="005771B3" w:rsidRPr="00240F07" w:rsidTr="005771B3">
        <w:tc>
          <w:tcPr>
            <w:tcW w:w="937" w:type="pct"/>
          </w:tcPr>
          <w:p w:rsidR="005771B3" w:rsidRPr="00240F07" w:rsidRDefault="005771B3" w:rsidP="005771B3">
            <w:pPr>
              <w:ind w:left="-108"/>
              <w:jc w:val="both"/>
              <w:rPr>
                <w:b/>
                <w:bCs/>
              </w:rPr>
            </w:pPr>
            <w:r w:rsidRPr="00240F07">
              <w:rPr>
                <w:b/>
                <w:bCs/>
              </w:rPr>
              <w:t>Применяемая при расчете начальной (максимальной) цены ставка НДС</w:t>
            </w:r>
          </w:p>
        </w:tc>
        <w:tc>
          <w:tcPr>
            <w:tcW w:w="4063" w:type="pct"/>
            <w:gridSpan w:val="9"/>
          </w:tcPr>
          <w:p w:rsidR="005771B3" w:rsidRPr="00007ED5" w:rsidRDefault="005771B3" w:rsidP="005771B3">
            <w:pPr>
              <w:jc w:val="both"/>
              <w:rPr>
                <w:bCs/>
                <w:iCs/>
              </w:rPr>
            </w:pPr>
            <w:r>
              <w:rPr>
                <w:bCs/>
                <w:iCs/>
              </w:rPr>
              <w:t>20%</w:t>
            </w:r>
          </w:p>
        </w:tc>
      </w:tr>
      <w:tr w:rsidR="005771B3" w:rsidRPr="00240F07" w:rsidTr="005771B3">
        <w:tc>
          <w:tcPr>
            <w:tcW w:w="5000" w:type="pct"/>
            <w:gridSpan w:val="10"/>
          </w:tcPr>
          <w:p w:rsidR="005771B3" w:rsidRPr="00D53E38" w:rsidRDefault="005771B3" w:rsidP="005771B3">
            <w:pPr>
              <w:jc w:val="both"/>
              <w:rPr>
                <w:b/>
                <w:bCs/>
                <w:i/>
              </w:rPr>
            </w:pPr>
            <w:r w:rsidRPr="00D53E38">
              <w:rPr>
                <w:b/>
              </w:rPr>
              <w:t>2. Требования к товарам, работам, услугам</w:t>
            </w:r>
          </w:p>
        </w:tc>
      </w:tr>
      <w:tr w:rsidR="005771B3" w:rsidRPr="0071254D" w:rsidTr="005771B3">
        <w:tc>
          <w:tcPr>
            <w:tcW w:w="937" w:type="pct"/>
            <w:vMerge w:val="restart"/>
          </w:tcPr>
          <w:p w:rsidR="005771B3" w:rsidRPr="00F32E80" w:rsidRDefault="007060BE" w:rsidP="005771B3">
            <w:pPr>
              <w:jc w:val="both"/>
              <w:rPr>
                <w:iCs/>
                <w:color w:val="FF0000"/>
              </w:rPr>
            </w:pPr>
            <w:r>
              <w:t>У</w:t>
            </w:r>
            <w:r w:rsidR="006D5C04" w:rsidRPr="00FD1924">
              <w:t>слуг</w:t>
            </w:r>
            <w:r w:rsidR="006D5C04">
              <w:t>и</w:t>
            </w:r>
            <w:r w:rsidR="006D5C04" w:rsidRPr="00FD1924">
              <w:t xml:space="preserve"> </w:t>
            </w:r>
            <w:r w:rsidR="006D5C04" w:rsidRPr="005771B3">
              <w:t xml:space="preserve">по разработке дизайна и нанесению тематических изображений в рельсовых автобусах </w:t>
            </w:r>
          </w:p>
        </w:tc>
        <w:tc>
          <w:tcPr>
            <w:tcW w:w="792" w:type="pct"/>
            <w:gridSpan w:val="2"/>
          </w:tcPr>
          <w:p w:rsidR="005771B3" w:rsidRPr="00391A4B" w:rsidRDefault="005771B3" w:rsidP="005771B3">
            <w:pPr>
              <w:jc w:val="both"/>
            </w:pPr>
            <w:r w:rsidRPr="00391A4B">
              <w:rPr>
                <w:bCs/>
              </w:rPr>
              <w:t>Нормативные документы, согласно которым установлены требования</w:t>
            </w:r>
          </w:p>
        </w:tc>
        <w:tc>
          <w:tcPr>
            <w:tcW w:w="3271" w:type="pct"/>
            <w:gridSpan w:val="7"/>
          </w:tcPr>
          <w:p w:rsidR="0092673E" w:rsidRPr="00111162" w:rsidRDefault="005771B3" w:rsidP="00A1530D">
            <w:pPr>
              <w:jc w:val="both"/>
              <w:rPr>
                <w:bCs/>
              </w:rPr>
            </w:pPr>
            <w:r w:rsidRPr="006F024B">
              <w:t>Требования к услугам не установлены документами, применяемыми в национальной системе стандартизации</w:t>
            </w:r>
            <w:r w:rsidRPr="006F024B">
              <w:rPr>
                <w:i/>
              </w:rPr>
              <w:t>.</w:t>
            </w:r>
            <w:r w:rsidR="0092673E">
              <w:rPr>
                <w:color w:val="000000"/>
              </w:rPr>
              <w:t xml:space="preserve"> </w:t>
            </w:r>
          </w:p>
        </w:tc>
      </w:tr>
      <w:tr w:rsidR="005771B3" w:rsidRPr="00F70D15" w:rsidTr="005771B3">
        <w:tc>
          <w:tcPr>
            <w:tcW w:w="937" w:type="pct"/>
            <w:vMerge/>
          </w:tcPr>
          <w:p w:rsidR="005771B3" w:rsidRPr="00E67EAF" w:rsidRDefault="005771B3" w:rsidP="005771B3">
            <w:pPr>
              <w:jc w:val="both"/>
              <w:rPr>
                <w:i/>
                <w:sz w:val="28"/>
                <w:szCs w:val="28"/>
              </w:rPr>
            </w:pPr>
          </w:p>
        </w:tc>
        <w:tc>
          <w:tcPr>
            <w:tcW w:w="792" w:type="pct"/>
            <w:gridSpan w:val="2"/>
          </w:tcPr>
          <w:p w:rsidR="005771B3" w:rsidRPr="00E67EAF" w:rsidRDefault="005771B3" w:rsidP="005771B3">
            <w:pPr>
              <w:jc w:val="both"/>
              <w:rPr>
                <w:i/>
              </w:rPr>
            </w:pPr>
            <w:r w:rsidRPr="00E67EAF">
              <w:rPr>
                <w:bCs/>
              </w:rPr>
              <w:t xml:space="preserve">Технические и функциональные характеристики </w:t>
            </w:r>
            <w:r>
              <w:rPr>
                <w:bCs/>
              </w:rPr>
              <w:t>услуги</w:t>
            </w:r>
          </w:p>
        </w:tc>
        <w:tc>
          <w:tcPr>
            <w:tcW w:w="3271" w:type="pct"/>
            <w:gridSpan w:val="7"/>
          </w:tcPr>
          <w:p w:rsidR="005771B3" w:rsidRPr="00A1530D" w:rsidRDefault="0092673E" w:rsidP="005771B3">
            <w:r w:rsidRPr="00A1530D">
              <w:t>У</w:t>
            </w:r>
            <w:r w:rsidR="005771B3" w:rsidRPr="00A1530D">
              <w:t>слуг</w:t>
            </w:r>
            <w:r w:rsidRPr="00A1530D">
              <w:t>и</w:t>
            </w:r>
            <w:r w:rsidR="005771B3" w:rsidRPr="00A1530D">
              <w:t xml:space="preserve"> по оформлению тематическими изображениями с</w:t>
            </w:r>
            <w:r w:rsidRPr="00A1530D">
              <w:t>а</w:t>
            </w:r>
            <w:r w:rsidR="005771B3" w:rsidRPr="00A1530D">
              <w:t>лон</w:t>
            </w:r>
            <w:r w:rsidRPr="00A1530D">
              <w:t>ов</w:t>
            </w:r>
            <w:r w:rsidR="005771B3" w:rsidRPr="00A1530D">
              <w:t xml:space="preserve"> рельсовых автобусов включа</w:t>
            </w:r>
            <w:r w:rsidR="00A1530D" w:rsidRPr="00A1530D">
              <w:t>ю</w:t>
            </w:r>
            <w:r w:rsidR="005771B3" w:rsidRPr="00A1530D">
              <w:t>т в себя:</w:t>
            </w:r>
          </w:p>
          <w:p w:rsidR="0092673E" w:rsidRDefault="0092673E" w:rsidP="005771B3">
            <w:pPr>
              <w:jc w:val="both"/>
            </w:pPr>
            <w:r>
              <w:t xml:space="preserve">- </w:t>
            </w:r>
            <w:r w:rsidR="005771B3" w:rsidRPr="00EC038E">
              <w:t xml:space="preserve">разработка </w:t>
            </w:r>
            <w:proofErr w:type="spellStart"/>
            <w:proofErr w:type="gramStart"/>
            <w:r w:rsidR="005771B3" w:rsidRPr="00EC038E">
              <w:t>дизайн</w:t>
            </w:r>
            <w:r>
              <w:t>-</w:t>
            </w:r>
            <w:r w:rsidR="005771B3" w:rsidRPr="00EC038E">
              <w:t>макета</w:t>
            </w:r>
            <w:proofErr w:type="spellEnd"/>
            <w:proofErr w:type="gramEnd"/>
            <w:r>
              <w:t xml:space="preserve"> тематических изображений</w:t>
            </w:r>
            <w:r w:rsidR="005771B3" w:rsidRPr="00EC038E">
              <w:t>,</w:t>
            </w:r>
          </w:p>
          <w:p w:rsidR="0092673E" w:rsidRDefault="0092673E" w:rsidP="005771B3">
            <w:pPr>
              <w:jc w:val="both"/>
            </w:pPr>
            <w:r>
              <w:t>- изготовление</w:t>
            </w:r>
            <w:r w:rsidR="005771B3" w:rsidRPr="00EC038E">
              <w:t xml:space="preserve"> </w:t>
            </w:r>
            <w:r w:rsidR="00A1530D">
              <w:t>наклеек с тематическими изображениями</w:t>
            </w:r>
            <w:r w:rsidR="005771B3">
              <w:t>,</w:t>
            </w:r>
            <w:r w:rsidR="00B625B0">
              <w:t xml:space="preserve"> посвященными значимым событиям, памятным датам, истории государства и о. Сахалин.</w:t>
            </w:r>
          </w:p>
          <w:p w:rsidR="005771B3" w:rsidRDefault="0092673E" w:rsidP="005771B3">
            <w:pPr>
              <w:jc w:val="both"/>
            </w:pPr>
            <w:r>
              <w:t xml:space="preserve">- </w:t>
            </w:r>
            <w:r w:rsidR="005771B3">
              <w:t xml:space="preserve">монтаж </w:t>
            </w:r>
            <w:r w:rsidR="00A1530D" w:rsidRPr="00B625B0">
              <w:t xml:space="preserve">наклеек в </w:t>
            </w:r>
            <w:r w:rsidR="00A83AAA" w:rsidRPr="00B625B0">
              <w:t>салоне рельсового</w:t>
            </w:r>
            <w:r w:rsidR="00A1530D" w:rsidRPr="00B625B0">
              <w:t xml:space="preserve"> автобус</w:t>
            </w:r>
            <w:r w:rsidR="00A83AAA" w:rsidRPr="00B625B0">
              <w:t>а</w:t>
            </w:r>
            <w:r w:rsidR="005771B3">
              <w:t>.</w:t>
            </w:r>
          </w:p>
          <w:p w:rsidR="00A1530D" w:rsidRDefault="00A1530D" w:rsidP="005771B3">
            <w:pPr>
              <w:jc w:val="both"/>
            </w:pPr>
          </w:p>
          <w:p w:rsidR="005771B3" w:rsidRDefault="006327FB" w:rsidP="006C7261">
            <w:pPr>
              <w:pStyle w:val="a6"/>
              <w:numPr>
                <w:ilvl w:val="0"/>
                <w:numId w:val="47"/>
              </w:numPr>
              <w:jc w:val="both"/>
            </w:pPr>
            <w:r>
              <w:t>Оформление</w:t>
            </w:r>
            <w:r w:rsidR="005771B3">
              <w:t xml:space="preserve"> рельсовых автобусов РА-3:</w:t>
            </w:r>
          </w:p>
          <w:p w:rsidR="005771B3" w:rsidRDefault="005771B3" w:rsidP="005771B3">
            <w:pPr>
              <w:jc w:val="both"/>
            </w:pPr>
          </w:p>
          <w:tbl>
            <w:tblPr>
              <w:tblStyle w:val="aff5"/>
              <w:tblW w:w="0" w:type="auto"/>
              <w:tblLayout w:type="fixed"/>
              <w:tblLook w:val="04A0"/>
            </w:tblPr>
            <w:tblGrid>
              <w:gridCol w:w="1021"/>
              <w:gridCol w:w="3811"/>
              <w:gridCol w:w="2045"/>
            </w:tblGrid>
            <w:tr w:rsidR="005771B3" w:rsidTr="006327FB">
              <w:tc>
                <w:tcPr>
                  <w:tcW w:w="1021" w:type="dxa"/>
                </w:tcPr>
                <w:p w:rsidR="005771B3" w:rsidRDefault="005771B3" w:rsidP="005771B3">
                  <w:pPr>
                    <w:jc w:val="both"/>
                  </w:pPr>
                  <w:r>
                    <w:t>1.</w:t>
                  </w:r>
                </w:p>
              </w:tc>
              <w:tc>
                <w:tcPr>
                  <w:tcW w:w="3811" w:type="dxa"/>
                </w:tcPr>
                <w:p w:rsidR="005771B3" w:rsidRDefault="005771B3" w:rsidP="006D5C04">
                  <w:pPr>
                    <w:jc w:val="both"/>
                  </w:pPr>
                  <w:r>
                    <w:t>Наклейка (240</w:t>
                  </w:r>
                  <w:r w:rsidR="006327FB">
                    <w:t xml:space="preserve"> см </w:t>
                  </w:r>
                  <w:r>
                    <w:t>х71</w:t>
                  </w:r>
                  <w:r w:rsidR="006327FB">
                    <w:t xml:space="preserve"> см</w:t>
                  </w:r>
                  <w:r>
                    <w:t>)</w:t>
                  </w:r>
                  <w:r w:rsidR="006D5C04">
                    <w:t xml:space="preserve"> ±0,5</w:t>
                  </w:r>
                  <w:r w:rsidR="006327FB">
                    <w:t xml:space="preserve"> см</w:t>
                  </w:r>
                </w:p>
              </w:tc>
              <w:tc>
                <w:tcPr>
                  <w:tcW w:w="2045" w:type="dxa"/>
                </w:tcPr>
                <w:p w:rsidR="005771B3" w:rsidRDefault="005771B3" w:rsidP="005771B3">
                  <w:pPr>
                    <w:jc w:val="both"/>
                  </w:pPr>
                  <w:r>
                    <w:t>36шт.</w:t>
                  </w:r>
                </w:p>
              </w:tc>
            </w:tr>
            <w:tr w:rsidR="005771B3" w:rsidTr="006327FB">
              <w:tc>
                <w:tcPr>
                  <w:tcW w:w="1021" w:type="dxa"/>
                </w:tcPr>
                <w:p w:rsidR="005771B3" w:rsidRDefault="005771B3" w:rsidP="005771B3">
                  <w:pPr>
                    <w:jc w:val="both"/>
                  </w:pPr>
                  <w:r>
                    <w:t>2.</w:t>
                  </w:r>
                </w:p>
              </w:tc>
              <w:tc>
                <w:tcPr>
                  <w:tcW w:w="3811" w:type="dxa"/>
                </w:tcPr>
                <w:p w:rsidR="005771B3" w:rsidRDefault="005771B3" w:rsidP="005771B3">
                  <w:pPr>
                    <w:jc w:val="both"/>
                  </w:pPr>
                  <w:r>
                    <w:t>Наклейка (193</w:t>
                  </w:r>
                  <w:r w:rsidR="006327FB">
                    <w:t xml:space="preserve"> см </w:t>
                  </w:r>
                  <w:r>
                    <w:t>х71</w:t>
                  </w:r>
                  <w:r w:rsidR="006327FB">
                    <w:t xml:space="preserve"> см</w:t>
                  </w:r>
                  <w:r>
                    <w:t>)</w:t>
                  </w:r>
                  <w:r w:rsidR="006D5C04">
                    <w:t xml:space="preserve"> ±0,5</w:t>
                  </w:r>
                  <w:r w:rsidR="006327FB">
                    <w:t xml:space="preserve"> см</w:t>
                  </w:r>
                </w:p>
              </w:tc>
              <w:tc>
                <w:tcPr>
                  <w:tcW w:w="2045" w:type="dxa"/>
                </w:tcPr>
                <w:p w:rsidR="005771B3" w:rsidRDefault="005771B3" w:rsidP="005771B3">
                  <w:pPr>
                    <w:jc w:val="both"/>
                  </w:pPr>
                  <w:r>
                    <w:t>10 шт.</w:t>
                  </w:r>
                </w:p>
              </w:tc>
            </w:tr>
            <w:tr w:rsidR="005771B3" w:rsidTr="006327FB">
              <w:tc>
                <w:tcPr>
                  <w:tcW w:w="1021" w:type="dxa"/>
                </w:tcPr>
                <w:p w:rsidR="005771B3" w:rsidRDefault="005771B3" w:rsidP="005771B3">
                  <w:pPr>
                    <w:jc w:val="both"/>
                  </w:pPr>
                  <w:r>
                    <w:t>3.</w:t>
                  </w:r>
                </w:p>
              </w:tc>
              <w:tc>
                <w:tcPr>
                  <w:tcW w:w="3811" w:type="dxa"/>
                </w:tcPr>
                <w:p w:rsidR="005771B3" w:rsidRDefault="005771B3" w:rsidP="005771B3">
                  <w:pPr>
                    <w:jc w:val="both"/>
                  </w:pPr>
                  <w:r>
                    <w:t>Наклейка (129</w:t>
                  </w:r>
                  <w:r w:rsidR="006327FB">
                    <w:t xml:space="preserve"> см </w:t>
                  </w:r>
                  <w:r>
                    <w:t>х71</w:t>
                  </w:r>
                  <w:r w:rsidR="006327FB">
                    <w:t xml:space="preserve"> см</w:t>
                  </w:r>
                  <w:r>
                    <w:t>)</w:t>
                  </w:r>
                  <w:r w:rsidR="006D5C04">
                    <w:t xml:space="preserve"> ± 0,5</w:t>
                  </w:r>
                  <w:r w:rsidR="006327FB">
                    <w:t xml:space="preserve"> см</w:t>
                  </w:r>
                </w:p>
              </w:tc>
              <w:tc>
                <w:tcPr>
                  <w:tcW w:w="2045" w:type="dxa"/>
                </w:tcPr>
                <w:p w:rsidR="005771B3" w:rsidRDefault="005771B3" w:rsidP="005771B3">
                  <w:pPr>
                    <w:jc w:val="both"/>
                  </w:pPr>
                  <w:r>
                    <w:t>10 шт.</w:t>
                  </w:r>
                </w:p>
              </w:tc>
            </w:tr>
            <w:tr w:rsidR="005771B3" w:rsidTr="006327FB">
              <w:tc>
                <w:tcPr>
                  <w:tcW w:w="1021" w:type="dxa"/>
                </w:tcPr>
                <w:p w:rsidR="005771B3" w:rsidRDefault="005771B3" w:rsidP="005771B3">
                  <w:pPr>
                    <w:jc w:val="both"/>
                  </w:pPr>
                  <w:r>
                    <w:t>4.</w:t>
                  </w:r>
                </w:p>
              </w:tc>
              <w:tc>
                <w:tcPr>
                  <w:tcW w:w="3811" w:type="dxa"/>
                </w:tcPr>
                <w:p w:rsidR="005771B3" w:rsidRDefault="005771B3" w:rsidP="005771B3">
                  <w:pPr>
                    <w:jc w:val="both"/>
                  </w:pPr>
                  <w:r>
                    <w:t>Наклейка (200</w:t>
                  </w:r>
                  <w:r w:rsidR="006327FB">
                    <w:t xml:space="preserve"> см </w:t>
                  </w:r>
                  <w:proofErr w:type="spellStart"/>
                  <w:r>
                    <w:t>х</w:t>
                  </w:r>
                  <w:proofErr w:type="spellEnd"/>
                  <w:r>
                    <w:t xml:space="preserve"> 120</w:t>
                  </w:r>
                  <w:r w:rsidR="006327FB">
                    <w:t xml:space="preserve"> см</w:t>
                  </w:r>
                  <w:r>
                    <w:t>)</w:t>
                  </w:r>
                  <w:r w:rsidR="006D5C04">
                    <w:t xml:space="preserve"> ± 0,5</w:t>
                  </w:r>
                  <w:r w:rsidR="006327FB">
                    <w:t xml:space="preserve"> см</w:t>
                  </w:r>
                </w:p>
              </w:tc>
              <w:tc>
                <w:tcPr>
                  <w:tcW w:w="2045" w:type="dxa"/>
                </w:tcPr>
                <w:p w:rsidR="005771B3" w:rsidRDefault="005771B3" w:rsidP="005771B3">
                  <w:pPr>
                    <w:jc w:val="both"/>
                  </w:pPr>
                  <w:r>
                    <w:t>10 шт.</w:t>
                  </w:r>
                </w:p>
              </w:tc>
            </w:tr>
          </w:tbl>
          <w:p w:rsidR="005771B3" w:rsidRDefault="005771B3" w:rsidP="005771B3">
            <w:pPr>
              <w:jc w:val="both"/>
            </w:pPr>
          </w:p>
          <w:p w:rsidR="006327FB" w:rsidRDefault="006327FB" w:rsidP="006C7261">
            <w:pPr>
              <w:pStyle w:val="a6"/>
              <w:numPr>
                <w:ilvl w:val="0"/>
                <w:numId w:val="47"/>
              </w:numPr>
              <w:jc w:val="both"/>
            </w:pPr>
            <w:r>
              <w:t>О</w:t>
            </w:r>
            <w:r w:rsidR="005771B3">
              <w:t>формлени</w:t>
            </w:r>
            <w:r>
              <w:t>е</w:t>
            </w:r>
            <w:r w:rsidR="005771B3">
              <w:t xml:space="preserve"> рельсовых автобусов РА-2: </w:t>
            </w:r>
          </w:p>
          <w:p w:rsidR="00F55646" w:rsidRDefault="00F55646" w:rsidP="00F55646">
            <w:pPr>
              <w:jc w:val="both"/>
            </w:pPr>
            <w:r>
              <w:t xml:space="preserve">Наклейки прямоугольной формы с дополнительными вырезами под выступающие поверхности (ориентировочный размер (200 см </w:t>
            </w:r>
            <w:proofErr w:type="spellStart"/>
            <w:r>
              <w:t>х</w:t>
            </w:r>
            <w:proofErr w:type="spellEnd"/>
            <w:r>
              <w:t xml:space="preserve"> 100 см) ± 0,5 см</w:t>
            </w:r>
            <w:bookmarkStart w:id="0" w:name="_GoBack"/>
            <w:bookmarkEnd w:id="0"/>
            <w:r>
              <w:rPr>
                <w:i/>
                <w:color w:val="000000" w:themeColor="text1"/>
              </w:rPr>
              <w:t>)</w:t>
            </w:r>
            <w:r>
              <w:rPr>
                <w:color w:val="000000" w:themeColor="text1"/>
              </w:rPr>
              <w:t xml:space="preserve">, </w:t>
            </w:r>
            <w:r>
              <w:t>общий размер печати не менее 77 кв</w:t>
            </w:r>
            <w:proofErr w:type="gramStart"/>
            <w:r>
              <w:t>.м</w:t>
            </w:r>
            <w:proofErr w:type="gramEnd"/>
            <w:r>
              <w:t>, количество наклеек не менее 100 шт., требуются дополнительные замеры.</w:t>
            </w:r>
          </w:p>
          <w:p w:rsidR="00A1530D" w:rsidRDefault="00A1530D" w:rsidP="005771B3">
            <w:pPr>
              <w:jc w:val="both"/>
            </w:pPr>
          </w:p>
          <w:p w:rsidR="006327FB" w:rsidRDefault="006327FB" w:rsidP="006327FB">
            <w:pPr>
              <w:jc w:val="both"/>
            </w:pPr>
            <w:r>
              <w:t>Требования к материалу:</w:t>
            </w:r>
          </w:p>
          <w:p w:rsidR="006327FB" w:rsidRDefault="006327FB" w:rsidP="006327FB">
            <w:pPr>
              <w:shd w:val="clear" w:color="auto" w:fill="FFFFFF"/>
              <w:jc w:val="both"/>
              <w:rPr>
                <w:rFonts w:eastAsia="Calibri"/>
                <w:bCs/>
              </w:rPr>
            </w:pPr>
            <w:r>
              <w:rPr>
                <w:rFonts w:eastAsia="Calibri"/>
                <w:bCs/>
              </w:rPr>
              <w:t xml:space="preserve">-Используемый материал - полиэтилентерефталат и поливинилхлорид толщина от 140 </w:t>
            </w:r>
            <w:proofErr w:type="spellStart"/>
            <w:r>
              <w:rPr>
                <w:rFonts w:eastAsia="Calibri"/>
                <w:bCs/>
              </w:rPr>
              <w:t>мкрн</w:t>
            </w:r>
            <w:proofErr w:type="spellEnd"/>
            <w:r>
              <w:rPr>
                <w:rFonts w:eastAsia="Calibri"/>
                <w:bCs/>
              </w:rPr>
              <w:t xml:space="preserve"> </w:t>
            </w:r>
            <w:r>
              <w:rPr>
                <w:rFonts w:eastAsia="Calibri"/>
                <w:bCs/>
              </w:rPr>
              <w:lastRenderedPageBreak/>
              <w:t xml:space="preserve">до 700 </w:t>
            </w:r>
            <w:proofErr w:type="spellStart"/>
            <w:r>
              <w:rPr>
                <w:rFonts w:eastAsia="Calibri"/>
                <w:bCs/>
              </w:rPr>
              <w:t>мкрн</w:t>
            </w:r>
            <w:proofErr w:type="spellEnd"/>
            <w:r>
              <w:rPr>
                <w:rFonts w:eastAsia="Calibri"/>
                <w:bCs/>
              </w:rPr>
              <w:t>, материал выдерживает температуру от +45 до -40 градусов.</w:t>
            </w:r>
          </w:p>
          <w:p w:rsidR="006327FB" w:rsidRPr="00A83AAA" w:rsidRDefault="006327FB" w:rsidP="006327FB">
            <w:pPr>
              <w:shd w:val="clear" w:color="auto" w:fill="FFFFFF"/>
              <w:jc w:val="both"/>
              <w:rPr>
                <w:rFonts w:eastAsia="Calibri"/>
                <w:bCs/>
              </w:rPr>
            </w:pPr>
            <w:r>
              <w:rPr>
                <w:rFonts w:eastAsia="Calibri"/>
                <w:bCs/>
              </w:rPr>
              <w:t>-Обязательно использование средств, усиливающих адгезию.</w:t>
            </w:r>
          </w:p>
          <w:p w:rsidR="006327FB" w:rsidRDefault="006327FB" w:rsidP="006327FB">
            <w:pPr>
              <w:jc w:val="both"/>
              <w:rPr>
                <w:rFonts w:eastAsia="Calibri"/>
                <w:bCs/>
              </w:rPr>
            </w:pPr>
            <w:r>
              <w:rPr>
                <w:rFonts w:eastAsia="Calibri"/>
                <w:bCs/>
              </w:rPr>
              <w:t xml:space="preserve">-Печать </w:t>
            </w:r>
            <w:proofErr w:type="spellStart"/>
            <w:r>
              <w:rPr>
                <w:rFonts w:eastAsia="Calibri"/>
                <w:bCs/>
              </w:rPr>
              <w:t>экосольвентными</w:t>
            </w:r>
            <w:proofErr w:type="spellEnd"/>
            <w:r>
              <w:rPr>
                <w:rFonts w:eastAsia="Calibri"/>
                <w:bCs/>
              </w:rPr>
              <w:t xml:space="preserve"> чернилами с разрешением не менее 1440 </w:t>
            </w:r>
            <w:proofErr w:type="spellStart"/>
            <w:r>
              <w:rPr>
                <w:rFonts w:eastAsia="Calibri"/>
                <w:bCs/>
              </w:rPr>
              <w:t>dpi</w:t>
            </w:r>
            <w:proofErr w:type="spellEnd"/>
            <w:r>
              <w:rPr>
                <w:rFonts w:eastAsia="Calibri"/>
                <w:bCs/>
              </w:rPr>
              <w:t>.</w:t>
            </w:r>
          </w:p>
          <w:p w:rsidR="006327FB" w:rsidRDefault="006327FB" w:rsidP="006327FB">
            <w:pPr>
              <w:jc w:val="both"/>
              <w:rPr>
                <w:rFonts w:eastAsia="Calibri"/>
                <w:bCs/>
              </w:rPr>
            </w:pPr>
            <w:r>
              <w:rPr>
                <w:rFonts w:eastAsia="Calibri"/>
                <w:bCs/>
              </w:rPr>
              <w:t>-Изображение покрывается защитной самоклеящейся пленкой с матовой поверхностью</w:t>
            </w:r>
          </w:p>
          <w:p w:rsidR="006327FB" w:rsidRDefault="006327FB" w:rsidP="006327FB">
            <w:pPr>
              <w:tabs>
                <w:tab w:val="left" w:pos="172"/>
              </w:tabs>
              <w:jc w:val="both"/>
            </w:pPr>
            <w:r>
              <w:rPr>
                <w:rFonts w:eastAsia="Calibri"/>
                <w:bCs/>
              </w:rPr>
              <w:t>-Оформление осуществляется путем нанесения изображения на поверхность со сложной геометрической формой.</w:t>
            </w:r>
          </w:p>
          <w:p w:rsidR="005771B3" w:rsidRPr="00A83AAA" w:rsidRDefault="006327FB" w:rsidP="006327FB">
            <w:pPr>
              <w:jc w:val="both"/>
              <w:rPr>
                <w:rFonts w:eastAsia="Calibri"/>
                <w:bCs/>
              </w:rPr>
            </w:pPr>
            <w:r>
              <w:rPr>
                <w:rFonts w:eastAsia="Calibri"/>
                <w:bCs/>
              </w:rPr>
              <w:t>-Способ нанесения изображения должен обеспечивать стойкость красок в температурном режиме до 45 градусов по шкале Цельсия.</w:t>
            </w:r>
          </w:p>
          <w:p w:rsidR="00A007BB" w:rsidRPr="00A007BB" w:rsidRDefault="00095585" w:rsidP="00095585">
            <w:pPr>
              <w:shd w:val="clear" w:color="auto" w:fill="FFFFFF"/>
              <w:tabs>
                <w:tab w:val="left" w:pos="709"/>
              </w:tabs>
              <w:jc w:val="both"/>
            </w:pPr>
            <w:r w:rsidRPr="00095585">
              <w:t>Наклейка должна выдерживать влажную уборку подвижных составов без потери качества и внешнего вида.</w:t>
            </w:r>
          </w:p>
        </w:tc>
      </w:tr>
      <w:tr w:rsidR="005771B3" w:rsidRPr="00F70D15" w:rsidTr="005771B3">
        <w:tc>
          <w:tcPr>
            <w:tcW w:w="937" w:type="pct"/>
            <w:vMerge/>
          </w:tcPr>
          <w:p w:rsidR="005771B3" w:rsidRPr="00E67EAF" w:rsidRDefault="005771B3" w:rsidP="005771B3">
            <w:pPr>
              <w:jc w:val="both"/>
              <w:rPr>
                <w:i/>
                <w:sz w:val="28"/>
                <w:szCs w:val="28"/>
              </w:rPr>
            </w:pPr>
          </w:p>
        </w:tc>
        <w:tc>
          <w:tcPr>
            <w:tcW w:w="792" w:type="pct"/>
            <w:gridSpan w:val="2"/>
          </w:tcPr>
          <w:p w:rsidR="005771B3" w:rsidRPr="003264E3" w:rsidRDefault="005771B3" w:rsidP="005771B3">
            <w:pPr>
              <w:jc w:val="both"/>
              <w:rPr>
                <w:i/>
              </w:rPr>
            </w:pPr>
            <w:r w:rsidRPr="003264E3">
              <w:rPr>
                <w:bCs/>
              </w:rPr>
              <w:t xml:space="preserve">Требования к качеству </w:t>
            </w:r>
            <w:r>
              <w:rPr>
                <w:bCs/>
              </w:rPr>
              <w:t>услуг</w:t>
            </w:r>
          </w:p>
        </w:tc>
        <w:tc>
          <w:tcPr>
            <w:tcW w:w="3271" w:type="pct"/>
            <w:gridSpan w:val="7"/>
          </w:tcPr>
          <w:p w:rsidR="006327FB" w:rsidRDefault="006327FB" w:rsidP="006327FB">
            <w:pPr>
              <w:shd w:val="clear" w:color="auto" w:fill="FFFFFF"/>
              <w:tabs>
                <w:tab w:val="left" w:pos="709"/>
              </w:tabs>
              <w:jc w:val="both"/>
            </w:pPr>
            <w:r>
              <w:t xml:space="preserve">Исполнитель обязан оказать услуги </w:t>
            </w:r>
            <w:r w:rsidR="00095585" w:rsidRPr="00095585">
              <w:t>в соответствии с требованиями документации и условиями договора</w:t>
            </w:r>
            <w:r w:rsidRPr="00095585">
              <w:t>.</w:t>
            </w:r>
          </w:p>
          <w:p w:rsidR="005771B3" w:rsidRPr="00AB3329" w:rsidRDefault="006327FB" w:rsidP="00095585">
            <w:pPr>
              <w:shd w:val="clear" w:color="auto" w:fill="FFFFFF"/>
              <w:tabs>
                <w:tab w:val="left" w:pos="709"/>
              </w:tabs>
              <w:jc w:val="both"/>
              <w:rPr>
                <w:bCs/>
              </w:rPr>
            </w:pPr>
            <w:r w:rsidRPr="00095585">
              <w:t>Заказчик выполняет</w:t>
            </w:r>
            <w:r>
              <w:rPr>
                <w:szCs w:val="28"/>
              </w:rPr>
              <w:t xml:space="preserve"> работы с применением собственных материалов, изделий, оборудования, инструментов и прочего инвентаря, необходимых для выполнения работ.</w:t>
            </w:r>
          </w:p>
        </w:tc>
      </w:tr>
      <w:tr w:rsidR="005771B3" w:rsidRPr="00F70D15" w:rsidTr="005771B3">
        <w:tc>
          <w:tcPr>
            <w:tcW w:w="937" w:type="pct"/>
            <w:vMerge/>
          </w:tcPr>
          <w:p w:rsidR="005771B3" w:rsidRPr="00E67EAF" w:rsidRDefault="005771B3" w:rsidP="005771B3">
            <w:pPr>
              <w:jc w:val="both"/>
              <w:rPr>
                <w:i/>
                <w:sz w:val="28"/>
                <w:szCs w:val="28"/>
              </w:rPr>
            </w:pPr>
          </w:p>
        </w:tc>
        <w:tc>
          <w:tcPr>
            <w:tcW w:w="792" w:type="pct"/>
            <w:gridSpan w:val="2"/>
          </w:tcPr>
          <w:p w:rsidR="005771B3" w:rsidRPr="003264E3" w:rsidRDefault="005771B3" w:rsidP="005771B3">
            <w:pPr>
              <w:jc w:val="both"/>
              <w:rPr>
                <w:bCs/>
              </w:rPr>
            </w:pPr>
            <w:r w:rsidRPr="003264E3">
              <w:rPr>
                <w:bCs/>
              </w:rPr>
              <w:t>Требования к безопасности услуг</w:t>
            </w:r>
          </w:p>
        </w:tc>
        <w:tc>
          <w:tcPr>
            <w:tcW w:w="3271" w:type="pct"/>
            <w:gridSpan w:val="7"/>
          </w:tcPr>
          <w:p w:rsidR="005771B3" w:rsidRPr="00AB3329" w:rsidRDefault="005771B3" w:rsidP="00A83AAA">
            <w:pPr>
              <w:shd w:val="clear" w:color="auto" w:fill="FFFFFF"/>
              <w:tabs>
                <w:tab w:val="left" w:pos="1277"/>
              </w:tabs>
              <w:jc w:val="both"/>
              <w:rPr>
                <w:bCs/>
              </w:rPr>
            </w:pPr>
            <w:r w:rsidRPr="00586193">
              <w:rPr>
                <w:bCs/>
                <w:spacing w:val="-1"/>
              </w:rPr>
              <w:t xml:space="preserve">Услуга должна быть безопасной для жизни и здоровья сотрудников Заказчика и персонала Участника. В процессе оказания услуги необходимо обеспечить сохранность имущества сотрудников </w:t>
            </w:r>
            <w:r w:rsidRPr="00163B07">
              <w:rPr>
                <w:bCs/>
                <w:spacing w:val="-1"/>
              </w:rPr>
              <w:t>Заказчика, условий обслуживания</w:t>
            </w:r>
            <w:r w:rsidRPr="00586193">
              <w:rPr>
                <w:bCs/>
                <w:spacing w:val="-1"/>
              </w:rPr>
              <w:t>, соблюдение персоналом санитарных и других установленных требований. Персонал исполнителя должен быть подготовлен к действиям в чрезвычайных обстоятельствах. Незамедлительно информировать Заказчика об угрозах совершения, о совершении на объекте в предусмотренный договором период оказания услуг актов незаконного вмешательства (противоправных действий (бездействий), в том числе террористических актов, угрожающих безопасной деятельности транспортного комплекса, повлекших за собой причинение вреда жизни и здоровью людей, материальный ущерб, либо создавших угрозу наступления таких последствий).</w:t>
            </w:r>
          </w:p>
        </w:tc>
      </w:tr>
      <w:tr w:rsidR="005771B3" w:rsidRPr="00F70D15" w:rsidTr="005771B3">
        <w:tc>
          <w:tcPr>
            <w:tcW w:w="5000" w:type="pct"/>
            <w:gridSpan w:val="10"/>
          </w:tcPr>
          <w:p w:rsidR="005771B3" w:rsidRPr="00F70D15" w:rsidRDefault="005771B3" w:rsidP="005771B3">
            <w:pPr>
              <w:jc w:val="both"/>
              <w:rPr>
                <w:b/>
                <w:i/>
              </w:rPr>
            </w:pPr>
            <w:r w:rsidRPr="00F70D15">
              <w:rPr>
                <w:b/>
              </w:rPr>
              <w:t>3. Требования к результатам</w:t>
            </w:r>
          </w:p>
        </w:tc>
      </w:tr>
      <w:tr w:rsidR="005771B3" w:rsidRPr="00F70D15" w:rsidTr="005771B3">
        <w:tc>
          <w:tcPr>
            <w:tcW w:w="5000" w:type="pct"/>
            <w:gridSpan w:val="10"/>
          </w:tcPr>
          <w:p w:rsidR="005771B3" w:rsidRPr="00F70D15" w:rsidRDefault="005771B3" w:rsidP="005771B3">
            <w:pPr>
              <w:jc w:val="both"/>
              <w:rPr>
                <w:bCs/>
                <w:iCs/>
              </w:rPr>
            </w:pPr>
            <w:r w:rsidRPr="003264E3">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5771B3" w:rsidRPr="00BB7F36" w:rsidTr="005771B3">
        <w:tc>
          <w:tcPr>
            <w:tcW w:w="5000" w:type="pct"/>
            <w:gridSpan w:val="10"/>
          </w:tcPr>
          <w:p w:rsidR="005771B3" w:rsidRPr="00BB7F36" w:rsidRDefault="005771B3" w:rsidP="005771B3">
            <w:pPr>
              <w:jc w:val="both"/>
              <w:rPr>
                <w:i/>
              </w:rPr>
            </w:pPr>
            <w:r w:rsidRPr="00BB7F36">
              <w:rPr>
                <w:b/>
              </w:rPr>
              <w:t>4.</w:t>
            </w:r>
            <w:r w:rsidRPr="00BB7F36">
              <w:rPr>
                <w:i/>
              </w:rPr>
              <w:t xml:space="preserve"> </w:t>
            </w:r>
            <w:r w:rsidRPr="00BB7F36">
              <w:rPr>
                <w:b/>
                <w:bCs/>
              </w:rPr>
              <w:t>Место, усло</w:t>
            </w:r>
            <w:r>
              <w:rPr>
                <w:b/>
                <w:bCs/>
              </w:rPr>
              <w:t>вия и порядок оказания услуг</w:t>
            </w:r>
          </w:p>
        </w:tc>
      </w:tr>
      <w:tr w:rsidR="005771B3" w:rsidRPr="00BB7F36" w:rsidTr="005771B3">
        <w:tc>
          <w:tcPr>
            <w:tcW w:w="937" w:type="pct"/>
          </w:tcPr>
          <w:p w:rsidR="005771B3" w:rsidRPr="00BB7F36" w:rsidRDefault="005771B3" w:rsidP="005771B3">
            <w:pPr>
              <w:jc w:val="both"/>
            </w:pPr>
            <w:r w:rsidRPr="00BB7F36">
              <w:t xml:space="preserve">Место </w:t>
            </w:r>
            <w:r>
              <w:rPr>
                <w:bCs/>
              </w:rPr>
              <w:t>оказания услуг</w:t>
            </w:r>
          </w:p>
        </w:tc>
        <w:tc>
          <w:tcPr>
            <w:tcW w:w="4063" w:type="pct"/>
            <w:gridSpan w:val="9"/>
          </w:tcPr>
          <w:p w:rsidR="005771B3" w:rsidRPr="000919B6" w:rsidRDefault="005771B3" w:rsidP="00A1530D">
            <w:pPr>
              <w:jc w:val="both"/>
            </w:pPr>
            <w:r w:rsidRPr="000919B6">
              <w:t xml:space="preserve">Место оказания услуг </w:t>
            </w:r>
            <w:r>
              <w:t>– Сахалинс</w:t>
            </w:r>
            <w:r w:rsidR="00A1530D">
              <w:t xml:space="preserve">кая область, </w:t>
            </w:r>
            <w:proofErr w:type="gramStart"/>
            <w:r w:rsidR="00A1530D">
              <w:t>г</w:t>
            </w:r>
            <w:proofErr w:type="gramEnd"/>
            <w:r w:rsidR="00A1530D">
              <w:t>. Южно-Сахалинск.</w:t>
            </w:r>
          </w:p>
        </w:tc>
      </w:tr>
      <w:tr w:rsidR="005771B3" w:rsidRPr="00BB7F36" w:rsidTr="005771B3">
        <w:tc>
          <w:tcPr>
            <w:tcW w:w="937" w:type="pct"/>
          </w:tcPr>
          <w:p w:rsidR="005771B3" w:rsidRPr="00BB7F36" w:rsidRDefault="005771B3" w:rsidP="005771B3">
            <w:pPr>
              <w:jc w:val="both"/>
              <w:rPr>
                <w:i/>
              </w:rPr>
            </w:pPr>
            <w:r w:rsidRPr="00BB7F36">
              <w:t xml:space="preserve">Условия </w:t>
            </w:r>
            <w:r>
              <w:rPr>
                <w:bCs/>
              </w:rPr>
              <w:t>оказания услуг</w:t>
            </w:r>
          </w:p>
        </w:tc>
        <w:tc>
          <w:tcPr>
            <w:tcW w:w="4063" w:type="pct"/>
            <w:gridSpan w:val="9"/>
          </w:tcPr>
          <w:p w:rsidR="005771B3" w:rsidRPr="000919B6" w:rsidRDefault="00A069AF" w:rsidP="00095585">
            <w:r>
              <w:rPr>
                <w:rFonts w:eastAsia="Calibri"/>
                <w:bCs/>
              </w:rPr>
              <w:t xml:space="preserve">Услуги оказываются по заявке Заказчика, направляемой в адрес исполнителя не позднее 10 (десяти) рабочих дней до даты оформления рельсовых автобусов. </w:t>
            </w:r>
            <w:r w:rsidR="00A1530D">
              <w:rPr>
                <w:rFonts w:eastAsia="Calibri"/>
                <w:bCs/>
              </w:rPr>
              <w:t xml:space="preserve">Макеты </w:t>
            </w:r>
            <w:r>
              <w:rPr>
                <w:rFonts w:eastAsia="Calibri"/>
                <w:bCs/>
              </w:rPr>
              <w:t>изображений предварительно</w:t>
            </w:r>
            <w:r w:rsidR="00A1530D">
              <w:rPr>
                <w:rFonts w:eastAsia="Calibri"/>
                <w:bCs/>
              </w:rPr>
              <w:t xml:space="preserve"> согласов</w:t>
            </w:r>
            <w:r>
              <w:rPr>
                <w:rFonts w:eastAsia="Calibri"/>
                <w:bCs/>
              </w:rPr>
              <w:t xml:space="preserve">ываются </w:t>
            </w:r>
            <w:r w:rsidR="00A1530D">
              <w:rPr>
                <w:rFonts w:eastAsia="Calibri"/>
                <w:bCs/>
              </w:rPr>
              <w:t xml:space="preserve">с Заказчиком в течение 3 (трех) рабочих дней </w:t>
            </w:r>
            <w:proofErr w:type="gramStart"/>
            <w:r w:rsidR="00A1530D">
              <w:rPr>
                <w:rFonts w:eastAsia="Calibri"/>
                <w:bCs/>
              </w:rPr>
              <w:t>с даты напра</w:t>
            </w:r>
            <w:r>
              <w:rPr>
                <w:rFonts w:eastAsia="Calibri"/>
                <w:bCs/>
              </w:rPr>
              <w:t>вления</w:t>
            </w:r>
            <w:proofErr w:type="gramEnd"/>
            <w:r>
              <w:rPr>
                <w:rFonts w:eastAsia="Calibri"/>
                <w:bCs/>
              </w:rPr>
              <w:t xml:space="preserve"> заявки. </w:t>
            </w:r>
          </w:p>
        </w:tc>
      </w:tr>
      <w:tr w:rsidR="005771B3" w:rsidRPr="00BB7F36" w:rsidTr="005771B3">
        <w:tc>
          <w:tcPr>
            <w:tcW w:w="937" w:type="pct"/>
          </w:tcPr>
          <w:p w:rsidR="005771B3" w:rsidRPr="00BB7F36" w:rsidRDefault="005771B3" w:rsidP="005771B3">
            <w:pPr>
              <w:jc w:val="both"/>
              <w:rPr>
                <w:i/>
              </w:rPr>
            </w:pPr>
            <w:r w:rsidRPr="00BB7F36">
              <w:t xml:space="preserve">Сроки </w:t>
            </w:r>
            <w:r>
              <w:rPr>
                <w:bCs/>
              </w:rPr>
              <w:t>оказания услуг</w:t>
            </w:r>
          </w:p>
        </w:tc>
        <w:tc>
          <w:tcPr>
            <w:tcW w:w="4063" w:type="pct"/>
            <w:gridSpan w:val="9"/>
          </w:tcPr>
          <w:p w:rsidR="006327FB" w:rsidRDefault="006327FB" w:rsidP="005771B3">
            <w:pPr>
              <w:jc w:val="both"/>
              <w:rPr>
                <w:rFonts w:eastAsia="Calibri"/>
              </w:rPr>
            </w:pPr>
            <w:r>
              <w:rPr>
                <w:rFonts w:eastAsia="Calibri"/>
              </w:rPr>
              <w:t xml:space="preserve">Срок оказания услуг – </w:t>
            </w:r>
            <w:r w:rsidR="001D702A">
              <w:rPr>
                <w:rFonts w:eastAsia="Calibri"/>
              </w:rPr>
              <w:t xml:space="preserve">ежемесячно, </w:t>
            </w:r>
            <w:r>
              <w:rPr>
                <w:rFonts w:eastAsia="Calibri"/>
              </w:rPr>
              <w:t>по заявке Заказчика.</w:t>
            </w:r>
          </w:p>
          <w:p w:rsidR="005771B3" w:rsidRPr="00F94E90" w:rsidRDefault="005771B3" w:rsidP="005771B3">
            <w:pPr>
              <w:jc w:val="both"/>
              <w:rPr>
                <w:rFonts w:eastAsia="Calibri"/>
              </w:rPr>
            </w:pPr>
            <w:r>
              <w:rPr>
                <w:rFonts w:eastAsia="Calibri"/>
              </w:rPr>
              <w:t xml:space="preserve">Срок действия договора: </w:t>
            </w:r>
            <w:proofErr w:type="gramStart"/>
            <w:r>
              <w:rPr>
                <w:rFonts w:eastAsia="Calibri"/>
              </w:rPr>
              <w:t>с даты подписания</w:t>
            </w:r>
            <w:proofErr w:type="gramEnd"/>
            <w:r>
              <w:rPr>
                <w:rFonts w:eastAsia="Calibri"/>
              </w:rPr>
              <w:t xml:space="preserve"> договора до 31 декабря 2025 года. </w:t>
            </w:r>
          </w:p>
        </w:tc>
      </w:tr>
      <w:tr w:rsidR="005771B3" w:rsidRPr="00BB7F36" w:rsidTr="005771B3">
        <w:tc>
          <w:tcPr>
            <w:tcW w:w="5000" w:type="pct"/>
            <w:gridSpan w:val="10"/>
          </w:tcPr>
          <w:p w:rsidR="005771B3" w:rsidRPr="00BB7F36" w:rsidRDefault="005771B3" w:rsidP="005771B3">
            <w:pPr>
              <w:jc w:val="both"/>
              <w:rPr>
                <w:i/>
              </w:rPr>
            </w:pPr>
            <w:r w:rsidRPr="00BB7F36">
              <w:rPr>
                <w:b/>
                <w:bCs/>
              </w:rPr>
              <w:t>5. Форма, сроки и порядок оплаты</w:t>
            </w:r>
          </w:p>
        </w:tc>
      </w:tr>
      <w:tr w:rsidR="005771B3" w:rsidRPr="00BB7F36" w:rsidTr="005771B3">
        <w:tc>
          <w:tcPr>
            <w:tcW w:w="937" w:type="pct"/>
          </w:tcPr>
          <w:p w:rsidR="005771B3" w:rsidRPr="00BB7F36" w:rsidRDefault="005771B3" w:rsidP="005771B3">
            <w:pPr>
              <w:jc w:val="both"/>
              <w:rPr>
                <w:i/>
              </w:rPr>
            </w:pPr>
            <w:r w:rsidRPr="00BB7F36">
              <w:rPr>
                <w:bCs/>
              </w:rPr>
              <w:lastRenderedPageBreak/>
              <w:t>Форма оплаты</w:t>
            </w:r>
          </w:p>
        </w:tc>
        <w:tc>
          <w:tcPr>
            <w:tcW w:w="4063" w:type="pct"/>
            <w:gridSpan w:val="9"/>
          </w:tcPr>
          <w:p w:rsidR="005771B3" w:rsidRPr="00BB7F36" w:rsidRDefault="005771B3" w:rsidP="005771B3">
            <w:pPr>
              <w:jc w:val="both"/>
              <w:rPr>
                <w:i/>
              </w:rPr>
            </w:pPr>
            <w:r w:rsidRPr="00BB7F36">
              <w:t>Оплата осуществляется в безналичной форме путем перечисления денежных средств на счет контрагента.</w:t>
            </w:r>
          </w:p>
        </w:tc>
      </w:tr>
      <w:tr w:rsidR="005771B3" w:rsidRPr="00BB7F36" w:rsidTr="005771B3">
        <w:tc>
          <w:tcPr>
            <w:tcW w:w="937" w:type="pct"/>
          </w:tcPr>
          <w:p w:rsidR="005771B3" w:rsidRPr="00BB7F36" w:rsidRDefault="005771B3" w:rsidP="005771B3">
            <w:pPr>
              <w:jc w:val="both"/>
              <w:rPr>
                <w:i/>
              </w:rPr>
            </w:pPr>
            <w:r w:rsidRPr="00BB7F36">
              <w:rPr>
                <w:bCs/>
              </w:rPr>
              <w:t>Авансирование</w:t>
            </w:r>
          </w:p>
        </w:tc>
        <w:tc>
          <w:tcPr>
            <w:tcW w:w="4063" w:type="pct"/>
            <w:gridSpan w:val="9"/>
          </w:tcPr>
          <w:p w:rsidR="005771B3" w:rsidRPr="00087474" w:rsidRDefault="005771B3" w:rsidP="00531DA3">
            <w:pPr>
              <w:jc w:val="both"/>
              <w:rPr>
                <w:sz w:val="28"/>
                <w:szCs w:val="28"/>
              </w:rPr>
            </w:pPr>
            <w:r w:rsidRPr="00087474">
              <w:t xml:space="preserve">Авансирование </w:t>
            </w:r>
            <w:r w:rsidR="00531DA3">
              <w:t xml:space="preserve">не </w:t>
            </w:r>
            <w:r w:rsidRPr="00087474">
              <w:t xml:space="preserve">предусмотрено. </w:t>
            </w:r>
          </w:p>
        </w:tc>
      </w:tr>
      <w:tr w:rsidR="005771B3" w:rsidRPr="00BB7F36" w:rsidTr="005771B3">
        <w:tc>
          <w:tcPr>
            <w:tcW w:w="937" w:type="pct"/>
          </w:tcPr>
          <w:p w:rsidR="005771B3" w:rsidRPr="00BB7F36" w:rsidRDefault="005771B3" w:rsidP="005771B3">
            <w:pPr>
              <w:jc w:val="both"/>
              <w:rPr>
                <w:i/>
              </w:rPr>
            </w:pPr>
            <w:r w:rsidRPr="00BB7F36">
              <w:rPr>
                <w:bCs/>
              </w:rPr>
              <w:t>Срок и порядок оплаты</w:t>
            </w:r>
          </w:p>
        </w:tc>
        <w:tc>
          <w:tcPr>
            <w:tcW w:w="4063" w:type="pct"/>
            <w:gridSpan w:val="9"/>
          </w:tcPr>
          <w:p w:rsidR="005771B3" w:rsidRPr="00AB3329" w:rsidRDefault="005771B3" w:rsidP="00531DA3">
            <w:pPr>
              <w:jc w:val="both"/>
            </w:pPr>
            <w:proofErr w:type="gramStart"/>
            <w:r w:rsidRPr="00AF4F3E">
              <w:rPr>
                <w:bCs/>
              </w:rPr>
              <w:t xml:space="preserve">Оплата за </w:t>
            </w:r>
            <w:r w:rsidR="00531DA3">
              <w:rPr>
                <w:bCs/>
              </w:rPr>
              <w:t>оказанные</w:t>
            </w:r>
            <w:r w:rsidRPr="00AF4F3E">
              <w:rPr>
                <w:bCs/>
              </w:rPr>
              <w:t xml:space="preserve"> и принятые Заказчиком </w:t>
            </w:r>
            <w:r>
              <w:rPr>
                <w:bCs/>
              </w:rPr>
              <w:t>услуги производя</w:t>
            </w:r>
            <w:r w:rsidRPr="00AF4F3E">
              <w:rPr>
                <w:bCs/>
              </w:rPr>
              <w:t xml:space="preserve">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w:t>
            </w:r>
            <w:r>
              <w:rPr>
                <w:bCs/>
              </w:rPr>
              <w:t xml:space="preserve">оказанных услуг, а также </w:t>
            </w:r>
            <w:r w:rsidRPr="00AF4F3E">
              <w:rPr>
                <w:bCs/>
              </w:rPr>
              <w:t xml:space="preserve">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w:t>
            </w:r>
            <w:proofErr w:type="gramEnd"/>
          </w:p>
        </w:tc>
      </w:tr>
      <w:tr w:rsidR="005771B3" w:rsidRPr="00BB7F36" w:rsidTr="005771B3">
        <w:tc>
          <w:tcPr>
            <w:tcW w:w="5000" w:type="pct"/>
            <w:gridSpan w:val="10"/>
          </w:tcPr>
          <w:p w:rsidR="005771B3" w:rsidRPr="00BB7F36" w:rsidRDefault="005771B3" w:rsidP="005771B3">
            <w:pPr>
              <w:jc w:val="both"/>
              <w:rPr>
                <w:i/>
              </w:rPr>
            </w:pPr>
            <w:r w:rsidRPr="00BB7F36">
              <w:rPr>
                <w:b/>
                <w:bCs/>
              </w:rPr>
              <w:t>6. Иные требования</w:t>
            </w:r>
          </w:p>
        </w:tc>
      </w:tr>
      <w:tr w:rsidR="005771B3" w:rsidRPr="00BB7F36" w:rsidTr="005771B3">
        <w:tc>
          <w:tcPr>
            <w:tcW w:w="5000" w:type="pct"/>
            <w:gridSpan w:val="10"/>
          </w:tcPr>
          <w:p w:rsidR="005771B3" w:rsidRPr="00BB7F36" w:rsidRDefault="005771B3" w:rsidP="005771B3">
            <w:pPr>
              <w:jc w:val="both"/>
              <w:rPr>
                <w:bCs/>
              </w:rPr>
            </w:pPr>
            <w:r w:rsidRPr="00BB7F36">
              <w:rPr>
                <w:bCs/>
              </w:rPr>
              <w:t>Не предусмотрены.</w:t>
            </w:r>
          </w:p>
        </w:tc>
      </w:tr>
      <w:tr w:rsidR="005771B3" w:rsidRPr="00BB7F36" w:rsidTr="005771B3">
        <w:tc>
          <w:tcPr>
            <w:tcW w:w="5000" w:type="pct"/>
            <w:gridSpan w:val="10"/>
          </w:tcPr>
          <w:p w:rsidR="005771B3" w:rsidRPr="00BB1EA3" w:rsidRDefault="005771B3" w:rsidP="005771B3">
            <w:pPr>
              <w:jc w:val="both"/>
              <w:rPr>
                <w:bCs/>
              </w:rPr>
            </w:pPr>
            <w:r w:rsidRPr="00FD5DA7">
              <w:rPr>
                <w:b/>
                <w:color w:val="000000"/>
              </w:rPr>
              <w:t>7. Расчет стоимости товаров за единицу</w:t>
            </w:r>
          </w:p>
        </w:tc>
      </w:tr>
      <w:tr w:rsidR="005771B3" w:rsidRPr="00BB7F36" w:rsidTr="005771B3">
        <w:tc>
          <w:tcPr>
            <w:tcW w:w="5000" w:type="pct"/>
            <w:gridSpan w:val="10"/>
          </w:tcPr>
          <w:p w:rsidR="005771B3" w:rsidRPr="00BB1EA3" w:rsidRDefault="005771B3" w:rsidP="005771B3">
            <w:pPr>
              <w:jc w:val="both"/>
              <w:rPr>
                <w:bCs/>
              </w:rPr>
            </w:pPr>
            <w:r w:rsidRPr="00FD5DA7">
              <w:rPr>
                <w:bCs/>
                <w:color w:val="000000"/>
              </w:rPr>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5771B3" w:rsidRDefault="005771B3" w:rsidP="005771B3">
      <w:pPr>
        <w:jc w:val="center"/>
        <w:rPr>
          <w:b/>
          <w:sz w:val="28"/>
          <w:szCs w:val="28"/>
        </w:rPr>
      </w:pPr>
    </w:p>
    <w:p w:rsidR="005771B3" w:rsidRPr="00232DD3" w:rsidRDefault="005771B3" w:rsidP="005771B3">
      <w:pPr>
        <w:rPr>
          <w:color w:val="000000"/>
        </w:rPr>
      </w:pPr>
    </w:p>
    <w:p w:rsidR="005771B3" w:rsidRDefault="005771B3" w:rsidP="005771B3">
      <w:pPr>
        <w:rPr>
          <w:color w:val="000000"/>
        </w:rPr>
      </w:pPr>
    </w:p>
    <w:p w:rsidR="005771B3" w:rsidRPr="00232DD3" w:rsidRDefault="005771B3" w:rsidP="005771B3">
      <w:pPr>
        <w:rPr>
          <w:color w:val="000000"/>
        </w:rPr>
        <w:sectPr w:rsidR="005771B3" w:rsidRPr="00232DD3" w:rsidSect="005771B3">
          <w:pgSz w:w="16838" w:h="11906" w:orient="landscape"/>
          <w:pgMar w:top="1134" w:right="1134" w:bottom="850" w:left="1134" w:header="708" w:footer="708" w:gutter="0"/>
          <w:cols w:space="708"/>
          <w:docGrid w:linePitch="360"/>
        </w:sectPr>
      </w:pPr>
    </w:p>
    <w:p w:rsidR="005771B3" w:rsidRPr="008C59DD" w:rsidRDefault="005771B3" w:rsidP="005771B3">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5771B3" w:rsidRPr="008C59DD" w:rsidRDefault="005771B3" w:rsidP="005771B3">
      <w:pPr>
        <w:pStyle w:val="a6"/>
        <w:ind w:left="5670"/>
        <w:jc w:val="both"/>
        <w:rPr>
          <w:color w:val="000000"/>
          <w:sz w:val="26"/>
          <w:szCs w:val="26"/>
        </w:rPr>
      </w:pPr>
      <w:r w:rsidRPr="008C59DD">
        <w:rPr>
          <w:color w:val="000000"/>
          <w:sz w:val="26"/>
          <w:szCs w:val="26"/>
        </w:rPr>
        <w:t>к документации</w:t>
      </w:r>
      <w:r>
        <w:rPr>
          <w:color w:val="000000"/>
          <w:sz w:val="26"/>
          <w:szCs w:val="26"/>
        </w:rPr>
        <w:t xml:space="preserve"> о закупке</w:t>
      </w:r>
    </w:p>
    <w:p w:rsidR="005771B3" w:rsidRPr="008C59DD" w:rsidRDefault="005771B3" w:rsidP="005771B3">
      <w:pPr>
        <w:pStyle w:val="11"/>
        <w:ind w:left="5670" w:firstLine="0"/>
        <w:rPr>
          <w:rFonts w:eastAsia="MS Mincho"/>
          <w:color w:val="000000"/>
          <w:szCs w:val="28"/>
        </w:rPr>
      </w:pPr>
      <w:r>
        <w:rPr>
          <w:rFonts w:eastAsia="MS Mincho"/>
          <w:color w:val="000000"/>
          <w:szCs w:val="28"/>
        </w:rPr>
        <w:t>(ПРОЕКТ ДОГОВОРА)</w:t>
      </w:r>
    </w:p>
    <w:bookmarkEnd w:id="1"/>
    <w:p w:rsidR="005771B3" w:rsidRPr="00E76DC6" w:rsidRDefault="005771B3" w:rsidP="005771B3">
      <w:pPr>
        <w:pStyle w:val="1"/>
        <w:spacing w:before="0" w:after="0"/>
        <w:jc w:val="center"/>
        <w:rPr>
          <w:rFonts w:ascii="Times New Roman" w:hAnsi="Times New Roman"/>
          <w:bCs w:val="0"/>
          <w:sz w:val="23"/>
          <w:szCs w:val="23"/>
        </w:rPr>
      </w:pPr>
      <w:r w:rsidRPr="00E76DC6">
        <w:rPr>
          <w:rFonts w:ascii="Times New Roman" w:hAnsi="Times New Roman"/>
          <w:bCs w:val="0"/>
          <w:sz w:val="23"/>
          <w:szCs w:val="23"/>
        </w:rPr>
        <w:t>ДОГОВОР № ______</w:t>
      </w:r>
    </w:p>
    <w:p w:rsidR="005771B3" w:rsidRPr="00E76DC6" w:rsidRDefault="005771B3" w:rsidP="005771B3">
      <w:pPr>
        <w:pStyle w:val="a6"/>
        <w:tabs>
          <w:tab w:val="left" w:pos="284"/>
        </w:tabs>
        <w:spacing w:before="240" w:after="240"/>
        <w:ind w:left="0"/>
        <w:jc w:val="both"/>
        <w:rPr>
          <w:sz w:val="23"/>
          <w:szCs w:val="23"/>
        </w:rPr>
      </w:pPr>
      <w:r w:rsidRPr="00E76DC6">
        <w:rPr>
          <w:sz w:val="23"/>
          <w:szCs w:val="23"/>
        </w:rPr>
        <w:t xml:space="preserve">г. Южно-Сахалинск                                                                       </w:t>
      </w:r>
      <w:r>
        <w:rPr>
          <w:sz w:val="23"/>
          <w:szCs w:val="23"/>
        </w:rPr>
        <w:t xml:space="preserve">          «___» ___________ 2025</w:t>
      </w:r>
      <w:r w:rsidRPr="00E76DC6">
        <w:rPr>
          <w:sz w:val="23"/>
          <w:szCs w:val="23"/>
        </w:rPr>
        <w:t xml:space="preserve"> г.</w:t>
      </w:r>
    </w:p>
    <w:p w:rsidR="005771B3" w:rsidRPr="00E76DC6" w:rsidRDefault="005771B3" w:rsidP="005771B3">
      <w:pPr>
        <w:tabs>
          <w:tab w:val="left" w:pos="10773"/>
        </w:tabs>
        <w:ind w:right="2" w:firstLine="720"/>
        <w:jc w:val="both"/>
        <w:rPr>
          <w:sz w:val="23"/>
          <w:szCs w:val="23"/>
        </w:rPr>
      </w:pPr>
      <w:r w:rsidRPr="00E76DC6">
        <w:rPr>
          <w:b/>
          <w:sz w:val="23"/>
          <w:szCs w:val="23"/>
        </w:rPr>
        <w:t>Акционерное общество «Пассажирская компания «Сахалин» (АО «ПКС»),</w:t>
      </w:r>
      <w:r w:rsidRPr="00E76DC6">
        <w:rPr>
          <w:sz w:val="23"/>
          <w:szCs w:val="23"/>
        </w:rPr>
        <w:t xml:space="preserve"> именуемое в дальнейшем «</w:t>
      </w:r>
      <w:r w:rsidRPr="00E76DC6">
        <w:rPr>
          <w:b/>
          <w:sz w:val="23"/>
          <w:szCs w:val="23"/>
        </w:rPr>
        <w:t>Заказчик</w:t>
      </w:r>
      <w:r w:rsidRPr="00E76DC6">
        <w:rPr>
          <w:sz w:val="23"/>
          <w:szCs w:val="23"/>
        </w:rPr>
        <w:t xml:space="preserve">», в лице ______________________, действующего на основании ___________, с одной стороны и </w:t>
      </w:r>
    </w:p>
    <w:p w:rsidR="005771B3" w:rsidRPr="00E76DC6" w:rsidRDefault="005771B3" w:rsidP="005771B3">
      <w:pPr>
        <w:tabs>
          <w:tab w:val="left" w:pos="10773"/>
        </w:tabs>
        <w:ind w:right="2" w:firstLine="720"/>
        <w:jc w:val="both"/>
        <w:rPr>
          <w:sz w:val="23"/>
          <w:szCs w:val="23"/>
        </w:rPr>
      </w:pPr>
      <w:proofErr w:type="gramStart"/>
      <w:r w:rsidRPr="00E76DC6">
        <w:rPr>
          <w:b/>
          <w:sz w:val="23"/>
          <w:szCs w:val="23"/>
        </w:rPr>
        <w:t>__________________</w:t>
      </w:r>
      <w:r w:rsidRPr="00E76DC6">
        <w:rPr>
          <w:sz w:val="23"/>
          <w:szCs w:val="23"/>
        </w:rPr>
        <w:t>, именуемое в дальнейшем «</w:t>
      </w:r>
      <w:r w:rsidRPr="00E76DC6">
        <w:rPr>
          <w:b/>
          <w:sz w:val="23"/>
          <w:szCs w:val="23"/>
        </w:rPr>
        <w:t>Исполнитель»</w:t>
      </w:r>
      <w:r w:rsidRPr="00E76DC6">
        <w:rPr>
          <w:sz w:val="23"/>
          <w:szCs w:val="23"/>
        </w:rPr>
        <w:t>, в лице _________________, действующего на основании __________, с другой стороны, далее именуемые «</w:t>
      </w:r>
      <w:r w:rsidRPr="00E76DC6">
        <w:rPr>
          <w:b/>
          <w:sz w:val="23"/>
          <w:szCs w:val="23"/>
        </w:rPr>
        <w:t>Стороны</w:t>
      </w:r>
      <w:r w:rsidRPr="00E76DC6">
        <w:rPr>
          <w:sz w:val="23"/>
          <w:szCs w:val="23"/>
        </w:rPr>
        <w:t>», заключили настоящий Договор о нижеследующем:</w:t>
      </w:r>
      <w:proofErr w:type="gramEnd"/>
    </w:p>
    <w:p w:rsidR="005771B3" w:rsidRPr="00E76DC6" w:rsidRDefault="005771B3" w:rsidP="005771B3">
      <w:pPr>
        <w:tabs>
          <w:tab w:val="left" w:pos="10773"/>
        </w:tabs>
        <w:ind w:right="2" w:firstLine="720"/>
        <w:jc w:val="both"/>
        <w:rPr>
          <w:sz w:val="23"/>
          <w:szCs w:val="23"/>
        </w:rPr>
      </w:pPr>
    </w:p>
    <w:p w:rsidR="005771B3" w:rsidRPr="00E76DC6" w:rsidRDefault="005771B3" w:rsidP="005771B3">
      <w:pPr>
        <w:pStyle w:val="a6"/>
        <w:numPr>
          <w:ilvl w:val="0"/>
          <w:numId w:val="44"/>
        </w:numPr>
        <w:tabs>
          <w:tab w:val="left" w:pos="10773"/>
        </w:tabs>
        <w:ind w:right="2"/>
        <w:jc w:val="center"/>
        <w:rPr>
          <w:b/>
          <w:sz w:val="23"/>
          <w:szCs w:val="23"/>
        </w:rPr>
      </w:pPr>
      <w:r w:rsidRPr="00E76DC6">
        <w:rPr>
          <w:b/>
          <w:sz w:val="23"/>
          <w:szCs w:val="23"/>
        </w:rPr>
        <w:t>Предмет договора</w:t>
      </w:r>
    </w:p>
    <w:p w:rsidR="005771B3" w:rsidRPr="00E76DC6" w:rsidRDefault="005771B3" w:rsidP="005771B3">
      <w:pPr>
        <w:pStyle w:val="a6"/>
        <w:numPr>
          <w:ilvl w:val="1"/>
          <w:numId w:val="46"/>
        </w:numPr>
        <w:tabs>
          <w:tab w:val="left" w:pos="567"/>
          <w:tab w:val="left" w:pos="851"/>
          <w:tab w:val="left" w:pos="993"/>
        </w:tabs>
        <w:spacing w:line="280" w:lineRule="exact"/>
        <w:ind w:left="0" w:firstLine="567"/>
        <w:jc w:val="both"/>
        <w:rPr>
          <w:rFonts w:eastAsia="Calibri"/>
          <w:sz w:val="23"/>
          <w:szCs w:val="23"/>
          <w:lang w:eastAsia="en-US"/>
        </w:rPr>
      </w:pPr>
      <w:r w:rsidRPr="00E76DC6">
        <w:rPr>
          <w:rFonts w:eastAsia="Calibri"/>
          <w:sz w:val="23"/>
          <w:szCs w:val="23"/>
          <w:lang w:eastAsia="en-US"/>
        </w:rPr>
        <w:t>Настоящий Договор заключен по результатам проведения аукциона №__________ (протокол АО «ПКС» от «___» _______ 20__ г. № _____).</w:t>
      </w:r>
    </w:p>
    <w:p w:rsidR="005771B3" w:rsidRPr="00E76DC6" w:rsidRDefault="005771B3" w:rsidP="005771B3">
      <w:pPr>
        <w:pStyle w:val="a6"/>
        <w:numPr>
          <w:ilvl w:val="1"/>
          <w:numId w:val="46"/>
        </w:numPr>
        <w:tabs>
          <w:tab w:val="left" w:pos="567"/>
          <w:tab w:val="left" w:pos="851"/>
          <w:tab w:val="left" w:pos="993"/>
        </w:tabs>
        <w:ind w:left="0" w:firstLine="567"/>
        <w:jc w:val="both"/>
        <w:rPr>
          <w:color w:val="000000"/>
          <w:sz w:val="23"/>
          <w:szCs w:val="23"/>
        </w:rPr>
      </w:pPr>
      <w:r w:rsidRPr="00E76DC6">
        <w:rPr>
          <w:color w:val="000000"/>
          <w:sz w:val="23"/>
          <w:szCs w:val="23"/>
        </w:rPr>
        <w:t xml:space="preserve">Исполнитель оказывает Заказчику услуги </w:t>
      </w:r>
      <w:r w:rsidRPr="00E76DC6">
        <w:rPr>
          <w:sz w:val="23"/>
          <w:szCs w:val="23"/>
        </w:rPr>
        <w:t xml:space="preserve">по </w:t>
      </w:r>
      <w:r w:rsidR="00531DA3" w:rsidRPr="005771B3">
        <w:t xml:space="preserve">разработке дизайна и нанесению тематических изображений в рельсовых автобусах </w:t>
      </w:r>
      <w:r w:rsidRPr="00E76DC6">
        <w:rPr>
          <w:color w:val="000000"/>
          <w:sz w:val="23"/>
          <w:szCs w:val="23"/>
        </w:rPr>
        <w:t>в порядке и на условиях, предусмотренных Техническим заданием (Прилож</w:t>
      </w:r>
      <w:r>
        <w:rPr>
          <w:color w:val="000000"/>
          <w:sz w:val="23"/>
          <w:szCs w:val="23"/>
        </w:rPr>
        <w:t>ение № 1 к настоящему Договору)</w:t>
      </w:r>
      <w:r w:rsidRPr="00E76DC6">
        <w:rPr>
          <w:sz w:val="23"/>
          <w:szCs w:val="23"/>
        </w:rPr>
        <w:t>.</w:t>
      </w:r>
    </w:p>
    <w:p w:rsidR="005771B3" w:rsidRPr="00E76DC6" w:rsidRDefault="005771B3" w:rsidP="005771B3">
      <w:pPr>
        <w:pStyle w:val="a6"/>
        <w:numPr>
          <w:ilvl w:val="1"/>
          <w:numId w:val="46"/>
        </w:numPr>
        <w:tabs>
          <w:tab w:val="left" w:pos="567"/>
          <w:tab w:val="left" w:pos="851"/>
          <w:tab w:val="left" w:pos="993"/>
        </w:tabs>
        <w:ind w:left="0" w:firstLine="567"/>
        <w:contextualSpacing/>
        <w:jc w:val="both"/>
        <w:rPr>
          <w:sz w:val="23"/>
          <w:szCs w:val="23"/>
        </w:rPr>
      </w:pPr>
      <w:r w:rsidRPr="00E76DC6">
        <w:rPr>
          <w:sz w:val="23"/>
          <w:szCs w:val="23"/>
        </w:rPr>
        <w:t>Заказчик оплачивает оказанные Исполнителем услуги, в порядке, предусмотренным настоящим Договором</w:t>
      </w:r>
    </w:p>
    <w:p w:rsidR="005771B3" w:rsidRPr="00E76DC6" w:rsidRDefault="005771B3" w:rsidP="005771B3">
      <w:pPr>
        <w:tabs>
          <w:tab w:val="left" w:pos="993"/>
        </w:tabs>
        <w:ind w:firstLine="567"/>
        <w:jc w:val="both"/>
        <w:rPr>
          <w:sz w:val="23"/>
          <w:szCs w:val="23"/>
        </w:rPr>
      </w:pPr>
    </w:p>
    <w:p w:rsidR="005771B3" w:rsidRPr="00E76DC6" w:rsidRDefault="005771B3" w:rsidP="005771B3">
      <w:pPr>
        <w:numPr>
          <w:ilvl w:val="0"/>
          <w:numId w:val="46"/>
        </w:numPr>
        <w:tabs>
          <w:tab w:val="left" w:pos="0"/>
          <w:tab w:val="left" w:pos="1134"/>
        </w:tabs>
        <w:ind w:left="0" w:firstLine="567"/>
        <w:contextualSpacing/>
        <w:jc w:val="center"/>
        <w:rPr>
          <w:sz w:val="23"/>
          <w:szCs w:val="23"/>
        </w:rPr>
      </w:pPr>
      <w:r w:rsidRPr="00E76DC6">
        <w:rPr>
          <w:b/>
          <w:sz w:val="23"/>
          <w:szCs w:val="23"/>
        </w:rPr>
        <w:t>Цена договора и порядок расчетов</w:t>
      </w:r>
    </w:p>
    <w:p w:rsidR="005771B3" w:rsidRPr="00E76DC6" w:rsidRDefault="005771B3" w:rsidP="005771B3">
      <w:pPr>
        <w:pStyle w:val="a6"/>
        <w:numPr>
          <w:ilvl w:val="1"/>
          <w:numId w:val="46"/>
        </w:numPr>
        <w:tabs>
          <w:tab w:val="left" w:pos="567"/>
          <w:tab w:val="left" w:pos="851"/>
          <w:tab w:val="left" w:pos="993"/>
        </w:tabs>
        <w:ind w:left="0" w:firstLine="567"/>
        <w:contextualSpacing/>
        <w:jc w:val="both"/>
        <w:rPr>
          <w:sz w:val="23"/>
          <w:szCs w:val="23"/>
        </w:rPr>
      </w:pPr>
      <w:r w:rsidRPr="00E76DC6">
        <w:rPr>
          <w:sz w:val="23"/>
          <w:szCs w:val="23"/>
        </w:rPr>
        <w:t xml:space="preserve">Цена настоящего Договора составляет ___________ рублей ______ копеек, в том числе НДС______________ рублей. </w:t>
      </w:r>
    </w:p>
    <w:p w:rsidR="005771B3" w:rsidRPr="00316157" w:rsidRDefault="005771B3" w:rsidP="005771B3">
      <w:pPr>
        <w:pStyle w:val="a6"/>
        <w:numPr>
          <w:ilvl w:val="1"/>
          <w:numId w:val="46"/>
        </w:numPr>
        <w:tabs>
          <w:tab w:val="left" w:pos="567"/>
          <w:tab w:val="left" w:pos="851"/>
          <w:tab w:val="left" w:pos="993"/>
        </w:tabs>
        <w:ind w:left="0" w:firstLine="567"/>
        <w:contextualSpacing/>
        <w:jc w:val="both"/>
        <w:rPr>
          <w:sz w:val="23"/>
          <w:szCs w:val="23"/>
        </w:rPr>
      </w:pPr>
      <w:r w:rsidRPr="00316157">
        <w:rPr>
          <w:sz w:val="23"/>
          <w:szCs w:val="23"/>
        </w:rPr>
        <w:t xml:space="preserve">Цена договора включает в себя все расходы Исполнителя, </w:t>
      </w:r>
      <w:r w:rsidRPr="00316157">
        <w:rPr>
          <w:bCs/>
        </w:rPr>
        <w:t xml:space="preserve">связанные с оказанием услуг Заказчику, в том числе, расходов на оплату труда работников, </w:t>
      </w:r>
      <w:r w:rsidR="001D702A">
        <w:rPr>
          <w:bCs/>
        </w:rPr>
        <w:t xml:space="preserve">расходных материалов, </w:t>
      </w:r>
      <w:r w:rsidRPr="00316157">
        <w:rPr>
          <w:bCs/>
        </w:rPr>
        <w:t>накладных расходов, транспортных расходов, а также всех видов налогов</w:t>
      </w:r>
      <w:r>
        <w:rPr>
          <w:bCs/>
        </w:rPr>
        <w:t>.</w:t>
      </w:r>
    </w:p>
    <w:p w:rsidR="005771B3" w:rsidRDefault="00531DA3" w:rsidP="005771B3">
      <w:pPr>
        <w:pStyle w:val="a6"/>
        <w:numPr>
          <w:ilvl w:val="1"/>
          <w:numId w:val="46"/>
        </w:numPr>
        <w:tabs>
          <w:tab w:val="left" w:pos="567"/>
          <w:tab w:val="left" w:pos="851"/>
          <w:tab w:val="left" w:pos="993"/>
        </w:tabs>
        <w:ind w:left="0" w:firstLine="567"/>
        <w:contextualSpacing/>
        <w:jc w:val="both"/>
        <w:rPr>
          <w:sz w:val="23"/>
          <w:szCs w:val="23"/>
        </w:rPr>
      </w:pPr>
      <w:proofErr w:type="gramStart"/>
      <w:r w:rsidRPr="00AF4F3E">
        <w:rPr>
          <w:bCs/>
        </w:rPr>
        <w:t xml:space="preserve">Оплата за выполненные и принятые Заказчиком </w:t>
      </w:r>
      <w:r>
        <w:rPr>
          <w:bCs/>
        </w:rPr>
        <w:t>услуги производя</w:t>
      </w:r>
      <w:r w:rsidRPr="00AF4F3E">
        <w:rPr>
          <w:bCs/>
        </w:rPr>
        <w:t xml:space="preserve">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w:t>
      </w:r>
      <w:r>
        <w:rPr>
          <w:bCs/>
        </w:rPr>
        <w:t>оказанных услуг и отчета о проведении мероприятия, а также получения</w:t>
      </w:r>
      <w:r w:rsidRPr="00AF4F3E">
        <w:rPr>
          <w:bCs/>
        </w:rPr>
        <w:t xml:space="preserve">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w:t>
      </w:r>
      <w:proofErr w:type="gramEnd"/>
      <w:r w:rsidRPr="00AF4F3E">
        <w:rPr>
          <w:bCs/>
        </w:rPr>
        <w:t xml:space="preserve"> В случае</w:t>
      </w:r>
      <w:proofErr w:type="gramStart"/>
      <w:r w:rsidRPr="00AF4F3E">
        <w:rPr>
          <w:bCs/>
        </w:rPr>
        <w:t>,</w:t>
      </w:r>
      <w:proofErr w:type="gramEnd"/>
      <w:r w:rsidRPr="00AF4F3E">
        <w:rPr>
          <w:bCs/>
        </w:rPr>
        <w:t xml:space="preserve"> если счет-фактура будет подписана иными лицами, к счету-фактуре прилагаются документы, подтверждающие полномочия лиц его подписавших.</w:t>
      </w:r>
      <w:r>
        <w:rPr>
          <w:bCs/>
        </w:rPr>
        <w:t xml:space="preserve"> </w:t>
      </w:r>
    </w:p>
    <w:p w:rsidR="005771B3" w:rsidRPr="00E76DC6" w:rsidRDefault="005771B3" w:rsidP="005771B3">
      <w:pPr>
        <w:pStyle w:val="16"/>
        <w:numPr>
          <w:ilvl w:val="1"/>
          <w:numId w:val="46"/>
        </w:numPr>
        <w:shd w:val="clear" w:color="auto" w:fill="auto"/>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Датой платежа является дата списания денежных сре</w:t>
      </w:r>
      <w:proofErr w:type="gramStart"/>
      <w:r w:rsidRPr="00E76DC6">
        <w:rPr>
          <w:rFonts w:ascii="Times New Roman" w:hAnsi="Times New Roman" w:cs="Times New Roman"/>
          <w:sz w:val="23"/>
          <w:szCs w:val="23"/>
        </w:rPr>
        <w:t>дств с р</w:t>
      </w:r>
      <w:proofErr w:type="gramEnd"/>
      <w:r w:rsidRPr="00E76DC6">
        <w:rPr>
          <w:rFonts w:ascii="Times New Roman" w:hAnsi="Times New Roman" w:cs="Times New Roman"/>
          <w:sz w:val="23"/>
          <w:szCs w:val="23"/>
        </w:rPr>
        <w:t>асчетного счета Заказчика.</w:t>
      </w:r>
    </w:p>
    <w:p w:rsidR="005771B3" w:rsidRPr="00E76DC6" w:rsidRDefault="005771B3" w:rsidP="005771B3">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5771B3" w:rsidRPr="00E76DC6" w:rsidRDefault="005771B3" w:rsidP="005771B3">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нарушения Исполнителем срока предоставления комплекта докуме</w:t>
      </w:r>
      <w:r>
        <w:rPr>
          <w:rFonts w:ascii="Times New Roman" w:hAnsi="Times New Roman" w:cs="Times New Roman"/>
          <w:sz w:val="23"/>
          <w:szCs w:val="23"/>
        </w:rPr>
        <w:t>нтов, предусмотренного пунктом 3</w:t>
      </w:r>
      <w:r w:rsidRPr="00E76DC6">
        <w:rPr>
          <w:rFonts w:ascii="Times New Roman" w:hAnsi="Times New Roman" w:cs="Times New Roman"/>
          <w:sz w:val="23"/>
          <w:szCs w:val="23"/>
        </w:rPr>
        <w:t>.</w:t>
      </w:r>
      <w:r>
        <w:rPr>
          <w:rFonts w:ascii="Times New Roman" w:hAnsi="Times New Roman" w:cs="Times New Roman"/>
          <w:sz w:val="23"/>
          <w:szCs w:val="23"/>
        </w:rPr>
        <w:t>1</w:t>
      </w:r>
      <w:r w:rsidRPr="00E76DC6">
        <w:rPr>
          <w:rFonts w:ascii="Times New Roman" w:hAnsi="Times New Roman" w:cs="Times New Roman"/>
          <w:sz w:val="23"/>
          <w:szCs w:val="23"/>
        </w:rPr>
        <w:t xml:space="preserve">. настоящего Договора, Исполнитель уплачивает штраф в размере 2,3% от стоимости Услуг, подтвержденного документами, представленными в нарушение установленного договором срока, в течение 10 календарных дней </w:t>
      </w:r>
      <w:proofErr w:type="gramStart"/>
      <w:r w:rsidRPr="00E76DC6">
        <w:rPr>
          <w:rFonts w:ascii="Times New Roman" w:hAnsi="Times New Roman" w:cs="Times New Roman"/>
          <w:sz w:val="23"/>
          <w:szCs w:val="23"/>
        </w:rPr>
        <w:t>с даты предъявления</w:t>
      </w:r>
      <w:proofErr w:type="gramEnd"/>
      <w:r w:rsidRPr="00E76DC6">
        <w:rPr>
          <w:rFonts w:ascii="Times New Roman" w:hAnsi="Times New Roman" w:cs="Times New Roman"/>
          <w:sz w:val="23"/>
          <w:szCs w:val="23"/>
        </w:rPr>
        <w:t xml:space="preserve"> АО «ПКС» требования в письменном виде.</w:t>
      </w:r>
    </w:p>
    <w:p w:rsidR="005771B3" w:rsidRPr="00E76DC6" w:rsidRDefault="005771B3" w:rsidP="005771B3">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Стороны ежеквартально осуществляют сверку расчетов по настоящему Договору путем подписания Акта сверки расчетов.</w:t>
      </w:r>
    </w:p>
    <w:p w:rsidR="005771B3" w:rsidRPr="00E76DC6" w:rsidRDefault="005771B3" w:rsidP="005771B3">
      <w:pPr>
        <w:pStyle w:val="16"/>
        <w:tabs>
          <w:tab w:val="left" w:pos="0"/>
          <w:tab w:val="left" w:pos="993"/>
        </w:tabs>
        <w:spacing w:before="0" w:line="240" w:lineRule="auto"/>
        <w:ind w:left="567"/>
        <w:rPr>
          <w:rFonts w:ascii="Times New Roman" w:hAnsi="Times New Roman" w:cs="Times New Roman"/>
          <w:sz w:val="23"/>
          <w:szCs w:val="23"/>
        </w:rPr>
      </w:pPr>
    </w:p>
    <w:p w:rsidR="005771B3" w:rsidRPr="00E76DC6" w:rsidRDefault="005771B3" w:rsidP="005771B3">
      <w:pPr>
        <w:jc w:val="center"/>
        <w:outlineLvl w:val="0"/>
        <w:rPr>
          <w:b/>
          <w:sz w:val="23"/>
          <w:szCs w:val="23"/>
        </w:rPr>
      </w:pPr>
      <w:r w:rsidRPr="00E76DC6">
        <w:rPr>
          <w:b/>
          <w:sz w:val="23"/>
          <w:szCs w:val="23"/>
        </w:rPr>
        <w:t xml:space="preserve">3. Порядок сдачи и приемки Услуг </w:t>
      </w:r>
    </w:p>
    <w:p w:rsidR="005771B3" w:rsidRPr="00E76DC6" w:rsidRDefault="005771B3" w:rsidP="005771B3">
      <w:pPr>
        <w:ind w:firstLine="720"/>
        <w:jc w:val="both"/>
        <w:rPr>
          <w:sz w:val="23"/>
          <w:szCs w:val="23"/>
        </w:rPr>
      </w:pPr>
      <w:r w:rsidRPr="00E76DC6">
        <w:rPr>
          <w:sz w:val="23"/>
          <w:szCs w:val="23"/>
        </w:rPr>
        <w:t xml:space="preserve">3.1. Не позднее 5 (пяти) дней после </w:t>
      </w:r>
      <w:r>
        <w:rPr>
          <w:sz w:val="23"/>
          <w:szCs w:val="23"/>
        </w:rPr>
        <w:t>оказания услуг</w:t>
      </w:r>
      <w:r w:rsidRPr="00E76DC6">
        <w:rPr>
          <w:sz w:val="23"/>
          <w:szCs w:val="23"/>
        </w:rPr>
        <w:t xml:space="preserve">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w:t>
      </w:r>
    </w:p>
    <w:p w:rsidR="005771B3" w:rsidRPr="00E76DC6" w:rsidRDefault="005771B3" w:rsidP="005771B3">
      <w:pPr>
        <w:tabs>
          <w:tab w:val="left" w:pos="821"/>
        </w:tabs>
        <w:ind w:firstLine="720"/>
        <w:jc w:val="both"/>
        <w:rPr>
          <w:sz w:val="23"/>
          <w:szCs w:val="23"/>
        </w:rPr>
      </w:pPr>
      <w:r w:rsidRPr="00E76DC6">
        <w:rPr>
          <w:sz w:val="23"/>
          <w:szCs w:val="23"/>
        </w:rPr>
        <w:lastRenderedPageBreak/>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5771B3" w:rsidRPr="00E76DC6" w:rsidRDefault="005771B3" w:rsidP="005771B3">
      <w:pPr>
        <w:ind w:firstLine="720"/>
        <w:jc w:val="both"/>
        <w:rPr>
          <w:color w:val="000000"/>
          <w:sz w:val="23"/>
          <w:szCs w:val="23"/>
        </w:rPr>
      </w:pPr>
      <w:r w:rsidRPr="00E76DC6">
        <w:rPr>
          <w:sz w:val="23"/>
          <w:szCs w:val="23"/>
        </w:rPr>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E76DC6">
        <w:rPr>
          <w:color w:val="000000"/>
          <w:sz w:val="23"/>
          <w:szCs w:val="23"/>
        </w:rPr>
        <w:t xml:space="preserve">г. Южно-Сахалинск, ул. </w:t>
      </w:r>
      <w:proofErr w:type="gramStart"/>
      <w:r w:rsidRPr="00E76DC6">
        <w:rPr>
          <w:color w:val="000000"/>
          <w:sz w:val="23"/>
          <w:szCs w:val="23"/>
        </w:rPr>
        <w:t>Вокзальная</w:t>
      </w:r>
      <w:proofErr w:type="gramEnd"/>
      <w:r w:rsidRPr="00E76DC6">
        <w:rPr>
          <w:color w:val="000000"/>
          <w:sz w:val="23"/>
          <w:szCs w:val="23"/>
        </w:rPr>
        <w:t>, д. 54-А.</w:t>
      </w:r>
    </w:p>
    <w:p w:rsidR="005771B3" w:rsidRPr="00E76DC6" w:rsidRDefault="005771B3" w:rsidP="005771B3">
      <w:pPr>
        <w:autoSpaceDE w:val="0"/>
        <w:autoSpaceDN w:val="0"/>
        <w:adjustRightInd w:val="0"/>
        <w:ind w:firstLine="720"/>
        <w:jc w:val="both"/>
        <w:rPr>
          <w:sz w:val="23"/>
          <w:szCs w:val="23"/>
        </w:rPr>
      </w:pPr>
      <w:r w:rsidRPr="00E76DC6">
        <w:rPr>
          <w:sz w:val="23"/>
          <w:szCs w:val="23"/>
        </w:rPr>
        <w:t>3.4. В случае мотивированного отказа Заказчика от приемки Услуг он вправе по своему выбору потребовать:</w:t>
      </w:r>
    </w:p>
    <w:p w:rsidR="005771B3" w:rsidRPr="00E76DC6" w:rsidRDefault="005771B3" w:rsidP="005771B3">
      <w:pPr>
        <w:autoSpaceDE w:val="0"/>
        <w:autoSpaceDN w:val="0"/>
        <w:adjustRightInd w:val="0"/>
        <w:ind w:firstLine="720"/>
        <w:jc w:val="both"/>
        <w:rPr>
          <w:sz w:val="23"/>
          <w:szCs w:val="23"/>
        </w:rPr>
      </w:pPr>
      <w:r w:rsidRPr="00E76DC6">
        <w:rPr>
          <w:sz w:val="23"/>
          <w:szCs w:val="23"/>
        </w:rPr>
        <w:t>безвозмездного устранения недостатков,</w:t>
      </w:r>
    </w:p>
    <w:p w:rsidR="005771B3" w:rsidRPr="00E76DC6" w:rsidRDefault="005771B3" w:rsidP="005771B3">
      <w:pPr>
        <w:autoSpaceDE w:val="0"/>
        <w:autoSpaceDN w:val="0"/>
        <w:adjustRightInd w:val="0"/>
        <w:ind w:firstLine="720"/>
        <w:jc w:val="both"/>
        <w:rPr>
          <w:sz w:val="23"/>
          <w:szCs w:val="23"/>
        </w:rPr>
      </w:pPr>
      <w:r w:rsidRPr="00E76DC6">
        <w:rPr>
          <w:sz w:val="23"/>
          <w:szCs w:val="23"/>
        </w:rPr>
        <w:t>соразмерного уменьшения цены настоящего Договора,</w:t>
      </w:r>
    </w:p>
    <w:p w:rsidR="005771B3" w:rsidRPr="00E76DC6" w:rsidRDefault="005771B3" w:rsidP="005771B3">
      <w:pPr>
        <w:autoSpaceDE w:val="0"/>
        <w:autoSpaceDN w:val="0"/>
        <w:adjustRightInd w:val="0"/>
        <w:ind w:firstLine="720"/>
        <w:jc w:val="both"/>
        <w:rPr>
          <w:sz w:val="23"/>
          <w:szCs w:val="23"/>
        </w:rPr>
      </w:pPr>
      <w:r w:rsidRPr="00E76DC6">
        <w:rPr>
          <w:sz w:val="23"/>
          <w:szCs w:val="23"/>
        </w:rPr>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9.4 настоящего Договора.</w:t>
      </w:r>
    </w:p>
    <w:p w:rsidR="005771B3" w:rsidRPr="00E76DC6" w:rsidRDefault="005771B3" w:rsidP="005771B3">
      <w:pPr>
        <w:autoSpaceDE w:val="0"/>
        <w:autoSpaceDN w:val="0"/>
        <w:adjustRightInd w:val="0"/>
        <w:ind w:firstLine="720"/>
        <w:jc w:val="both"/>
        <w:rPr>
          <w:sz w:val="23"/>
          <w:szCs w:val="23"/>
        </w:rPr>
      </w:pPr>
    </w:p>
    <w:p w:rsidR="005771B3" w:rsidRPr="00E76DC6" w:rsidRDefault="005771B3" w:rsidP="005771B3">
      <w:pPr>
        <w:jc w:val="center"/>
        <w:outlineLvl w:val="0"/>
        <w:rPr>
          <w:b/>
          <w:sz w:val="23"/>
          <w:szCs w:val="23"/>
        </w:rPr>
      </w:pPr>
      <w:r w:rsidRPr="00E76DC6">
        <w:rPr>
          <w:b/>
          <w:sz w:val="23"/>
          <w:szCs w:val="23"/>
        </w:rPr>
        <w:t xml:space="preserve">4. Права и обязанности Сторон </w:t>
      </w:r>
    </w:p>
    <w:p w:rsidR="005771B3" w:rsidRPr="00E76DC6" w:rsidRDefault="005771B3" w:rsidP="005771B3">
      <w:pPr>
        <w:ind w:firstLine="720"/>
        <w:jc w:val="both"/>
        <w:rPr>
          <w:sz w:val="23"/>
          <w:szCs w:val="23"/>
        </w:rPr>
      </w:pPr>
      <w:r w:rsidRPr="00E76DC6">
        <w:rPr>
          <w:sz w:val="23"/>
          <w:szCs w:val="23"/>
        </w:rPr>
        <w:t>4.1. Исполнитель обязан:</w:t>
      </w:r>
    </w:p>
    <w:p w:rsidR="005771B3" w:rsidRPr="00E76DC6" w:rsidRDefault="005771B3" w:rsidP="005771B3">
      <w:pPr>
        <w:ind w:firstLine="720"/>
        <w:jc w:val="both"/>
        <w:rPr>
          <w:sz w:val="23"/>
          <w:szCs w:val="23"/>
        </w:rPr>
      </w:pPr>
      <w:r w:rsidRPr="00E76DC6">
        <w:rPr>
          <w:sz w:val="23"/>
          <w:szCs w:val="23"/>
        </w:rPr>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5771B3" w:rsidRPr="00E76DC6" w:rsidRDefault="005771B3" w:rsidP="005771B3">
      <w:pPr>
        <w:ind w:firstLine="720"/>
        <w:jc w:val="both"/>
        <w:rPr>
          <w:sz w:val="23"/>
          <w:szCs w:val="23"/>
        </w:rPr>
      </w:pPr>
      <w:r w:rsidRPr="00E76DC6">
        <w:rPr>
          <w:sz w:val="23"/>
          <w:szCs w:val="23"/>
        </w:rPr>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5771B3" w:rsidRPr="00E76DC6" w:rsidRDefault="005771B3" w:rsidP="005771B3">
      <w:pPr>
        <w:ind w:firstLine="720"/>
        <w:jc w:val="both"/>
        <w:rPr>
          <w:sz w:val="23"/>
          <w:szCs w:val="23"/>
        </w:rPr>
      </w:pPr>
      <w:r w:rsidRPr="00E76DC6">
        <w:rPr>
          <w:sz w:val="23"/>
          <w:szCs w:val="23"/>
        </w:rPr>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5771B3" w:rsidRPr="00E76DC6" w:rsidRDefault="005771B3" w:rsidP="005771B3">
      <w:pPr>
        <w:ind w:firstLine="720"/>
        <w:jc w:val="both"/>
        <w:rPr>
          <w:sz w:val="23"/>
          <w:szCs w:val="23"/>
        </w:rPr>
      </w:pPr>
      <w:r w:rsidRPr="00E76DC6">
        <w:rPr>
          <w:sz w:val="23"/>
          <w:szCs w:val="23"/>
        </w:rPr>
        <w:t>4.1.4. Иметь все необходимые разрешения и лицензии, предусмотренные законодательством Российской Федерации для оказания Услуг по настоящему Договору.</w:t>
      </w:r>
    </w:p>
    <w:p w:rsidR="005771B3" w:rsidRPr="00E76DC6" w:rsidRDefault="005771B3" w:rsidP="005771B3">
      <w:pPr>
        <w:ind w:firstLine="720"/>
        <w:jc w:val="both"/>
        <w:rPr>
          <w:sz w:val="23"/>
          <w:szCs w:val="23"/>
        </w:rPr>
      </w:pPr>
      <w:r w:rsidRPr="00E76DC6">
        <w:rPr>
          <w:sz w:val="23"/>
          <w:szCs w:val="23"/>
        </w:rPr>
        <w:t xml:space="preserve">4.1.5.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5771B3" w:rsidRPr="00E76DC6" w:rsidRDefault="005771B3" w:rsidP="005771B3">
      <w:pPr>
        <w:ind w:firstLine="720"/>
        <w:jc w:val="both"/>
        <w:rPr>
          <w:sz w:val="23"/>
          <w:szCs w:val="23"/>
        </w:rPr>
      </w:pPr>
      <w:r w:rsidRPr="00E76DC6">
        <w:rPr>
          <w:sz w:val="23"/>
          <w:szCs w:val="23"/>
        </w:rPr>
        <w:t>4.1.6.</w:t>
      </w:r>
      <w:r w:rsidRPr="00E76DC6">
        <w:rPr>
          <w:rFonts w:ascii="Calibri" w:eastAsia="Calibri" w:hAnsi="Calibri"/>
          <w:sz w:val="23"/>
          <w:szCs w:val="23"/>
          <w:lang w:eastAsia="en-US"/>
        </w:rPr>
        <w:t xml:space="preserve"> </w:t>
      </w:r>
      <w:r w:rsidRPr="00E76DC6">
        <w:rPr>
          <w:sz w:val="23"/>
          <w:szCs w:val="23"/>
        </w:rPr>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5771B3" w:rsidRPr="00E76DC6" w:rsidRDefault="005771B3" w:rsidP="005771B3">
      <w:pPr>
        <w:ind w:firstLine="709"/>
        <w:jc w:val="both"/>
        <w:rPr>
          <w:sz w:val="23"/>
          <w:szCs w:val="23"/>
        </w:rPr>
      </w:pPr>
      <w:r w:rsidRPr="00E76DC6">
        <w:rPr>
          <w:sz w:val="23"/>
          <w:szCs w:val="23"/>
        </w:rPr>
        <w:t xml:space="preserve">4.2. Заказчик обязан: </w:t>
      </w:r>
    </w:p>
    <w:p w:rsidR="005771B3" w:rsidRPr="00E76DC6" w:rsidRDefault="005771B3" w:rsidP="005771B3">
      <w:pPr>
        <w:ind w:firstLine="709"/>
        <w:jc w:val="both"/>
        <w:rPr>
          <w:sz w:val="23"/>
          <w:szCs w:val="23"/>
        </w:rPr>
      </w:pPr>
      <w:r w:rsidRPr="00E76DC6">
        <w:rPr>
          <w:sz w:val="23"/>
          <w:szCs w:val="23"/>
        </w:rPr>
        <w:t>4.2.1. Принять и оплатить Услуги в установленный срок в соответствии с условиями настоящего Договора.</w:t>
      </w:r>
    </w:p>
    <w:p w:rsidR="005771B3" w:rsidRPr="00E76DC6" w:rsidRDefault="005771B3" w:rsidP="005771B3">
      <w:pPr>
        <w:ind w:firstLine="709"/>
        <w:jc w:val="both"/>
        <w:rPr>
          <w:sz w:val="23"/>
          <w:szCs w:val="23"/>
        </w:rPr>
      </w:pPr>
      <w:r w:rsidRPr="00E76DC6">
        <w:rPr>
          <w:sz w:val="23"/>
          <w:szCs w:val="23"/>
        </w:rPr>
        <w:t>4.2.</w:t>
      </w:r>
      <w:r>
        <w:rPr>
          <w:sz w:val="23"/>
          <w:szCs w:val="23"/>
        </w:rPr>
        <w:t>2</w:t>
      </w:r>
      <w:r w:rsidRPr="00E76DC6">
        <w:rPr>
          <w:sz w:val="23"/>
          <w:szCs w:val="23"/>
        </w:rPr>
        <w:t>. Информировать Исполнителя о претензиях к качеству оказываемых Услуг.</w:t>
      </w:r>
    </w:p>
    <w:p w:rsidR="005771B3" w:rsidRPr="00E76DC6" w:rsidRDefault="005771B3" w:rsidP="005771B3">
      <w:pPr>
        <w:ind w:firstLine="709"/>
        <w:jc w:val="both"/>
        <w:rPr>
          <w:sz w:val="23"/>
          <w:szCs w:val="23"/>
        </w:rPr>
      </w:pPr>
      <w:r>
        <w:rPr>
          <w:sz w:val="23"/>
          <w:szCs w:val="23"/>
        </w:rPr>
        <w:t>4.2.3</w:t>
      </w:r>
      <w:r w:rsidRPr="00E76DC6">
        <w:rPr>
          <w:sz w:val="23"/>
          <w:szCs w:val="23"/>
        </w:rPr>
        <w:t>. Обеспечить допуск персонала Исполнителя к месту оказания Услуг.</w:t>
      </w:r>
    </w:p>
    <w:p w:rsidR="005771B3" w:rsidRPr="00E76DC6" w:rsidRDefault="005771B3" w:rsidP="005771B3">
      <w:pPr>
        <w:ind w:firstLine="709"/>
        <w:jc w:val="both"/>
        <w:rPr>
          <w:sz w:val="23"/>
          <w:szCs w:val="23"/>
        </w:rPr>
      </w:pPr>
      <w:r w:rsidRPr="00E76DC6">
        <w:rPr>
          <w:sz w:val="23"/>
          <w:szCs w:val="23"/>
        </w:rPr>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5771B3" w:rsidRPr="00E76DC6" w:rsidRDefault="005771B3" w:rsidP="005771B3">
      <w:pPr>
        <w:ind w:right="-5" w:firstLine="709"/>
        <w:jc w:val="both"/>
        <w:rPr>
          <w:sz w:val="23"/>
          <w:szCs w:val="23"/>
        </w:rPr>
      </w:pPr>
      <w:r w:rsidRPr="00E76DC6">
        <w:rPr>
          <w:sz w:val="23"/>
          <w:szCs w:val="23"/>
        </w:rPr>
        <w:t>4.4. Заказчик или его представитель имеет право в любое время проверять объем и качество оказываемых по настоящему Договору Услуг.</w:t>
      </w:r>
    </w:p>
    <w:p w:rsidR="005771B3" w:rsidRDefault="005771B3" w:rsidP="005771B3">
      <w:pPr>
        <w:ind w:right="-5" w:firstLine="709"/>
        <w:jc w:val="both"/>
        <w:rPr>
          <w:sz w:val="23"/>
          <w:szCs w:val="23"/>
        </w:rPr>
      </w:pPr>
      <w:r w:rsidRPr="00E76DC6">
        <w:rPr>
          <w:sz w:val="23"/>
          <w:szCs w:val="23"/>
        </w:rPr>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5771B3" w:rsidRPr="00E76DC6" w:rsidRDefault="005771B3" w:rsidP="005771B3">
      <w:pPr>
        <w:ind w:right="-5" w:firstLine="709"/>
        <w:jc w:val="both"/>
        <w:rPr>
          <w:sz w:val="23"/>
          <w:szCs w:val="23"/>
        </w:rPr>
      </w:pPr>
    </w:p>
    <w:p w:rsidR="005771B3" w:rsidRPr="00E76DC6" w:rsidRDefault="005771B3" w:rsidP="005771B3">
      <w:pPr>
        <w:jc w:val="center"/>
        <w:rPr>
          <w:b/>
          <w:sz w:val="23"/>
          <w:szCs w:val="23"/>
        </w:rPr>
      </w:pPr>
      <w:r w:rsidRPr="00E76DC6">
        <w:rPr>
          <w:b/>
          <w:sz w:val="23"/>
          <w:szCs w:val="23"/>
        </w:rPr>
        <w:t xml:space="preserve">5. Ответственность Сторон </w:t>
      </w:r>
    </w:p>
    <w:p w:rsidR="005771B3" w:rsidRPr="00E76DC6" w:rsidRDefault="005771B3" w:rsidP="005771B3">
      <w:pPr>
        <w:ind w:firstLine="720"/>
        <w:jc w:val="both"/>
        <w:rPr>
          <w:sz w:val="23"/>
          <w:szCs w:val="23"/>
        </w:rPr>
      </w:pPr>
      <w:r w:rsidRPr="00E76DC6">
        <w:rPr>
          <w:sz w:val="23"/>
          <w:szCs w:val="23"/>
        </w:rPr>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5771B3" w:rsidRPr="00E76DC6" w:rsidRDefault="005771B3" w:rsidP="005771B3">
      <w:pPr>
        <w:widowControl w:val="0"/>
        <w:autoSpaceDE w:val="0"/>
        <w:autoSpaceDN w:val="0"/>
        <w:adjustRightInd w:val="0"/>
        <w:ind w:right="-6" w:firstLine="720"/>
        <w:jc w:val="both"/>
        <w:rPr>
          <w:sz w:val="23"/>
          <w:szCs w:val="23"/>
        </w:rPr>
      </w:pPr>
      <w:r w:rsidRPr="00E76DC6">
        <w:rPr>
          <w:sz w:val="23"/>
          <w:szCs w:val="23"/>
        </w:rPr>
        <w:t>5.2.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5771B3" w:rsidRPr="00E76DC6" w:rsidRDefault="005771B3" w:rsidP="005771B3">
      <w:pPr>
        <w:widowControl w:val="0"/>
        <w:autoSpaceDE w:val="0"/>
        <w:autoSpaceDN w:val="0"/>
        <w:adjustRightInd w:val="0"/>
        <w:ind w:right="-6" w:firstLine="720"/>
        <w:jc w:val="both"/>
        <w:rPr>
          <w:sz w:val="23"/>
          <w:szCs w:val="23"/>
        </w:rPr>
      </w:pPr>
      <w:r w:rsidRPr="00E76DC6">
        <w:rPr>
          <w:sz w:val="23"/>
          <w:szCs w:val="23"/>
        </w:rPr>
        <w:t xml:space="preserve">5.3. В случае неисполнения или ненадлежащего исполнения условий настоящего Договора, </w:t>
      </w:r>
      <w:r w:rsidRPr="00E76DC6">
        <w:rPr>
          <w:sz w:val="23"/>
          <w:szCs w:val="23"/>
        </w:rPr>
        <w:lastRenderedPageBreak/>
        <w:t>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5771B3" w:rsidRPr="00E76DC6" w:rsidRDefault="005771B3" w:rsidP="005771B3">
      <w:pPr>
        <w:widowControl w:val="0"/>
        <w:autoSpaceDE w:val="0"/>
        <w:autoSpaceDN w:val="0"/>
        <w:adjustRightInd w:val="0"/>
        <w:ind w:right="-6" w:firstLine="720"/>
        <w:jc w:val="both"/>
        <w:rPr>
          <w:sz w:val="23"/>
          <w:szCs w:val="23"/>
        </w:rPr>
      </w:pPr>
      <w:r w:rsidRPr="00E76DC6">
        <w:rPr>
          <w:sz w:val="23"/>
          <w:szCs w:val="23"/>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5771B3" w:rsidRPr="00E76DC6" w:rsidRDefault="005771B3" w:rsidP="005771B3">
      <w:pPr>
        <w:overflowPunct w:val="0"/>
        <w:autoSpaceDE w:val="0"/>
        <w:autoSpaceDN w:val="0"/>
        <w:adjustRightInd w:val="0"/>
        <w:ind w:right="-1" w:firstLine="720"/>
        <w:jc w:val="both"/>
        <w:textAlignment w:val="baseline"/>
        <w:rPr>
          <w:sz w:val="23"/>
          <w:szCs w:val="23"/>
        </w:rPr>
      </w:pPr>
      <w:r w:rsidRPr="00E76DC6">
        <w:rPr>
          <w:sz w:val="23"/>
          <w:szCs w:val="23"/>
        </w:rPr>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5771B3" w:rsidRPr="00E76DC6" w:rsidRDefault="005771B3" w:rsidP="005771B3">
      <w:pPr>
        <w:overflowPunct w:val="0"/>
        <w:autoSpaceDE w:val="0"/>
        <w:autoSpaceDN w:val="0"/>
        <w:adjustRightInd w:val="0"/>
        <w:ind w:firstLine="720"/>
        <w:jc w:val="both"/>
        <w:textAlignment w:val="baseline"/>
        <w:rPr>
          <w:b/>
          <w:sz w:val="23"/>
          <w:szCs w:val="23"/>
        </w:rPr>
      </w:pPr>
      <w:r w:rsidRPr="00E76DC6">
        <w:rPr>
          <w:sz w:val="23"/>
          <w:szCs w:val="23"/>
        </w:rPr>
        <w:t>5.5.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76DC6">
        <w:rPr>
          <w:b/>
          <w:sz w:val="23"/>
          <w:szCs w:val="23"/>
        </w:rPr>
        <w:t xml:space="preserve"> </w:t>
      </w:r>
    </w:p>
    <w:p w:rsidR="005771B3" w:rsidRPr="00E76DC6" w:rsidRDefault="005771B3" w:rsidP="005771B3">
      <w:pPr>
        <w:ind w:firstLine="720"/>
        <w:jc w:val="both"/>
        <w:rPr>
          <w:sz w:val="23"/>
          <w:szCs w:val="23"/>
        </w:rPr>
      </w:pPr>
      <w:r w:rsidRPr="00E76DC6">
        <w:rPr>
          <w:sz w:val="23"/>
          <w:szCs w:val="23"/>
        </w:rPr>
        <w:t>5.6.</w:t>
      </w:r>
      <w:r w:rsidRPr="00E76DC6">
        <w:rPr>
          <w:b/>
          <w:i/>
          <w:sz w:val="23"/>
          <w:szCs w:val="23"/>
        </w:rPr>
        <w:t xml:space="preserve"> </w:t>
      </w:r>
      <w:r w:rsidRPr="00E76DC6">
        <w:rPr>
          <w:sz w:val="23"/>
          <w:szCs w:val="23"/>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771B3" w:rsidRPr="00E76DC6" w:rsidRDefault="005771B3" w:rsidP="005771B3">
      <w:pPr>
        <w:ind w:firstLine="720"/>
        <w:jc w:val="both"/>
        <w:rPr>
          <w:sz w:val="23"/>
          <w:szCs w:val="23"/>
        </w:rPr>
      </w:pPr>
      <w:r w:rsidRPr="00E76DC6">
        <w:rPr>
          <w:sz w:val="23"/>
          <w:szCs w:val="23"/>
        </w:rPr>
        <w:t xml:space="preserve">5.7. Уплата Исполнителем неустойки и возмещение убытков не освобождают Исполнителя от выполнения обязательств в натуре по настоящему Договору. </w:t>
      </w:r>
    </w:p>
    <w:p w:rsidR="005771B3" w:rsidRPr="00E76DC6" w:rsidRDefault="005771B3" w:rsidP="005771B3">
      <w:pPr>
        <w:ind w:firstLine="708"/>
        <w:jc w:val="both"/>
        <w:rPr>
          <w:sz w:val="23"/>
          <w:szCs w:val="23"/>
        </w:rPr>
      </w:pPr>
    </w:p>
    <w:p w:rsidR="005771B3" w:rsidRPr="00E76DC6" w:rsidRDefault="005771B3" w:rsidP="005771B3">
      <w:pPr>
        <w:ind w:right="-5"/>
        <w:jc w:val="center"/>
        <w:rPr>
          <w:b/>
          <w:sz w:val="23"/>
          <w:szCs w:val="23"/>
        </w:rPr>
      </w:pPr>
      <w:r w:rsidRPr="00E76DC6">
        <w:rPr>
          <w:b/>
          <w:sz w:val="23"/>
          <w:szCs w:val="23"/>
        </w:rPr>
        <w:t xml:space="preserve">6. Разрешение споров </w:t>
      </w:r>
    </w:p>
    <w:p w:rsidR="005771B3" w:rsidRPr="00E76DC6" w:rsidRDefault="005771B3" w:rsidP="005771B3">
      <w:pPr>
        <w:shd w:val="clear" w:color="auto" w:fill="FFFFFF"/>
        <w:tabs>
          <w:tab w:val="left" w:pos="709"/>
        </w:tabs>
        <w:ind w:firstLine="709"/>
        <w:jc w:val="both"/>
        <w:rPr>
          <w:color w:val="000000"/>
          <w:spacing w:val="-10"/>
          <w:sz w:val="23"/>
          <w:szCs w:val="23"/>
        </w:rPr>
      </w:pPr>
      <w:r w:rsidRPr="00E76DC6">
        <w:rPr>
          <w:color w:val="000000"/>
          <w:spacing w:val="2"/>
          <w:sz w:val="23"/>
          <w:szCs w:val="23"/>
        </w:rPr>
        <w:t>6.1. Все споры, возникающие при исполнении настоящего Договора,</w:t>
      </w:r>
      <w:r w:rsidRPr="00E76DC6">
        <w:rPr>
          <w:color w:val="000000"/>
          <w:sz w:val="23"/>
          <w:szCs w:val="23"/>
        </w:rPr>
        <w:t xml:space="preserve"> разрешаются Сторонами путем переговоров.</w:t>
      </w:r>
    </w:p>
    <w:p w:rsidR="005771B3" w:rsidRPr="00E76DC6" w:rsidRDefault="005771B3" w:rsidP="005771B3">
      <w:pPr>
        <w:shd w:val="clear" w:color="auto" w:fill="FFFFFF"/>
        <w:tabs>
          <w:tab w:val="left" w:pos="709"/>
          <w:tab w:val="left" w:pos="1418"/>
        </w:tabs>
        <w:ind w:firstLine="709"/>
        <w:jc w:val="both"/>
        <w:rPr>
          <w:color w:val="000000"/>
          <w:sz w:val="23"/>
          <w:szCs w:val="23"/>
        </w:rPr>
      </w:pPr>
      <w:r w:rsidRPr="00E76DC6">
        <w:rPr>
          <w:color w:val="000000"/>
          <w:spacing w:val="4"/>
          <w:sz w:val="23"/>
          <w:szCs w:val="23"/>
        </w:rPr>
        <w:t xml:space="preserve">6.2. Если Стороны не придут к соглашению путем переговоров, все </w:t>
      </w:r>
      <w:r w:rsidRPr="00E76DC6">
        <w:rPr>
          <w:color w:val="000000"/>
          <w:sz w:val="23"/>
          <w:szCs w:val="23"/>
        </w:rPr>
        <w:t>споры рассматриваются в претензионном порядке.</w:t>
      </w:r>
    </w:p>
    <w:p w:rsidR="005771B3" w:rsidRPr="00E76DC6" w:rsidRDefault="005771B3" w:rsidP="005771B3">
      <w:pPr>
        <w:shd w:val="clear" w:color="auto" w:fill="FFFFFF"/>
        <w:tabs>
          <w:tab w:val="left" w:pos="709"/>
          <w:tab w:val="left" w:pos="1418"/>
        </w:tabs>
        <w:ind w:firstLine="709"/>
        <w:jc w:val="both"/>
        <w:rPr>
          <w:color w:val="000000"/>
          <w:sz w:val="23"/>
          <w:szCs w:val="23"/>
        </w:rPr>
      </w:pPr>
      <w:r w:rsidRPr="00E76DC6">
        <w:rPr>
          <w:color w:val="000000"/>
          <w:sz w:val="23"/>
          <w:szCs w:val="23"/>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771B3" w:rsidRPr="00E76DC6" w:rsidRDefault="005771B3" w:rsidP="005771B3">
      <w:pPr>
        <w:shd w:val="clear" w:color="auto" w:fill="FFFFFF"/>
        <w:tabs>
          <w:tab w:val="left" w:pos="709"/>
          <w:tab w:val="left" w:pos="1418"/>
        </w:tabs>
        <w:ind w:firstLine="709"/>
        <w:jc w:val="both"/>
        <w:rPr>
          <w:color w:val="000000"/>
          <w:sz w:val="23"/>
          <w:szCs w:val="23"/>
        </w:rPr>
      </w:pPr>
      <w:r w:rsidRPr="00E76DC6">
        <w:rPr>
          <w:color w:val="000000"/>
          <w:sz w:val="23"/>
          <w:szCs w:val="23"/>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771B3" w:rsidRPr="00E76DC6" w:rsidRDefault="005771B3" w:rsidP="005771B3">
      <w:pPr>
        <w:shd w:val="clear" w:color="auto" w:fill="FFFFFF"/>
        <w:tabs>
          <w:tab w:val="left" w:pos="709"/>
          <w:tab w:val="left" w:pos="1418"/>
        </w:tabs>
        <w:ind w:firstLine="709"/>
        <w:jc w:val="both"/>
        <w:rPr>
          <w:color w:val="000000"/>
          <w:sz w:val="23"/>
          <w:szCs w:val="23"/>
        </w:rPr>
      </w:pPr>
      <w:r w:rsidRPr="00E76DC6">
        <w:rPr>
          <w:color w:val="000000"/>
          <w:sz w:val="23"/>
          <w:szCs w:val="23"/>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5771B3" w:rsidRPr="00E76DC6" w:rsidRDefault="005771B3" w:rsidP="005771B3">
      <w:pPr>
        <w:tabs>
          <w:tab w:val="left" w:pos="709"/>
        </w:tabs>
        <w:ind w:right="-5" w:firstLine="709"/>
        <w:jc w:val="both"/>
        <w:rPr>
          <w:sz w:val="23"/>
          <w:szCs w:val="23"/>
        </w:rPr>
      </w:pPr>
      <w:r w:rsidRPr="00E76DC6">
        <w:rPr>
          <w:sz w:val="23"/>
          <w:szCs w:val="23"/>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5771B3" w:rsidRPr="00E76DC6" w:rsidRDefault="005771B3" w:rsidP="005771B3">
      <w:pPr>
        <w:ind w:firstLine="708"/>
        <w:jc w:val="both"/>
        <w:rPr>
          <w:sz w:val="23"/>
          <w:szCs w:val="23"/>
        </w:rPr>
      </w:pPr>
    </w:p>
    <w:p w:rsidR="005771B3" w:rsidRPr="00E76DC6" w:rsidRDefault="005771B3" w:rsidP="005771B3">
      <w:pPr>
        <w:ind w:firstLine="708"/>
        <w:jc w:val="center"/>
        <w:rPr>
          <w:b/>
          <w:sz w:val="23"/>
          <w:szCs w:val="23"/>
        </w:rPr>
      </w:pPr>
      <w:r w:rsidRPr="00E76DC6">
        <w:rPr>
          <w:sz w:val="23"/>
          <w:szCs w:val="23"/>
        </w:rPr>
        <w:t>7.</w:t>
      </w:r>
      <w:r w:rsidRPr="00E76DC6">
        <w:rPr>
          <w:b/>
          <w:sz w:val="23"/>
          <w:szCs w:val="23"/>
        </w:rPr>
        <w:t xml:space="preserve"> </w:t>
      </w:r>
      <w:proofErr w:type="spellStart"/>
      <w:r w:rsidRPr="00E76DC6">
        <w:rPr>
          <w:b/>
          <w:sz w:val="23"/>
          <w:szCs w:val="23"/>
        </w:rPr>
        <w:t>Антикоррупционная</w:t>
      </w:r>
      <w:proofErr w:type="spellEnd"/>
      <w:r w:rsidRPr="00E76DC6">
        <w:rPr>
          <w:b/>
          <w:sz w:val="23"/>
          <w:szCs w:val="23"/>
        </w:rPr>
        <w:t xml:space="preserve"> оговорка</w:t>
      </w:r>
    </w:p>
    <w:p w:rsidR="005771B3" w:rsidRPr="00E76DC6" w:rsidRDefault="005771B3" w:rsidP="005771B3">
      <w:pPr>
        <w:ind w:firstLine="708"/>
        <w:jc w:val="both"/>
        <w:rPr>
          <w:sz w:val="23"/>
          <w:szCs w:val="23"/>
        </w:rPr>
      </w:pPr>
      <w:r w:rsidRPr="00E76DC6">
        <w:rPr>
          <w:sz w:val="23"/>
          <w:szCs w:val="23"/>
        </w:rPr>
        <w:t xml:space="preserve">7.1. </w:t>
      </w:r>
      <w:proofErr w:type="gramStart"/>
      <w:r w:rsidRPr="00E76DC6">
        <w:rPr>
          <w:sz w:val="23"/>
          <w:szCs w:val="23"/>
        </w:rPr>
        <w:t xml:space="preserve">При исполнении своих обязательств по настоящему Договору Стороны, их </w:t>
      </w:r>
      <w:proofErr w:type="spellStart"/>
      <w:r w:rsidRPr="00E76DC6">
        <w:rPr>
          <w:sz w:val="23"/>
          <w:szCs w:val="23"/>
        </w:rPr>
        <w:t>аффилированные</w:t>
      </w:r>
      <w:proofErr w:type="spellEnd"/>
      <w:r w:rsidRPr="00E76DC6">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771B3" w:rsidRPr="00E76DC6" w:rsidRDefault="005771B3" w:rsidP="005771B3">
      <w:pPr>
        <w:ind w:firstLine="708"/>
        <w:jc w:val="both"/>
        <w:rPr>
          <w:sz w:val="23"/>
          <w:szCs w:val="23"/>
        </w:rPr>
      </w:pPr>
      <w:r w:rsidRPr="00E76DC6">
        <w:rPr>
          <w:sz w:val="23"/>
          <w:szCs w:val="23"/>
        </w:rPr>
        <w:t xml:space="preserve">При исполнении своих обязательств по настоящему Договору Стороны, их </w:t>
      </w:r>
      <w:proofErr w:type="spellStart"/>
      <w:r w:rsidRPr="00E76DC6">
        <w:rPr>
          <w:sz w:val="23"/>
          <w:szCs w:val="23"/>
        </w:rPr>
        <w:t>аффилированные</w:t>
      </w:r>
      <w:proofErr w:type="spellEnd"/>
      <w:r w:rsidRPr="00E76DC6">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71B3" w:rsidRPr="00E76DC6" w:rsidRDefault="005771B3" w:rsidP="005771B3">
      <w:pPr>
        <w:ind w:firstLine="708"/>
        <w:jc w:val="both"/>
        <w:rPr>
          <w:sz w:val="23"/>
          <w:szCs w:val="23"/>
        </w:rPr>
      </w:pPr>
      <w:r w:rsidRPr="00E76DC6">
        <w:rPr>
          <w:sz w:val="23"/>
          <w:szCs w:val="23"/>
        </w:rPr>
        <w:t xml:space="preserve">7.2. В случае возникновения у Стороны подозрений, что произошло или может произойти нарушение каких-либо положений пункта 7.1,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другой Стороной, ее </w:t>
      </w:r>
      <w:proofErr w:type="spellStart"/>
      <w:r w:rsidRPr="00E76DC6">
        <w:rPr>
          <w:sz w:val="23"/>
          <w:szCs w:val="23"/>
        </w:rPr>
        <w:t>аффилированными</w:t>
      </w:r>
      <w:proofErr w:type="spellEnd"/>
      <w:r w:rsidRPr="00E76DC6">
        <w:rPr>
          <w:sz w:val="23"/>
          <w:szCs w:val="23"/>
        </w:rPr>
        <w:t xml:space="preserve"> лицами, работниками или посредниками. </w:t>
      </w:r>
    </w:p>
    <w:p w:rsidR="005771B3" w:rsidRPr="00E76DC6" w:rsidRDefault="005771B3" w:rsidP="005771B3">
      <w:pPr>
        <w:ind w:firstLine="708"/>
        <w:jc w:val="both"/>
        <w:rPr>
          <w:sz w:val="23"/>
          <w:szCs w:val="23"/>
        </w:rPr>
      </w:pPr>
      <w:r w:rsidRPr="00E76DC6">
        <w:rPr>
          <w:sz w:val="23"/>
          <w:szCs w:val="23"/>
        </w:rPr>
        <w:lastRenderedPageBreak/>
        <w:t>Каналы уведомления Заказчика о нарушениях каких-либо положений</w:t>
      </w:r>
      <w:r>
        <w:rPr>
          <w:sz w:val="23"/>
          <w:szCs w:val="23"/>
        </w:rPr>
        <w:t xml:space="preserve"> пункта 7.1: тел</w:t>
      </w:r>
      <w:r w:rsidRPr="00E76DC6">
        <w:rPr>
          <w:sz w:val="23"/>
          <w:szCs w:val="23"/>
        </w:rPr>
        <w:t>:</w:t>
      </w:r>
      <w:r w:rsidRPr="00E76DC6">
        <w:rPr>
          <w:rFonts w:eastAsia="Calibri"/>
          <w:color w:val="000000"/>
          <w:sz w:val="23"/>
          <w:szCs w:val="23"/>
          <w:lang w:eastAsia="en-US"/>
        </w:rPr>
        <w:t xml:space="preserve"> 8 800 250 24 27, электронной почте </w:t>
      </w:r>
      <w:hyperlink r:id="rId7" w:history="1">
        <w:r w:rsidRPr="00E76DC6">
          <w:rPr>
            <w:rFonts w:eastAsia="Calibri"/>
            <w:color w:val="000000"/>
            <w:sz w:val="23"/>
            <w:szCs w:val="23"/>
            <w:lang w:eastAsia="en-US"/>
          </w:rPr>
          <w:t>antikorr@pk-sakhalin.ru</w:t>
        </w:r>
      </w:hyperlink>
      <w:r w:rsidRPr="00E76DC6">
        <w:rPr>
          <w:sz w:val="23"/>
          <w:szCs w:val="23"/>
        </w:rPr>
        <w:t>.</w:t>
      </w:r>
    </w:p>
    <w:p w:rsidR="005771B3" w:rsidRPr="00E76DC6" w:rsidRDefault="005771B3" w:rsidP="005771B3">
      <w:pPr>
        <w:ind w:firstLine="708"/>
        <w:jc w:val="both"/>
        <w:rPr>
          <w:sz w:val="23"/>
          <w:szCs w:val="23"/>
        </w:rPr>
      </w:pPr>
      <w:r w:rsidRPr="00E76DC6">
        <w:rPr>
          <w:sz w:val="23"/>
          <w:szCs w:val="23"/>
        </w:rPr>
        <w:t xml:space="preserve">Каналы уведомления Исполнителя о нарушениях каких-либо положений пункта 7.1: тел.: __________, </w:t>
      </w:r>
      <w:proofErr w:type="spellStart"/>
      <w:r w:rsidRPr="00E76DC6">
        <w:rPr>
          <w:sz w:val="23"/>
          <w:szCs w:val="23"/>
        </w:rPr>
        <w:t>e-mail</w:t>
      </w:r>
      <w:proofErr w:type="spellEnd"/>
      <w:r w:rsidRPr="00E76DC6">
        <w:rPr>
          <w:sz w:val="23"/>
          <w:szCs w:val="23"/>
        </w:rPr>
        <w:t>: _____________.</w:t>
      </w:r>
    </w:p>
    <w:p w:rsidR="005771B3" w:rsidRPr="00E76DC6" w:rsidRDefault="005771B3" w:rsidP="005771B3">
      <w:pPr>
        <w:ind w:firstLine="708"/>
        <w:jc w:val="both"/>
        <w:rPr>
          <w:sz w:val="23"/>
          <w:szCs w:val="23"/>
        </w:rPr>
      </w:pPr>
      <w:r w:rsidRPr="00E76DC6">
        <w:rPr>
          <w:sz w:val="23"/>
          <w:szCs w:val="23"/>
        </w:rPr>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5771B3" w:rsidRPr="00E76DC6" w:rsidRDefault="005771B3" w:rsidP="005771B3">
      <w:pPr>
        <w:ind w:firstLine="708"/>
        <w:jc w:val="both"/>
        <w:rPr>
          <w:sz w:val="23"/>
          <w:szCs w:val="23"/>
        </w:rPr>
      </w:pPr>
      <w:r w:rsidRPr="00E76DC6">
        <w:rPr>
          <w:sz w:val="23"/>
          <w:szCs w:val="23"/>
        </w:rPr>
        <w:t xml:space="preserve">7.3. Стороны гарантируют осуществление надлежащего разбирательства по фактам нарушения положений пункта 7.1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771B3" w:rsidRPr="00E76DC6" w:rsidRDefault="005771B3" w:rsidP="005771B3">
      <w:pPr>
        <w:ind w:firstLine="708"/>
        <w:jc w:val="both"/>
        <w:rPr>
          <w:sz w:val="23"/>
          <w:szCs w:val="23"/>
        </w:rPr>
      </w:pPr>
      <w:r w:rsidRPr="00E76DC6">
        <w:rPr>
          <w:sz w:val="23"/>
          <w:szCs w:val="23"/>
        </w:rPr>
        <w:t xml:space="preserve">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76DC6">
        <w:rPr>
          <w:sz w:val="23"/>
          <w:szCs w:val="23"/>
        </w:rPr>
        <w:t>позднее</w:t>
      </w:r>
      <w:proofErr w:type="gramEnd"/>
      <w:r w:rsidRPr="00E76DC6">
        <w:rPr>
          <w:sz w:val="23"/>
          <w:szCs w:val="23"/>
        </w:rPr>
        <w:t xml:space="preserve"> чем за 30 (тридцать) календарных дней до даты прекращения действия настоящего Договора.</w:t>
      </w:r>
    </w:p>
    <w:p w:rsidR="005771B3" w:rsidRPr="00E76DC6" w:rsidRDefault="005771B3" w:rsidP="005771B3">
      <w:pPr>
        <w:ind w:firstLine="708"/>
        <w:jc w:val="both"/>
        <w:rPr>
          <w:sz w:val="23"/>
          <w:szCs w:val="23"/>
        </w:rPr>
      </w:pPr>
    </w:p>
    <w:p w:rsidR="005771B3" w:rsidRPr="00E76DC6" w:rsidRDefault="005771B3" w:rsidP="005771B3">
      <w:pPr>
        <w:tabs>
          <w:tab w:val="left" w:pos="851"/>
        </w:tabs>
        <w:ind w:left="709"/>
        <w:contextualSpacing/>
        <w:jc w:val="center"/>
        <w:rPr>
          <w:b/>
          <w:sz w:val="23"/>
          <w:szCs w:val="23"/>
        </w:rPr>
      </w:pPr>
      <w:r w:rsidRPr="00E76DC6">
        <w:rPr>
          <w:b/>
          <w:sz w:val="23"/>
          <w:szCs w:val="23"/>
        </w:rPr>
        <w:t>8. Конфиденциальность</w:t>
      </w:r>
    </w:p>
    <w:p w:rsidR="005771B3" w:rsidRPr="00E76DC6" w:rsidRDefault="005771B3" w:rsidP="005771B3">
      <w:pPr>
        <w:tabs>
          <w:tab w:val="left" w:pos="0"/>
        </w:tabs>
        <w:autoSpaceDE w:val="0"/>
        <w:autoSpaceDN w:val="0"/>
        <w:adjustRightInd w:val="0"/>
        <w:ind w:right="50" w:firstLine="709"/>
        <w:jc w:val="both"/>
        <w:rPr>
          <w:sz w:val="23"/>
          <w:szCs w:val="23"/>
        </w:rPr>
      </w:pPr>
      <w:r w:rsidRPr="00E76DC6">
        <w:rPr>
          <w:sz w:val="23"/>
          <w:szCs w:val="23"/>
        </w:rPr>
        <w:t>8.1.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5771B3" w:rsidRPr="00E76DC6" w:rsidRDefault="005771B3" w:rsidP="005771B3">
      <w:pPr>
        <w:tabs>
          <w:tab w:val="left" w:pos="0"/>
        </w:tabs>
        <w:autoSpaceDE w:val="0"/>
        <w:autoSpaceDN w:val="0"/>
        <w:adjustRightInd w:val="0"/>
        <w:ind w:right="50" w:firstLine="709"/>
        <w:jc w:val="both"/>
        <w:rPr>
          <w:sz w:val="23"/>
          <w:szCs w:val="23"/>
        </w:rPr>
      </w:pPr>
      <w:r w:rsidRPr="00E76DC6">
        <w:rPr>
          <w:sz w:val="23"/>
          <w:szCs w:val="23"/>
        </w:rPr>
        <w:t>8.2.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5771B3" w:rsidRPr="00E76DC6" w:rsidRDefault="005771B3" w:rsidP="005771B3">
      <w:pPr>
        <w:tabs>
          <w:tab w:val="left" w:pos="0"/>
        </w:tabs>
        <w:autoSpaceDE w:val="0"/>
        <w:autoSpaceDN w:val="0"/>
        <w:adjustRightInd w:val="0"/>
        <w:ind w:right="50" w:firstLine="709"/>
        <w:jc w:val="both"/>
        <w:rPr>
          <w:sz w:val="23"/>
          <w:szCs w:val="23"/>
        </w:rPr>
      </w:pPr>
      <w:r w:rsidRPr="00E76DC6">
        <w:rPr>
          <w:sz w:val="23"/>
          <w:szCs w:val="23"/>
        </w:rPr>
        <w:t xml:space="preserve">8.3.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5771B3" w:rsidRPr="00E76DC6" w:rsidRDefault="005771B3" w:rsidP="005771B3">
      <w:pPr>
        <w:tabs>
          <w:tab w:val="left" w:pos="851"/>
        </w:tabs>
        <w:ind w:firstLine="709"/>
        <w:jc w:val="both"/>
        <w:rPr>
          <w:sz w:val="23"/>
          <w:szCs w:val="23"/>
        </w:rPr>
      </w:pPr>
      <w:r w:rsidRPr="00E76DC6">
        <w:rPr>
          <w:sz w:val="23"/>
          <w:szCs w:val="23"/>
        </w:rPr>
        <w:t>8.4. 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5771B3" w:rsidRPr="00E76DC6" w:rsidRDefault="005771B3" w:rsidP="005771B3">
      <w:pPr>
        <w:tabs>
          <w:tab w:val="left" w:pos="851"/>
        </w:tabs>
        <w:ind w:firstLine="709"/>
        <w:jc w:val="both"/>
        <w:rPr>
          <w:sz w:val="23"/>
          <w:szCs w:val="23"/>
        </w:rPr>
      </w:pPr>
    </w:p>
    <w:p w:rsidR="005771B3" w:rsidRPr="00E76DC6" w:rsidRDefault="005771B3" w:rsidP="005771B3">
      <w:pPr>
        <w:pStyle w:val="16"/>
        <w:keepNext/>
        <w:keepLines/>
        <w:numPr>
          <w:ilvl w:val="0"/>
          <w:numId w:val="45"/>
        </w:numPr>
        <w:shd w:val="clear" w:color="auto" w:fill="auto"/>
        <w:tabs>
          <w:tab w:val="left" w:pos="439"/>
        </w:tabs>
        <w:spacing w:before="0" w:line="240" w:lineRule="auto"/>
        <w:ind w:left="0" w:firstLine="567"/>
        <w:jc w:val="center"/>
        <w:rPr>
          <w:rFonts w:ascii="Times New Roman" w:hAnsi="Times New Roman" w:cs="Times New Roman"/>
          <w:b/>
          <w:bCs/>
          <w:sz w:val="23"/>
          <w:szCs w:val="23"/>
        </w:rPr>
      </w:pPr>
      <w:r w:rsidRPr="00E76DC6">
        <w:rPr>
          <w:rFonts w:ascii="Times New Roman" w:hAnsi="Times New Roman" w:cs="Times New Roman"/>
          <w:b/>
          <w:bCs/>
          <w:sz w:val="23"/>
          <w:szCs w:val="23"/>
        </w:rPr>
        <w:t>Порядок внесения изменений, дополнений в Договор</w:t>
      </w:r>
      <w:bookmarkStart w:id="2" w:name="bookmark24"/>
      <w:bookmarkStart w:id="3" w:name="bookmark25"/>
      <w:r w:rsidRPr="00E76DC6">
        <w:rPr>
          <w:rFonts w:ascii="Times New Roman" w:hAnsi="Times New Roman" w:cs="Times New Roman"/>
          <w:b/>
          <w:bCs/>
          <w:sz w:val="23"/>
          <w:szCs w:val="23"/>
        </w:rPr>
        <w:t xml:space="preserve"> и его расторжение</w:t>
      </w:r>
      <w:bookmarkEnd w:id="2"/>
      <w:bookmarkEnd w:id="3"/>
    </w:p>
    <w:p w:rsidR="005771B3" w:rsidRPr="00E76DC6" w:rsidRDefault="005771B3" w:rsidP="005771B3">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71B3" w:rsidRPr="00E76DC6" w:rsidRDefault="005771B3" w:rsidP="005771B3">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Все приложения к настоящему Договору являются его неотъемлемыми частями.</w:t>
      </w:r>
    </w:p>
    <w:p w:rsidR="005771B3" w:rsidRPr="00E76DC6" w:rsidRDefault="005771B3" w:rsidP="005771B3">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 xml:space="preserve">Настоящий Договор </w:t>
      </w:r>
      <w:proofErr w:type="gramStart"/>
      <w:r w:rsidRPr="00E76DC6">
        <w:rPr>
          <w:rFonts w:ascii="Times New Roman" w:hAnsi="Times New Roman" w:cs="Times New Roman"/>
          <w:sz w:val="23"/>
          <w:szCs w:val="23"/>
        </w:rPr>
        <w:t>может быть досрочно расторгнут</w:t>
      </w:r>
      <w:proofErr w:type="gramEnd"/>
      <w:r w:rsidRPr="00E76DC6">
        <w:rPr>
          <w:rFonts w:ascii="Times New Roman" w:hAnsi="Times New Roman" w:cs="Times New Roman"/>
          <w:sz w:val="23"/>
          <w:szCs w:val="23"/>
        </w:rPr>
        <w:t xml:space="preserve"> по основаниям, предусмотренным законодательством Российской Федерации.</w:t>
      </w:r>
    </w:p>
    <w:p w:rsidR="005771B3" w:rsidRPr="00E76DC6" w:rsidRDefault="005771B3" w:rsidP="005771B3">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 xml:space="preserve">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w:t>
      </w:r>
      <w:proofErr w:type="gramStart"/>
      <w:r w:rsidRPr="00E76DC6">
        <w:rPr>
          <w:rFonts w:ascii="Times New Roman" w:hAnsi="Times New Roman" w:cs="Times New Roman"/>
          <w:sz w:val="23"/>
          <w:szCs w:val="23"/>
        </w:rPr>
        <w:t>позднее</w:t>
      </w:r>
      <w:proofErr w:type="gramEnd"/>
      <w:r w:rsidRPr="00E76DC6">
        <w:rPr>
          <w:rFonts w:ascii="Times New Roman" w:hAnsi="Times New Roman" w:cs="Times New Roman"/>
          <w:sz w:val="23"/>
          <w:szCs w:val="23"/>
        </w:rPr>
        <w:t xml:space="preserve"> чем за 30 (тридцать) календарных дней до предполагаемой даты изменения или расторжения настоящего Договора. Настоящий Договор считается расторгнутым с даты указанной в уведомлении о расторжении.</w:t>
      </w:r>
    </w:p>
    <w:p w:rsidR="005771B3" w:rsidRPr="00E76DC6" w:rsidRDefault="005771B3" w:rsidP="005771B3">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w:t>
      </w:r>
      <w:r>
        <w:rPr>
          <w:rFonts w:ascii="Times New Roman" w:hAnsi="Times New Roman" w:cs="Times New Roman"/>
          <w:sz w:val="23"/>
          <w:szCs w:val="23"/>
        </w:rPr>
        <w:t>,</w:t>
      </w:r>
      <w:r w:rsidRPr="00E76DC6">
        <w:rPr>
          <w:rFonts w:ascii="Times New Roman" w:hAnsi="Times New Roman" w:cs="Times New Roman"/>
          <w:sz w:val="23"/>
          <w:szCs w:val="23"/>
        </w:rPr>
        <w:t xml:space="preserve"> указанной в уведомлении о расторжении настоящего Договора.</w:t>
      </w:r>
    </w:p>
    <w:p w:rsidR="005771B3" w:rsidRPr="00E76DC6" w:rsidRDefault="005771B3" w:rsidP="005771B3">
      <w:pPr>
        <w:pStyle w:val="16"/>
        <w:shd w:val="clear" w:color="auto" w:fill="auto"/>
        <w:tabs>
          <w:tab w:val="left" w:pos="0"/>
        </w:tabs>
        <w:spacing w:before="0" w:line="240" w:lineRule="auto"/>
        <w:ind w:firstLine="567"/>
        <w:rPr>
          <w:rFonts w:ascii="Times New Roman" w:hAnsi="Times New Roman" w:cs="Times New Roman"/>
          <w:sz w:val="23"/>
          <w:szCs w:val="23"/>
        </w:rPr>
      </w:pPr>
    </w:p>
    <w:p w:rsidR="005771B3" w:rsidRPr="00E76DC6" w:rsidRDefault="005771B3" w:rsidP="005771B3">
      <w:pPr>
        <w:pStyle w:val="26"/>
        <w:keepNext/>
        <w:keepLines/>
        <w:widowControl w:val="0"/>
        <w:numPr>
          <w:ilvl w:val="0"/>
          <w:numId w:val="45"/>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4" w:name="bookmark26"/>
      <w:bookmarkStart w:id="5" w:name="bookmark27"/>
      <w:r w:rsidRPr="00E76DC6">
        <w:rPr>
          <w:rFonts w:cs="Times New Roman"/>
          <w:b/>
          <w:sz w:val="23"/>
          <w:szCs w:val="23"/>
        </w:rPr>
        <w:t>Срок действия Договора</w:t>
      </w:r>
      <w:bookmarkEnd w:id="4"/>
      <w:bookmarkEnd w:id="5"/>
    </w:p>
    <w:p w:rsidR="005771B3" w:rsidRPr="00E76DC6" w:rsidRDefault="005771B3" w:rsidP="005771B3">
      <w:pPr>
        <w:pStyle w:val="a6"/>
        <w:widowControl w:val="0"/>
        <w:numPr>
          <w:ilvl w:val="1"/>
          <w:numId w:val="45"/>
        </w:numPr>
        <w:tabs>
          <w:tab w:val="left" w:pos="284"/>
          <w:tab w:val="left" w:pos="851"/>
          <w:tab w:val="left" w:pos="993"/>
          <w:tab w:val="left" w:pos="1276"/>
        </w:tabs>
        <w:autoSpaceDE w:val="0"/>
        <w:autoSpaceDN w:val="0"/>
        <w:adjustRightInd w:val="0"/>
        <w:ind w:left="0" w:firstLine="567"/>
        <w:jc w:val="both"/>
        <w:rPr>
          <w:sz w:val="23"/>
          <w:szCs w:val="23"/>
        </w:rPr>
      </w:pPr>
      <w:r w:rsidRPr="00E76DC6">
        <w:rPr>
          <w:sz w:val="23"/>
          <w:szCs w:val="23"/>
        </w:rPr>
        <w:t xml:space="preserve">Настоящий Договор вступает в силу с момента подписания </w:t>
      </w:r>
      <w:r>
        <w:rPr>
          <w:sz w:val="23"/>
          <w:szCs w:val="23"/>
        </w:rPr>
        <w:t>и действует по «31» декабря 2025</w:t>
      </w:r>
      <w:r w:rsidRPr="00E76DC6">
        <w:rPr>
          <w:sz w:val="23"/>
          <w:szCs w:val="23"/>
        </w:rPr>
        <w:t xml:space="preserve"> года, а в части взаиморасчетов – до полного исполнения Сторонами своих обязательств по настоящему Договору.</w:t>
      </w:r>
    </w:p>
    <w:p w:rsidR="005771B3" w:rsidRPr="00E76DC6" w:rsidRDefault="005771B3" w:rsidP="005771B3">
      <w:pPr>
        <w:pStyle w:val="16"/>
        <w:shd w:val="clear" w:color="auto" w:fill="auto"/>
        <w:tabs>
          <w:tab w:val="left" w:pos="284"/>
          <w:tab w:val="left" w:pos="993"/>
          <w:tab w:val="left" w:pos="1134"/>
        </w:tabs>
        <w:spacing w:before="0" w:line="240" w:lineRule="auto"/>
        <w:ind w:firstLine="567"/>
        <w:rPr>
          <w:rFonts w:ascii="Times New Roman" w:hAnsi="Times New Roman" w:cs="Times New Roman"/>
          <w:sz w:val="23"/>
          <w:szCs w:val="23"/>
        </w:rPr>
      </w:pPr>
      <w:r w:rsidRPr="00E76DC6">
        <w:rPr>
          <w:rFonts w:ascii="Times New Roman" w:hAnsi="Times New Roman" w:cs="Times New Roman"/>
          <w:sz w:val="23"/>
          <w:szCs w:val="23"/>
        </w:rPr>
        <w:t>.</w:t>
      </w:r>
    </w:p>
    <w:p w:rsidR="005771B3" w:rsidRPr="00E76DC6" w:rsidRDefault="005771B3" w:rsidP="005771B3">
      <w:pPr>
        <w:pStyle w:val="26"/>
        <w:keepNext/>
        <w:keepLines/>
        <w:widowControl w:val="0"/>
        <w:numPr>
          <w:ilvl w:val="0"/>
          <w:numId w:val="45"/>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6" w:name="bookmark28"/>
      <w:bookmarkStart w:id="7" w:name="bookmark29"/>
      <w:r w:rsidRPr="00E76DC6">
        <w:rPr>
          <w:rFonts w:cs="Times New Roman"/>
          <w:b/>
          <w:sz w:val="23"/>
          <w:szCs w:val="23"/>
        </w:rPr>
        <w:lastRenderedPageBreak/>
        <w:t>Прочие условия</w:t>
      </w:r>
      <w:bookmarkEnd w:id="6"/>
      <w:bookmarkEnd w:id="7"/>
    </w:p>
    <w:p w:rsidR="005771B3" w:rsidRPr="00E76DC6" w:rsidRDefault="005771B3" w:rsidP="005771B3">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 xml:space="preserve">В случае изменения у </w:t>
      </w:r>
      <w:proofErr w:type="gramStart"/>
      <w:r w:rsidRPr="00E76DC6">
        <w:rPr>
          <w:rFonts w:ascii="Times New Roman" w:hAnsi="Times New Roman" w:cs="Times New Roman"/>
          <w:sz w:val="23"/>
          <w:szCs w:val="23"/>
        </w:rPr>
        <w:t>какой-либо</w:t>
      </w:r>
      <w:proofErr w:type="gramEnd"/>
      <w:r w:rsidRPr="00E76DC6">
        <w:rPr>
          <w:rFonts w:ascii="Times New Roman" w:hAnsi="Times New Roman" w:cs="Times New Roman"/>
          <w:sz w:val="23"/>
          <w:szCs w:val="23"/>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5771B3" w:rsidRPr="00E76DC6" w:rsidRDefault="005771B3" w:rsidP="005771B3">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Все вопросы, не предусмотренные настоящим Договором, регулируются законодательством Российской Федерации.</w:t>
      </w:r>
    </w:p>
    <w:p w:rsidR="005771B3" w:rsidRPr="00E76DC6" w:rsidRDefault="005771B3" w:rsidP="005771B3">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Настоящий Договор составлен в двух экземплярах, имеющих одинаковую силу, по одному для каждой из Сторон.</w:t>
      </w:r>
    </w:p>
    <w:p w:rsidR="005771B3" w:rsidRPr="00E76DC6" w:rsidRDefault="005771B3" w:rsidP="005771B3">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К настоящему Договору прилагаются:</w:t>
      </w:r>
    </w:p>
    <w:p w:rsidR="005771B3" w:rsidRPr="00E76DC6" w:rsidRDefault="005771B3" w:rsidP="005771B3">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Техническое задание (Приложение № 1);</w:t>
      </w:r>
    </w:p>
    <w:p w:rsidR="005771B3" w:rsidRPr="00E76DC6" w:rsidRDefault="005771B3" w:rsidP="005771B3">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 xml:space="preserve">Порядок электронного документооборота (Приложение № </w:t>
      </w:r>
      <w:r>
        <w:rPr>
          <w:sz w:val="23"/>
          <w:szCs w:val="23"/>
        </w:rPr>
        <w:t>2</w:t>
      </w:r>
      <w:r w:rsidRPr="00E76DC6">
        <w:rPr>
          <w:sz w:val="23"/>
          <w:szCs w:val="23"/>
        </w:rPr>
        <w:t>);</w:t>
      </w:r>
    </w:p>
    <w:p w:rsidR="005771B3" w:rsidRPr="00E76DC6" w:rsidRDefault="005771B3" w:rsidP="005771B3">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На</w:t>
      </w:r>
      <w:r>
        <w:rPr>
          <w:sz w:val="23"/>
          <w:szCs w:val="23"/>
        </w:rPr>
        <w:t>логовая оговорка (Приложение № 3</w:t>
      </w:r>
      <w:r w:rsidRPr="00E76DC6">
        <w:rPr>
          <w:sz w:val="23"/>
          <w:szCs w:val="23"/>
        </w:rPr>
        <w:t>)</w:t>
      </w:r>
    </w:p>
    <w:p w:rsidR="005771B3" w:rsidRPr="00E76DC6" w:rsidRDefault="005771B3" w:rsidP="005771B3">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 xml:space="preserve"> Ответственное лицо по </w:t>
      </w:r>
      <w:proofErr w:type="gramStart"/>
      <w:r w:rsidRPr="00E76DC6">
        <w:rPr>
          <w:rFonts w:ascii="Times New Roman" w:hAnsi="Times New Roman" w:cs="Times New Roman"/>
          <w:sz w:val="23"/>
          <w:szCs w:val="23"/>
        </w:rPr>
        <w:t>контролю за</w:t>
      </w:r>
      <w:proofErr w:type="gramEnd"/>
      <w:r w:rsidRPr="00E76DC6">
        <w:rPr>
          <w:rFonts w:ascii="Times New Roman" w:hAnsi="Times New Roman" w:cs="Times New Roman"/>
          <w:sz w:val="23"/>
          <w:szCs w:val="23"/>
        </w:rPr>
        <w:t xml:space="preserve"> исполнением Договора:</w:t>
      </w:r>
    </w:p>
    <w:p w:rsidR="005771B3" w:rsidRPr="00E76DC6" w:rsidRDefault="005771B3" w:rsidP="005771B3">
      <w:pPr>
        <w:pStyle w:val="16"/>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Исполнителя</w:t>
      </w:r>
      <w:proofErr w:type="gramStart"/>
      <w:r w:rsidRPr="00E76DC6">
        <w:rPr>
          <w:rFonts w:ascii="Times New Roman" w:hAnsi="Times New Roman" w:cs="Times New Roman"/>
          <w:sz w:val="23"/>
          <w:szCs w:val="23"/>
        </w:rPr>
        <w:t xml:space="preserve">: ___________________________; </w:t>
      </w:r>
      <w:proofErr w:type="gramEnd"/>
      <w:r w:rsidRPr="00E76DC6">
        <w:rPr>
          <w:rFonts w:ascii="Times New Roman" w:hAnsi="Times New Roman" w:cs="Times New Roman"/>
          <w:sz w:val="23"/>
          <w:szCs w:val="23"/>
        </w:rPr>
        <w:t>тел ______</w:t>
      </w:r>
    </w:p>
    <w:p w:rsidR="005771B3" w:rsidRPr="00E76DC6" w:rsidRDefault="005771B3" w:rsidP="005771B3">
      <w:pPr>
        <w:pStyle w:val="16"/>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Заказчика: ___________________ тел. __________</w:t>
      </w:r>
    </w:p>
    <w:p w:rsidR="005771B3" w:rsidRPr="00E76DC6" w:rsidRDefault="005771B3" w:rsidP="005771B3">
      <w:pPr>
        <w:tabs>
          <w:tab w:val="left" w:pos="0"/>
        </w:tabs>
        <w:ind w:firstLine="567"/>
        <w:rPr>
          <w:b/>
          <w:sz w:val="23"/>
          <w:szCs w:val="23"/>
        </w:rPr>
      </w:pPr>
    </w:p>
    <w:p w:rsidR="005771B3" w:rsidRPr="00E76DC6" w:rsidRDefault="005771B3" w:rsidP="005771B3">
      <w:pPr>
        <w:jc w:val="center"/>
        <w:rPr>
          <w:sz w:val="23"/>
          <w:szCs w:val="23"/>
        </w:rPr>
      </w:pPr>
      <w:r w:rsidRPr="00E76DC6">
        <w:rPr>
          <w:b/>
          <w:sz w:val="23"/>
          <w:szCs w:val="23"/>
        </w:rPr>
        <w:t>12.</w:t>
      </w:r>
      <w:r w:rsidRPr="00E76DC6">
        <w:rPr>
          <w:sz w:val="23"/>
          <w:szCs w:val="23"/>
        </w:rPr>
        <w:t> </w:t>
      </w:r>
      <w:r w:rsidRPr="00E76DC6">
        <w:rPr>
          <w:b/>
          <w:sz w:val="23"/>
          <w:szCs w:val="23"/>
        </w:rPr>
        <w:t>Реквизиты и подписи Сторон</w:t>
      </w:r>
    </w:p>
    <w:p w:rsidR="005771B3" w:rsidRPr="00E76DC6" w:rsidRDefault="005771B3" w:rsidP="005771B3">
      <w:pPr>
        <w:rPr>
          <w:sz w:val="23"/>
          <w:szCs w:val="23"/>
        </w:rPr>
      </w:pPr>
    </w:p>
    <w:tbl>
      <w:tblPr>
        <w:tblW w:w="20912" w:type="dxa"/>
        <w:tblLayout w:type="fixed"/>
        <w:tblLook w:val="0000"/>
      </w:tblPr>
      <w:tblGrid>
        <w:gridCol w:w="5157"/>
        <w:gridCol w:w="5157"/>
        <w:gridCol w:w="5157"/>
        <w:gridCol w:w="5441"/>
      </w:tblGrid>
      <w:tr w:rsidR="005771B3" w:rsidRPr="00E76DC6" w:rsidTr="005771B3">
        <w:tc>
          <w:tcPr>
            <w:tcW w:w="5157" w:type="dxa"/>
            <w:tcBorders>
              <w:top w:val="nil"/>
              <w:left w:val="nil"/>
              <w:bottom w:val="nil"/>
              <w:right w:val="nil"/>
            </w:tcBorders>
          </w:tcPr>
          <w:p w:rsidR="005771B3" w:rsidRPr="00E76DC6" w:rsidRDefault="005771B3" w:rsidP="005771B3">
            <w:pPr>
              <w:pStyle w:val="16"/>
              <w:shd w:val="clear" w:color="auto" w:fill="auto"/>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Заказчик:</w:t>
            </w:r>
          </w:p>
          <w:p w:rsidR="005771B3" w:rsidRPr="00E76DC6" w:rsidRDefault="005771B3" w:rsidP="005771B3">
            <w:pPr>
              <w:pStyle w:val="16"/>
              <w:tabs>
                <w:tab w:val="left" w:pos="1134"/>
              </w:tabs>
              <w:spacing w:before="0" w:line="240" w:lineRule="auto"/>
              <w:rPr>
                <w:rFonts w:ascii="Times New Roman" w:hAnsi="Times New Roman" w:cs="Times New Roman"/>
                <w:b/>
                <w:sz w:val="23"/>
                <w:szCs w:val="23"/>
              </w:rPr>
            </w:pPr>
            <w:r w:rsidRPr="00E76DC6">
              <w:rPr>
                <w:rFonts w:ascii="Times New Roman" w:hAnsi="Times New Roman" w:cs="Times New Roman"/>
                <w:b/>
                <w:sz w:val="23"/>
                <w:szCs w:val="23"/>
              </w:rPr>
              <w:t>АО «Пассажирская компания «Сахалин» (АО «ПКС»)</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693000, г. Южно-Сахалинск, </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ул. Вокзальная, д. 54-а</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ИНН 6501243453</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КПП 650101001</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Расчетный счет </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 40702810908020008931 </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в филиале ПАО Банк ВТБ в </w:t>
            </w:r>
            <w:proofErr w:type="gramStart"/>
            <w:r w:rsidRPr="00E76DC6">
              <w:rPr>
                <w:rFonts w:ascii="Times New Roman" w:hAnsi="Times New Roman" w:cs="Times New Roman"/>
                <w:sz w:val="23"/>
                <w:szCs w:val="23"/>
              </w:rPr>
              <w:t>г</w:t>
            </w:r>
            <w:proofErr w:type="gramEnd"/>
            <w:r w:rsidRPr="00E76DC6">
              <w:rPr>
                <w:rFonts w:ascii="Times New Roman" w:hAnsi="Times New Roman" w:cs="Times New Roman"/>
                <w:sz w:val="23"/>
                <w:szCs w:val="23"/>
              </w:rPr>
              <w:t>. Хабаровске</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Корреспондентский счет </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30101810400000000727</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БИК 046401743</w:t>
            </w:r>
          </w:p>
          <w:p w:rsidR="005771B3" w:rsidRPr="00E76DC6" w:rsidRDefault="005771B3" w:rsidP="005771B3">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тел./факс (4242) 71-31-99/ 71-30-89</w:t>
            </w: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lang w:val="en-US"/>
              </w:rPr>
            </w:pPr>
            <w:r w:rsidRPr="00E76DC6">
              <w:rPr>
                <w:rFonts w:ascii="Times New Roman" w:hAnsi="Times New Roman" w:cs="Times New Roman"/>
                <w:sz w:val="23"/>
                <w:szCs w:val="23"/>
                <w:lang w:val="en-US"/>
              </w:rPr>
              <w:t xml:space="preserve">e-mail: </w:t>
            </w:r>
            <w:r w:rsidRPr="00E76DC6">
              <w:rPr>
                <w:rFonts w:ascii="Times New Roman" w:hAnsi="Times New Roman" w:cs="Times New Roman"/>
                <w:sz w:val="23"/>
                <w:szCs w:val="23"/>
              </w:rPr>
              <w:t>ОАО</w:t>
            </w:r>
            <w:r w:rsidRPr="00E76DC6">
              <w:rPr>
                <w:rFonts w:ascii="Times New Roman" w:hAnsi="Times New Roman" w:cs="Times New Roman"/>
                <w:sz w:val="23"/>
                <w:szCs w:val="23"/>
                <w:lang w:val="en-US"/>
              </w:rPr>
              <w:t>@</w:t>
            </w:r>
            <w:proofErr w:type="spellStart"/>
            <w:r w:rsidRPr="00E76DC6">
              <w:rPr>
                <w:rFonts w:ascii="Times New Roman" w:hAnsi="Times New Roman" w:cs="Times New Roman"/>
                <w:sz w:val="23"/>
                <w:szCs w:val="23"/>
                <w:lang w:val="en-US"/>
              </w:rPr>
              <w:t>pk-sakhalin.ru</w:t>
            </w:r>
            <w:proofErr w:type="spellEnd"/>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Генеральный директор </w:t>
            </w: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_______________/Д.А. </w:t>
            </w:r>
            <w:proofErr w:type="spellStart"/>
            <w:r w:rsidRPr="00E76DC6">
              <w:rPr>
                <w:rFonts w:ascii="Times New Roman" w:hAnsi="Times New Roman" w:cs="Times New Roman"/>
                <w:sz w:val="23"/>
                <w:szCs w:val="23"/>
              </w:rPr>
              <w:t>Костыренко</w:t>
            </w:r>
            <w:proofErr w:type="spellEnd"/>
          </w:p>
        </w:tc>
        <w:tc>
          <w:tcPr>
            <w:tcW w:w="5157" w:type="dxa"/>
            <w:tcBorders>
              <w:top w:val="nil"/>
              <w:left w:val="nil"/>
              <w:bottom w:val="nil"/>
              <w:right w:val="nil"/>
            </w:tcBorders>
          </w:tcPr>
          <w:p w:rsidR="005771B3" w:rsidRPr="00E76DC6" w:rsidRDefault="005771B3" w:rsidP="005771B3">
            <w:pPr>
              <w:pStyle w:val="16"/>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Исполнитель:</w:t>
            </w: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p>
          <w:p w:rsidR="005771B3" w:rsidRPr="00E76DC6" w:rsidRDefault="005771B3" w:rsidP="005771B3">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_____________________/ </w:t>
            </w:r>
          </w:p>
        </w:tc>
        <w:tc>
          <w:tcPr>
            <w:tcW w:w="5157" w:type="dxa"/>
            <w:tcBorders>
              <w:top w:val="nil"/>
              <w:left w:val="nil"/>
              <w:bottom w:val="nil"/>
              <w:right w:val="nil"/>
            </w:tcBorders>
          </w:tcPr>
          <w:p w:rsidR="005771B3" w:rsidRPr="00E76DC6" w:rsidRDefault="005771B3" w:rsidP="005771B3">
            <w:pPr>
              <w:rPr>
                <w:rFonts w:eastAsia="MS Mincho"/>
                <w:sz w:val="23"/>
                <w:szCs w:val="23"/>
              </w:rPr>
            </w:pPr>
          </w:p>
        </w:tc>
        <w:tc>
          <w:tcPr>
            <w:tcW w:w="5441" w:type="dxa"/>
            <w:tcBorders>
              <w:top w:val="nil"/>
              <w:left w:val="nil"/>
              <w:bottom w:val="nil"/>
              <w:right w:val="nil"/>
            </w:tcBorders>
          </w:tcPr>
          <w:p w:rsidR="005771B3" w:rsidRPr="00E76DC6" w:rsidRDefault="005771B3" w:rsidP="005771B3">
            <w:pPr>
              <w:ind w:firstLine="709"/>
              <w:jc w:val="both"/>
              <w:rPr>
                <w:rFonts w:eastAsia="MS Mincho"/>
                <w:color w:val="000000"/>
                <w:sz w:val="23"/>
                <w:szCs w:val="23"/>
              </w:rPr>
            </w:pPr>
          </w:p>
        </w:tc>
      </w:tr>
    </w:tbl>
    <w:p w:rsidR="005771B3" w:rsidRDefault="005771B3" w:rsidP="005771B3">
      <w:pPr>
        <w:ind w:firstLine="567"/>
        <w:jc w:val="right"/>
        <w:rPr>
          <w:i/>
          <w:sz w:val="20"/>
          <w:szCs w:val="20"/>
        </w:rPr>
        <w:sectPr w:rsidR="005771B3" w:rsidSect="005771B3">
          <w:pgSz w:w="11906" w:h="16838"/>
          <w:pgMar w:top="1134" w:right="851" w:bottom="1134" w:left="1276" w:header="709" w:footer="709" w:gutter="0"/>
          <w:cols w:space="708"/>
          <w:docGrid w:linePitch="360"/>
        </w:sectPr>
      </w:pPr>
    </w:p>
    <w:p w:rsidR="005771B3" w:rsidRPr="00DF2DB4" w:rsidRDefault="005771B3" w:rsidP="005771B3">
      <w:pPr>
        <w:widowControl w:val="0"/>
        <w:autoSpaceDE w:val="0"/>
        <w:autoSpaceDN w:val="0"/>
        <w:ind w:firstLine="6521"/>
      </w:pPr>
      <w:r w:rsidRPr="00DF2DB4">
        <w:lastRenderedPageBreak/>
        <w:t>Приложение № 1</w:t>
      </w:r>
    </w:p>
    <w:p w:rsidR="005771B3" w:rsidRPr="00DF2DB4" w:rsidRDefault="005771B3" w:rsidP="005771B3">
      <w:pPr>
        <w:widowControl w:val="0"/>
        <w:autoSpaceDE w:val="0"/>
        <w:autoSpaceDN w:val="0"/>
        <w:ind w:firstLine="6521"/>
      </w:pPr>
      <w:r w:rsidRPr="00DF2DB4">
        <w:t>к договору № ___________</w:t>
      </w:r>
    </w:p>
    <w:p w:rsidR="005771B3" w:rsidRPr="00DF2DB4" w:rsidRDefault="005771B3" w:rsidP="005771B3">
      <w:pPr>
        <w:widowControl w:val="0"/>
        <w:autoSpaceDE w:val="0"/>
        <w:autoSpaceDN w:val="0"/>
        <w:ind w:firstLine="6521"/>
      </w:pPr>
      <w:r>
        <w:t>от «___» _________ 2025</w:t>
      </w:r>
      <w:r w:rsidRPr="00DF2DB4">
        <w:t xml:space="preserve"> г. </w:t>
      </w:r>
    </w:p>
    <w:p w:rsidR="005771B3" w:rsidRPr="00DF2DB4" w:rsidRDefault="005771B3" w:rsidP="005771B3">
      <w:pPr>
        <w:widowControl w:val="0"/>
        <w:autoSpaceDE w:val="0"/>
        <w:autoSpaceDN w:val="0"/>
        <w:jc w:val="both"/>
      </w:pPr>
    </w:p>
    <w:p w:rsidR="005771B3" w:rsidRPr="00DF2DB4" w:rsidRDefault="005771B3" w:rsidP="005771B3">
      <w:pPr>
        <w:widowControl w:val="0"/>
        <w:autoSpaceDE w:val="0"/>
        <w:autoSpaceDN w:val="0"/>
        <w:jc w:val="center"/>
      </w:pPr>
    </w:p>
    <w:p w:rsidR="005771B3" w:rsidRPr="00DF2DB4" w:rsidRDefault="005771B3" w:rsidP="005771B3">
      <w:pPr>
        <w:widowControl w:val="0"/>
        <w:autoSpaceDE w:val="0"/>
        <w:autoSpaceDN w:val="0"/>
        <w:jc w:val="center"/>
      </w:pPr>
    </w:p>
    <w:p w:rsidR="005771B3" w:rsidRPr="00D06582" w:rsidRDefault="005771B3" w:rsidP="005771B3">
      <w:pPr>
        <w:spacing w:line="360" w:lineRule="exact"/>
        <w:jc w:val="center"/>
        <w:rPr>
          <w:rFonts w:eastAsia="MS Mincho"/>
          <w:b/>
          <w:color w:val="000000"/>
        </w:rPr>
      </w:pPr>
      <w:r w:rsidRPr="00D06582">
        <w:rPr>
          <w:rFonts w:eastAsia="MS Mincho"/>
          <w:b/>
          <w:color w:val="000000"/>
        </w:rPr>
        <w:t>Техническое задание</w:t>
      </w:r>
    </w:p>
    <w:p w:rsidR="005771B3" w:rsidRPr="00DF2DB4" w:rsidRDefault="005771B3" w:rsidP="005771B3">
      <w:pPr>
        <w:autoSpaceDE w:val="0"/>
        <w:autoSpaceDN w:val="0"/>
        <w:jc w:val="center"/>
        <w:rPr>
          <w:b/>
          <w:color w:val="000000"/>
        </w:rPr>
      </w:pPr>
      <w:r w:rsidRPr="00DF2DB4">
        <w:rPr>
          <w:i/>
          <w:iCs/>
        </w:rPr>
        <w:t>(Приложение заполняется п</w:t>
      </w:r>
      <w:r>
        <w:rPr>
          <w:i/>
          <w:iCs/>
        </w:rPr>
        <w:t>ри заключении договора)</w:t>
      </w:r>
    </w:p>
    <w:p w:rsidR="005771B3" w:rsidRPr="00DF2DB4" w:rsidRDefault="005771B3" w:rsidP="005771B3">
      <w:pPr>
        <w:jc w:val="center"/>
        <w:rPr>
          <w:b/>
          <w:color w:val="000000"/>
        </w:rPr>
      </w:pPr>
    </w:p>
    <w:p w:rsidR="005771B3" w:rsidRPr="00DF2DB4" w:rsidRDefault="005771B3" w:rsidP="005771B3">
      <w:pPr>
        <w:jc w:val="center"/>
        <w:rPr>
          <w:b/>
          <w:color w:val="000000"/>
        </w:rPr>
      </w:pPr>
    </w:p>
    <w:p w:rsidR="005771B3" w:rsidRPr="00DF2DB4" w:rsidRDefault="005771B3" w:rsidP="005771B3">
      <w:pPr>
        <w:jc w:val="center"/>
        <w:rPr>
          <w:b/>
          <w:color w:val="000000"/>
        </w:rPr>
      </w:pPr>
    </w:p>
    <w:p w:rsidR="005771B3" w:rsidRPr="00DF2DB4" w:rsidRDefault="005771B3" w:rsidP="005771B3">
      <w:pPr>
        <w:jc w:val="center"/>
        <w:rPr>
          <w:b/>
          <w:color w:val="000000"/>
        </w:rPr>
      </w:pPr>
    </w:p>
    <w:p w:rsidR="005771B3" w:rsidRPr="00DF2DB4"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tbl>
      <w:tblPr>
        <w:tblpPr w:leftFromText="180" w:rightFromText="180" w:vertAnchor="text" w:horzAnchor="margin" w:tblpY="558"/>
        <w:tblW w:w="9214" w:type="dxa"/>
        <w:tblLayout w:type="fixed"/>
        <w:tblLook w:val="04A0"/>
      </w:tblPr>
      <w:tblGrid>
        <w:gridCol w:w="5474"/>
        <w:gridCol w:w="3740"/>
      </w:tblGrid>
      <w:tr w:rsidR="005771B3" w:rsidRPr="00234405" w:rsidTr="005771B3">
        <w:trPr>
          <w:trHeight w:val="531"/>
        </w:trPr>
        <w:tc>
          <w:tcPr>
            <w:tcW w:w="5474" w:type="dxa"/>
          </w:tcPr>
          <w:p w:rsidR="005771B3" w:rsidRPr="00234405" w:rsidRDefault="005771B3" w:rsidP="005771B3">
            <w:pPr>
              <w:ind w:left="142" w:right="-286"/>
              <w:rPr>
                <w:b/>
                <w:color w:val="000000"/>
              </w:rPr>
            </w:pPr>
            <w:r w:rsidRPr="00234405">
              <w:rPr>
                <w:b/>
                <w:color w:val="000000"/>
              </w:rPr>
              <w:t>От Заказчика:</w:t>
            </w:r>
          </w:p>
          <w:p w:rsidR="005771B3" w:rsidRPr="00234405" w:rsidRDefault="005771B3" w:rsidP="005771B3">
            <w:pPr>
              <w:ind w:left="142" w:right="-129"/>
            </w:pPr>
          </w:p>
          <w:p w:rsidR="005771B3" w:rsidRPr="00234405" w:rsidRDefault="005771B3" w:rsidP="005771B3">
            <w:pPr>
              <w:ind w:left="142" w:right="-286"/>
            </w:pPr>
            <w:r w:rsidRPr="00234405">
              <w:t xml:space="preserve"> </w:t>
            </w:r>
          </w:p>
          <w:p w:rsidR="005771B3" w:rsidRPr="00234405" w:rsidRDefault="005771B3" w:rsidP="005771B3">
            <w:pPr>
              <w:ind w:left="142" w:right="-286"/>
              <w:rPr>
                <w:color w:val="000000"/>
              </w:rPr>
            </w:pPr>
            <w:r w:rsidRPr="00234405">
              <w:rPr>
                <w:color w:val="000000"/>
              </w:rPr>
              <w:t xml:space="preserve">________________                                              </w:t>
            </w:r>
          </w:p>
          <w:p w:rsidR="005771B3" w:rsidRPr="00234405" w:rsidRDefault="005771B3" w:rsidP="005771B3">
            <w:pPr>
              <w:jc w:val="both"/>
              <w:rPr>
                <w:lang w:eastAsia="en-US"/>
              </w:rPr>
            </w:pPr>
            <w:r w:rsidRPr="00234405">
              <w:rPr>
                <w:color w:val="000000"/>
              </w:rPr>
              <w:t xml:space="preserve">  М.П.</w:t>
            </w:r>
          </w:p>
        </w:tc>
        <w:tc>
          <w:tcPr>
            <w:tcW w:w="3740" w:type="dxa"/>
          </w:tcPr>
          <w:p w:rsidR="005771B3" w:rsidRPr="00234405" w:rsidRDefault="005771B3" w:rsidP="005771B3">
            <w:pPr>
              <w:tabs>
                <w:tab w:val="left" w:pos="196"/>
              </w:tabs>
              <w:jc w:val="both"/>
              <w:rPr>
                <w:b/>
              </w:rPr>
            </w:pPr>
            <w:r w:rsidRPr="00234405">
              <w:rPr>
                <w:b/>
              </w:rPr>
              <w:t xml:space="preserve"> От Исполнителя:</w:t>
            </w:r>
          </w:p>
          <w:p w:rsidR="005771B3" w:rsidRPr="00234405" w:rsidRDefault="005771B3" w:rsidP="005771B3">
            <w:pPr>
              <w:tabs>
                <w:tab w:val="left" w:pos="196"/>
              </w:tabs>
              <w:jc w:val="both"/>
              <w:rPr>
                <w:b/>
              </w:rPr>
            </w:pPr>
          </w:p>
          <w:p w:rsidR="005771B3" w:rsidRPr="00234405" w:rsidRDefault="005771B3" w:rsidP="005771B3">
            <w:pPr>
              <w:tabs>
                <w:tab w:val="left" w:pos="196"/>
              </w:tabs>
              <w:jc w:val="both"/>
              <w:rPr>
                <w:b/>
              </w:rPr>
            </w:pPr>
          </w:p>
          <w:p w:rsidR="005771B3" w:rsidRPr="00234405" w:rsidRDefault="005771B3" w:rsidP="005771B3">
            <w:pPr>
              <w:ind w:left="142" w:right="-286"/>
              <w:rPr>
                <w:color w:val="000000"/>
              </w:rPr>
            </w:pPr>
            <w:r w:rsidRPr="00234405">
              <w:rPr>
                <w:color w:val="000000"/>
              </w:rPr>
              <w:t xml:space="preserve">________________                                           </w:t>
            </w:r>
          </w:p>
          <w:p w:rsidR="005771B3" w:rsidRPr="00234405" w:rsidRDefault="005771B3" w:rsidP="005771B3">
            <w:pPr>
              <w:jc w:val="both"/>
              <w:rPr>
                <w:b/>
              </w:rPr>
            </w:pPr>
            <w:r w:rsidRPr="00234405">
              <w:rPr>
                <w:color w:val="000000"/>
              </w:rPr>
              <w:t xml:space="preserve">  М.П.</w:t>
            </w:r>
          </w:p>
        </w:tc>
      </w:tr>
    </w:tbl>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Pr="00234405" w:rsidRDefault="005771B3" w:rsidP="005771B3">
      <w:pPr>
        <w:jc w:val="center"/>
        <w:rPr>
          <w:b/>
          <w:color w:val="000000"/>
        </w:rPr>
      </w:pPr>
    </w:p>
    <w:p w:rsidR="005771B3" w:rsidRDefault="005771B3" w:rsidP="005771B3">
      <w:pPr>
        <w:ind w:firstLine="567"/>
        <w:jc w:val="center"/>
      </w:pPr>
      <w:r>
        <w:t xml:space="preserve">                                                                                                                                                                         </w:t>
      </w:r>
    </w:p>
    <w:p w:rsidR="005771B3" w:rsidRDefault="005771B3" w:rsidP="005771B3">
      <w:pPr>
        <w:spacing w:after="160" w:line="259" w:lineRule="auto"/>
      </w:pPr>
      <w:r>
        <w:br w:type="page"/>
      </w:r>
    </w:p>
    <w:p w:rsidR="005771B3" w:rsidRPr="00DF2DB4" w:rsidRDefault="005771B3" w:rsidP="005771B3">
      <w:pPr>
        <w:widowControl w:val="0"/>
        <w:autoSpaceDE w:val="0"/>
        <w:autoSpaceDN w:val="0"/>
        <w:ind w:firstLine="6521"/>
      </w:pPr>
      <w:r w:rsidRPr="00DF2DB4">
        <w:lastRenderedPageBreak/>
        <w:t>Приложение № 1</w:t>
      </w:r>
    </w:p>
    <w:p w:rsidR="005771B3" w:rsidRPr="00DF2DB4" w:rsidRDefault="005771B3" w:rsidP="005771B3">
      <w:pPr>
        <w:widowControl w:val="0"/>
        <w:autoSpaceDE w:val="0"/>
        <w:autoSpaceDN w:val="0"/>
        <w:ind w:firstLine="6521"/>
      </w:pPr>
      <w:r w:rsidRPr="00DF2DB4">
        <w:t>к договору № ___________</w:t>
      </w:r>
    </w:p>
    <w:p w:rsidR="005771B3" w:rsidRPr="00DF2DB4" w:rsidRDefault="005771B3" w:rsidP="005771B3">
      <w:pPr>
        <w:widowControl w:val="0"/>
        <w:autoSpaceDE w:val="0"/>
        <w:autoSpaceDN w:val="0"/>
        <w:ind w:firstLine="6521"/>
      </w:pPr>
      <w:r>
        <w:t>от «___» _________ 2025</w:t>
      </w:r>
      <w:r w:rsidRPr="00DF2DB4">
        <w:t xml:space="preserve"> г. </w:t>
      </w:r>
    </w:p>
    <w:p w:rsidR="005771B3" w:rsidRDefault="005771B3" w:rsidP="005771B3">
      <w:pPr>
        <w:widowControl w:val="0"/>
        <w:suppressAutoHyphens/>
        <w:jc w:val="both"/>
        <w:rPr>
          <w:b/>
          <w:bCs/>
          <w:sz w:val="22"/>
          <w:szCs w:val="22"/>
        </w:rPr>
      </w:pPr>
    </w:p>
    <w:p w:rsidR="005771B3" w:rsidRPr="006652FC" w:rsidRDefault="005771B3" w:rsidP="005771B3">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5771B3" w:rsidRPr="006652FC" w:rsidRDefault="005771B3" w:rsidP="005771B3">
      <w:pPr>
        <w:widowControl w:val="0"/>
        <w:numPr>
          <w:ilvl w:val="0"/>
          <w:numId w:val="42"/>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5771B3" w:rsidRPr="006652FC" w:rsidRDefault="005771B3" w:rsidP="005771B3">
      <w:pPr>
        <w:widowControl w:val="0"/>
        <w:autoSpaceDE w:val="0"/>
        <w:autoSpaceDN w:val="0"/>
        <w:adjustRightInd w:val="0"/>
        <w:ind w:firstLine="540"/>
        <w:contextualSpacing/>
        <w:jc w:val="both"/>
        <w:rPr>
          <w:rFonts w:eastAsia="Calibri"/>
          <w:color w:val="000000"/>
        </w:rPr>
      </w:pPr>
      <w:proofErr w:type="gramStart"/>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w:t>
      </w:r>
      <w:r>
        <w:rPr>
          <w:rFonts w:eastAsia="Calibri"/>
        </w:rPr>
        <w:t xml:space="preserve">ми правовыми актами, созданный </w:t>
      </w:r>
      <w:r w:rsidRPr="006652FC">
        <w:rPr>
          <w:rFonts w:eastAsia="Calibri"/>
        </w:rPr>
        <w:t>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roofErr w:type="gramEnd"/>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w:t>
      </w:r>
      <w:r>
        <w:rPr>
          <w:rFonts w:eastAsia="Calibri"/>
          <w:color w:val="000000"/>
        </w:rPr>
        <w:t>,</w:t>
      </w:r>
      <w:r w:rsidRPr="006652FC">
        <w:rPr>
          <w:rFonts w:eastAsia="Calibri"/>
          <w:color w:val="000000"/>
        </w:rPr>
        <w:t xml:space="preserve"> возложенные на него законодательством;</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8"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9"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5771B3" w:rsidRPr="006652FC" w:rsidRDefault="005771B3" w:rsidP="005771B3">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5771B3" w:rsidRPr="006652FC" w:rsidRDefault="002E5467" w:rsidP="005771B3">
      <w:pPr>
        <w:widowControl w:val="0"/>
        <w:autoSpaceDE w:val="0"/>
        <w:autoSpaceDN w:val="0"/>
        <w:adjustRightInd w:val="0"/>
        <w:ind w:firstLine="540"/>
        <w:contextualSpacing/>
        <w:jc w:val="both"/>
        <w:rPr>
          <w:rFonts w:eastAsia="Calibri"/>
        </w:rPr>
      </w:pPr>
      <w:hyperlink r:id="rId10" w:history="1">
        <w:r w:rsidR="005771B3" w:rsidRPr="006652FC">
          <w:rPr>
            <w:rFonts w:eastAsia="Calibri"/>
          </w:rPr>
          <w:t>Гражданским кодексом</w:t>
        </w:r>
      </w:hyperlink>
      <w:r w:rsidR="005771B3" w:rsidRPr="006652FC">
        <w:rPr>
          <w:rFonts w:eastAsia="Calibri"/>
        </w:rPr>
        <w:t xml:space="preserve"> Российской Федерации;</w:t>
      </w:r>
    </w:p>
    <w:p w:rsidR="005771B3" w:rsidRPr="006652FC" w:rsidRDefault="002E5467" w:rsidP="005771B3">
      <w:pPr>
        <w:widowControl w:val="0"/>
        <w:autoSpaceDE w:val="0"/>
        <w:autoSpaceDN w:val="0"/>
        <w:adjustRightInd w:val="0"/>
        <w:ind w:firstLine="540"/>
        <w:contextualSpacing/>
        <w:jc w:val="both"/>
        <w:rPr>
          <w:rFonts w:eastAsia="Calibri"/>
        </w:rPr>
      </w:pPr>
      <w:hyperlink r:id="rId11" w:history="1">
        <w:r w:rsidR="005771B3" w:rsidRPr="006652FC">
          <w:rPr>
            <w:rFonts w:eastAsia="Calibri"/>
          </w:rPr>
          <w:t>Налоговым кодексом</w:t>
        </w:r>
      </w:hyperlink>
      <w:r w:rsidR="005771B3" w:rsidRPr="006652FC">
        <w:rPr>
          <w:rFonts w:eastAsia="Calibri"/>
        </w:rPr>
        <w:t xml:space="preserve"> Российской Федерации;</w:t>
      </w:r>
    </w:p>
    <w:p w:rsidR="005771B3" w:rsidRPr="006652FC" w:rsidRDefault="002E5467" w:rsidP="005771B3">
      <w:pPr>
        <w:widowControl w:val="0"/>
        <w:autoSpaceDE w:val="0"/>
        <w:autoSpaceDN w:val="0"/>
        <w:adjustRightInd w:val="0"/>
        <w:ind w:firstLine="540"/>
        <w:contextualSpacing/>
        <w:jc w:val="both"/>
        <w:rPr>
          <w:rFonts w:eastAsia="Calibri"/>
        </w:rPr>
      </w:pPr>
      <w:hyperlink r:id="rId12" w:history="1">
        <w:r w:rsidR="005771B3" w:rsidRPr="006652FC">
          <w:rPr>
            <w:rFonts w:eastAsia="Calibri"/>
          </w:rPr>
          <w:t>Федеральным законом</w:t>
        </w:r>
      </w:hyperlink>
      <w:r w:rsidR="005771B3" w:rsidRPr="006652FC">
        <w:rPr>
          <w:rFonts w:eastAsia="Calibri"/>
        </w:rPr>
        <w:t xml:space="preserve"> от 6 апреля 2011 г. № 63-ФЗ «Об электронной подписи»;</w:t>
      </w:r>
    </w:p>
    <w:p w:rsidR="005771B3" w:rsidRPr="006652FC" w:rsidRDefault="002E5467" w:rsidP="005771B3">
      <w:pPr>
        <w:widowControl w:val="0"/>
        <w:autoSpaceDE w:val="0"/>
        <w:autoSpaceDN w:val="0"/>
        <w:adjustRightInd w:val="0"/>
        <w:ind w:firstLine="540"/>
        <w:contextualSpacing/>
        <w:jc w:val="both"/>
        <w:rPr>
          <w:rFonts w:eastAsia="Calibri"/>
        </w:rPr>
      </w:pPr>
      <w:hyperlink r:id="rId13" w:history="1">
        <w:r w:rsidR="005771B3" w:rsidRPr="006652FC">
          <w:rPr>
            <w:rFonts w:eastAsia="Calibri"/>
          </w:rPr>
          <w:t>Федеральным законом</w:t>
        </w:r>
      </w:hyperlink>
      <w:r w:rsidR="005771B3" w:rsidRPr="006652FC">
        <w:rPr>
          <w:rFonts w:eastAsia="Calibri"/>
        </w:rPr>
        <w:t xml:space="preserve"> от 6 декабря 2011 г. № 402-ФЗ «О бухгалтерском учете»;</w:t>
      </w:r>
    </w:p>
    <w:p w:rsidR="005771B3" w:rsidRPr="006652FC" w:rsidRDefault="005771B3" w:rsidP="005771B3">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5771B3" w:rsidRPr="006652FC" w:rsidRDefault="005771B3" w:rsidP="005771B3">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5771B3" w:rsidRPr="006652FC" w:rsidRDefault="005771B3" w:rsidP="005771B3">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5771B3" w:rsidRPr="00A273B4" w:rsidRDefault="005771B3" w:rsidP="005771B3">
      <w:pPr>
        <w:widowControl w:val="0"/>
        <w:autoSpaceDE w:val="0"/>
        <w:autoSpaceDN w:val="0"/>
        <w:adjustRightInd w:val="0"/>
        <w:ind w:left="360" w:firstLine="207"/>
        <w:jc w:val="both"/>
        <w:rPr>
          <w:rFonts w:eastAsia="Calibri"/>
          <w:lang w:eastAsia="en-US"/>
        </w:rPr>
      </w:pPr>
      <w:r w:rsidRPr="00A273B4">
        <w:rPr>
          <w:rFonts w:eastAsia="Calibri"/>
          <w:lang w:eastAsia="en-US"/>
        </w:rPr>
        <w:t>– 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5771B3" w:rsidRDefault="005771B3" w:rsidP="005771B3">
      <w:pPr>
        <w:widowControl w:val="0"/>
        <w:autoSpaceDE w:val="0"/>
        <w:autoSpaceDN w:val="0"/>
        <w:adjustRightInd w:val="0"/>
        <w:ind w:firstLine="540"/>
        <w:contextualSpacing/>
        <w:jc w:val="both"/>
        <w:rPr>
          <w:rFonts w:eastAsia="Calibri"/>
        </w:rPr>
      </w:pPr>
      <w:r w:rsidRPr="006652FC">
        <w:rPr>
          <w:rFonts w:eastAsia="Calibri"/>
        </w:rPr>
        <w:t>-акт выполненных работ (оказанных услуг);</w:t>
      </w:r>
    </w:p>
    <w:p w:rsidR="005771B3" w:rsidRDefault="005771B3" w:rsidP="005771B3">
      <w:pPr>
        <w:widowControl w:val="0"/>
        <w:autoSpaceDE w:val="0"/>
        <w:autoSpaceDN w:val="0"/>
        <w:adjustRightInd w:val="0"/>
        <w:ind w:firstLine="540"/>
        <w:contextualSpacing/>
        <w:jc w:val="both"/>
        <w:rPr>
          <w:rFonts w:eastAsia="Calibri"/>
        </w:rPr>
      </w:pPr>
      <w:r w:rsidRPr="006652FC">
        <w:rPr>
          <w:rFonts w:eastAsia="Calibri"/>
        </w:rPr>
        <w:t>-счет-фактура;</w:t>
      </w:r>
    </w:p>
    <w:p w:rsidR="005771B3" w:rsidRDefault="005771B3" w:rsidP="005771B3">
      <w:pPr>
        <w:widowControl w:val="0"/>
        <w:autoSpaceDE w:val="0"/>
        <w:autoSpaceDN w:val="0"/>
        <w:adjustRightInd w:val="0"/>
        <w:ind w:firstLine="540"/>
        <w:contextualSpacing/>
        <w:jc w:val="both"/>
        <w:rPr>
          <w:rFonts w:eastAsia="Calibri"/>
        </w:rPr>
      </w:pPr>
      <w:r>
        <w:rPr>
          <w:rFonts w:eastAsia="Calibri"/>
        </w:rPr>
        <w:t>- корректировочная товарная накладная формы ТОРГ-12;</w:t>
      </w:r>
    </w:p>
    <w:p w:rsidR="005771B3" w:rsidRPr="006652FC" w:rsidRDefault="005771B3" w:rsidP="005771B3">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5771B3" w:rsidRDefault="005771B3" w:rsidP="005771B3">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5771B3" w:rsidRDefault="005771B3" w:rsidP="005771B3">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5771B3" w:rsidRDefault="005771B3" w:rsidP="005771B3">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5771B3" w:rsidRPr="006652FC" w:rsidRDefault="005771B3" w:rsidP="005771B3">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rsidR="005771B3" w:rsidRPr="006652FC" w:rsidRDefault="005771B3" w:rsidP="005771B3">
      <w:pPr>
        <w:widowControl w:val="0"/>
        <w:autoSpaceDE w:val="0"/>
        <w:autoSpaceDN w:val="0"/>
        <w:adjustRightInd w:val="0"/>
        <w:jc w:val="both"/>
        <w:rPr>
          <w:rFonts w:eastAsia="Calibri"/>
        </w:rPr>
      </w:pPr>
    </w:p>
    <w:p w:rsidR="005771B3" w:rsidRPr="006652FC" w:rsidRDefault="005771B3" w:rsidP="005771B3">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5771B3" w:rsidRPr="006652FC" w:rsidRDefault="005771B3" w:rsidP="005771B3">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5771B3" w:rsidRPr="006652FC" w:rsidRDefault="005771B3" w:rsidP="005771B3">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5771B3" w:rsidRPr="006652FC" w:rsidRDefault="005771B3" w:rsidP="005771B3">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и файла открепленной подписи доверенности в формате .</w:t>
      </w:r>
      <w:proofErr w:type="spellStart"/>
      <w:r w:rsidRPr="006652FC">
        <w:rPr>
          <w:rFonts w:eastAsia="Calibri"/>
          <w:color w:val="000000"/>
        </w:rPr>
        <w:t>sig</w:t>
      </w:r>
      <w:proofErr w:type="spellEnd"/>
      <w:r w:rsidRPr="006652FC">
        <w:rPr>
          <w:rFonts w:eastAsia="Calibri"/>
          <w:color w:val="000000"/>
        </w:rPr>
        <w:t xml:space="preserve">. </w:t>
      </w:r>
    </w:p>
    <w:p w:rsidR="005771B3" w:rsidRPr="006652FC" w:rsidRDefault="005771B3" w:rsidP="005771B3">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771B3" w:rsidRPr="006652FC" w:rsidRDefault="005771B3" w:rsidP="005771B3">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формате .</w:t>
      </w:r>
      <w:proofErr w:type="spellStart"/>
      <w:r w:rsidRPr="006652FC">
        <w:rPr>
          <w:rFonts w:eastAsia="Calibri"/>
          <w:color w:val="000000"/>
          <w:shd w:val="clear" w:color="auto" w:fill="FFFFFF"/>
        </w:rPr>
        <w:t>sig</w:t>
      </w:r>
      <w:proofErr w:type="spellEnd"/>
      <w:r w:rsidRPr="006652FC">
        <w:rPr>
          <w:rFonts w:eastAsia="Calibri"/>
          <w:color w:val="000000"/>
          <w:shd w:val="clear" w:color="auto" w:fill="FFFFFF"/>
        </w:rPr>
        <w:t xml:space="preserve">, сформированных </w:t>
      </w:r>
      <w:proofErr w:type="gramStart"/>
      <w:r w:rsidRPr="006652FC">
        <w:rPr>
          <w:rFonts w:eastAsia="Calibri"/>
          <w:color w:val="000000"/>
          <w:shd w:val="clear" w:color="auto" w:fill="FFFFFF"/>
        </w:rPr>
        <w:t>в</w:t>
      </w:r>
      <w:proofErr w:type="gramEnd"/>
      <w:r w:rsidRPr="006652FC">
        <w:rPr>
          <w:rFonts w:eastAsia="Calibri"/>
          <w:color w:val="000000"/>
          <w:shd w:val="clear" w:color="auto" w:fill="FFFFFF"/>
        </w:rPr>
        <w:t xml:space="preserve"> </w:t>
      </w:r>
      <w:proofErr w:type="gramStart"/>
      <w:r w:rsidRPr="006652FC">
        <w:rPr>
          <w:rFonts w:eastAsia="Calibri"/>
          <w:color w:val="000000"/>
          <w:shd w:val="clear" w:color="auto" w:fill="FFFFFF"/>
        </w:rPr>
        <w:t>АС</w:t>
      </w:r>
      <w:proofErr w:type="gramEnd"/>
      <w:r w:rsidRPr="006652FC">
        <w:rPr>
          <w:rFonts w:eastAsia="Calibri"/>
          <w:color w:val="000000"/>
          <w:shd w:val="clear" w:color="auto" w:fill="FFFFFF"/>
        </w:rPr>
        <w:t> Сервис ЭП, можно также выгрузить из системы в соответствии с п. 4.12 руководства пользователя АС Сервис ЭП. Модуль МЧД.</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w:t>
      </w:r>
      <w:proofErr w:type="gramStart"/>
      <w:r w:rsidRPr="006652FC">
        <w:rPr>
          <w:rFonts w:eastAsia="Calibri"/>
        </w:rPr>
        <w:t>,</w:t>
      </w:r>
      <w:proofErr w:type="gramEnd"/>
      <w:r w:rsidRPr="006652FC">
        <w:rPr>
          <w:rFonts w:eastAsia="Calibri"/>
        </w:rPr>
        <w:t xml:space="preserve"> если действует более одного формата одновременно, то применяется формат, согласованный Сторонами.</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lastRenderedPageBreak/>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w:t>
      </w:r>
      <w:proofErr w:type="gramStart"/>
      <w:r w:rsidRPr="006652FC">
        <w:rPr>
          <w:rFonts w:eastAsia="Calibri"/>
        </w:rPr>
        <w:t>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roofErr w:type="gramEnd"/>
    </w:p>
    <w:p w:rsidR="005771B3" w:rsidRPr="006652FC" w:rsidRDefault="005771B3" w:rsidP="005771B3">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771B3" w:rsidRPr="006652FC" w:rsidRDefault="005771B3" w:rsidP="005771B3">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rsidR="005771B3" w:rsidRPr="006652FC" w:rsidRDefault="005771B3" w:rsidP="005771B3">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771B3" w:rsidRPr="00234405" w:rsidRDefault="005771B3" w:rsidP="005771B3">
      <w:pPr>
        <w:ind w:firstLine="567"/>
        <w:rPr>
          <w:b/>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pPr w:leftFromText="180" w:rightFromText="180" w:vertAnchor="text" w:horzAnchor="margin" w:tblpY="558"/>
        <w:tblW w:w="9214" w:type="dxa"/>
        <w:tblLayout w:type="fixed"/>
        <w:tblLook w:val="04A0"/>
      </w:tblPr>
      <w:tblGrid>
        <w:gridCol w:w="5474"/>
        <w:gridCol w:w="3740"/>
      </w:tblGrid>
      <w:tr w:rsidR="005771B3" w:rsidRPr="00234405" w:rsidTr="005771B3">
        <w:trPr>
          <w:trHeight w:val="531"/>
        </w:trPr>
        <w:tc>
          <w:tcPr>
            <w:tcW w:w="5474" w:type="dxa"/>
          </w:tcPr>
          <w:p w:rsidR="005771B3" w:rsidRPr="00234405" w:rsidRDefault="005771B3" w:rsidP="005771B3">
            <w:pPr>
              <w:ind w:left="142" w:right="-286"/>
              <w:rPr>
                <w:b/>
                <w:color w:val="000000"/>
              </w:rPr>
            </w:pPr>
            <w:r w:rsidRPr="00234405">
              <w:rPr>
                <w:b/>
                <w:color w:val="000000"/>
              </w:rPr>
              <w:t>От Заказчика:</w:t>
            </w:r>
          </w:p>
          <w:p w:rsidR="005771B3" w:rsidRPr="00234405" w:rsidRDefault="005771B3" w:rsidP="005771B3">
            <w:pPr>
              <w:ind w:left="142" w:right="-129"/>
            </w:pPr>
          </w:p>
          <w:p w:rsidR="005771B3" w:rsidRPr="00234405" w:rsidRDefault="005771B3" w:rsidP="005771B3">
            <w:pPr>
              <w:ind w:left="142" w:right="-286"/>
              <w:rPr>
                <w:color w:val="000000"/>
              </w:rPr>
            </w:pPr>
            <w:r w:rsidRPr="00234405">
              <w:t xml:space="preserve"> </w:t>
            </w:r>
            <w:r w:rsidRPr="00234405">
              <w:rPr>
                <w:color w:val="000000"/>
              </w:rPr>
              <w:t xml:space="preserve">________________                                              </w:t>
            </w:r>
          </w:p>
          <w:p w:rsidR="005771B3" w:rsidRPr="00234405" w:rsidRDefault="005771B3" w:rsidP="005771B3">
            <w:pPr>
              <w:jc w:val="both"/>
              <w:rPr>
                <w:lang w:eastAsia="en-US"/>
              </w:rPr>
            </w:pPr>
            <w:r w:rsidRPr="00234405">
              <w:rPr>
                <w:color w:val="000000"/>
              </w:rPr>
              <w:t xml:space="preserve">  М.П.</w:t>
            </w:r>
          </w:p>
        </w:tc>
        <w:tc>
          <w:tcPr>
            <w:tcW w:w="3740" w:type="dxa"/>
          </w:tcPr>
          <w:p w:rsidR="005771B3" w:rsidRPr="00234405" w:rsidRDefault="005771B3" w:rsidP="005771B3">
            <w:pPr>
              <w:tabs>
                <w:tab w:val="left" w:pos="196"/>
              </w:tabs>
              <w:jc w:val="both"/>
              <w:rPr>
                <w:b/>
              </w:rPr>
            </w:pPr>
            <w:r w:rsidRPr="00234405">
              <w:rPr>
                <w:b/>
              </w:rPr>
              <w:t xml:space="preserve"> От Исполнителя:</w:t>
            </w:r>
          </w:p>
          <w:p w:rsidR="005771B3" w:rsidRPr="00234405" w:rsidRDefault="005771B3" w:rsidP="005771B3">
            <w:pPr>
              <w:tabs>
                <w:tab w:val="left" w:pos="196"/>
              </w:tabs>
              <w:jc w:val="both"/>
              <w:rPr>
                <w:b/>
              </w:rPr>
            </w:pPr>
          </w:p>
          <w:p w:rsidR="005771B3" w:rsidRPr="00234405" w:rsidRDefault="005771B3" w:rsidP="005771B3">
            <w:pPr>
              <w:ind w:left="142" w:right="-286"/>
              <w:rPr>
                <w:color w:val="000000"/>
              </w:rPr>
            </w:pPr>
            <w:r w:rsidRPr="00234405">
              <w:rPr>
                <w:color w:val="000000"/>
              </w:rPr>
              <w:t xml:space="preserve">________________                                           </w:t>
            </w:r>
          </w:p>
          <w:p w:rsidR="005771B3" w:rsidRPr="00234405" w:rsidRDefault="005771B3" w:rsidP="005771B3">
            <w:pPr>
              <w:jc w:val="both"/>
              <w:rPr>
                <w:b/>
              </w:rPr>
            </w:pPr>
            <w:r w:rsidRPr="00234405">
              <w:rPr>
                <w:color w:val="000000"/>
              </w:rPr>
              <w:t xml:space="preserve">  М.П.</w:t>
            </w:r>
          </w:p>
        </w:tc>
      </w:tr>
    </w:tbl>
    <w:p w:rsidR="005771B3" w:rsidRDefault="005771B3" w:rsidP="005771B3">
      <w:pPr>
        <w:rPr>
          <w:rFonts w:eastAsia="Calibri"/>
          <w:color w:val="000000"/>
        </w:rPr>
      </w:pPr>
    </w:p>
    <w:p w:rsidR="005771B3" w:rsidRDefault="005771B3" w:rsidP="005771B3">
      <w:pPr>
        <w:ind w:left="4956" w:firstLine="708"/>
        <w:jc w:val="right"/>
        <w:rPr>
          <w:color w:val="000000"/>
        </w:rPr>
      </w:pPr>
    </w:p>
    <w:p w:rsidR="005771B3" w:rsidRDefault="005771B3" w:rsidP="005771B3">
      <w:pPr>
        <w:ind w:left="4956" w:firstLine="708"/>
        <w:jc w:val="right"/>
        <w:rPr>
          <w:color w:val="000000"/>
        </w:rPr>
        <w:sectPr w:rsidR="005771B3" w:rsidSect="005771B3">
          <w:pgSz w:w="11906" w:h="16838"/>
          <w:pgMar w:top="1134" w:right="567" w:bottom="1134" w:left="1134" w:header="708" w:footer="708" w:gutter="0"/>
          <w:cols w:space="708"/>
          <w:docGrid w:linePitch="360"/>
        </w:sectPr>
      </w:pPr>
    </w:p>
    <w:p w:rsidR="005771B3" w:rsidRPr="00DF2DB4" w:rsidRDefault="005771B3" w:rsidP="005771B3">
      <w:pPr>
        <w:widowControl w:val="0"/>
        <w:autoSpaceDE w:val="0"/>
        <w:autoSpaceDN w:val="0"/>
        <w:ind w:firstLine="6521"/>
      </w:pPr>
      <w:r>
        <w:lastRenderedPageBreak/>
        <w:t>Приложение № 3</w:t>
      </w:r>
    </w:p>
    <w:p w:rsidR="005771B3" w:rsidRPr="00DF2DB4" w:rsidRDefault="005771B3" w:rsidP="005771B3">
      <w:pPr>
        <w:widowControl w:val="0"/>
        <w:autoSpaceDE w:val="0"/>
        <w:autoSpaceDN w:val="0"/>
        <w:ind w:firstLine="6521"/>
      </w:pPr>
      <w:r w:rsidRPr="00DF2DB4">
        <w:t>к договору № ___________</w:t>
      </w:r>
    </w:p>
    <w:p w:rsidR="005771B3" w:rsidRPr="00DF2DB4" w:rsidRDefault="005771B3" w:rsidP="005771B3">
      <w:pPr>
        <w:widowControl w:val="0"/>
        <w:autoSpaceDE w:val="0"/>
        <w:autoSpaceDN w:val="0"/>
        <w:ind w:firstLine="6521"/>
      </w:pPr>
      <w:r>
        <w:t>от «___» _________ 2025</w:t>
      </w:r>
      <w:r w:rsidRPr="00DF2DB4">
        <w:t xml:space="preserve"> г. </w:t>
      </w:r>
    </w:p>
    <w:p w:rsidR="005771B3" w:rsidRDefault="005771B3" w:rsidP="005771B3">
      <w:pPr>
        <w:ind w:left="4956" w:firstLine="708"/>
        <w:rPr>
          <w:color w:val="000000"/>
        </w:rPr>
      </w:pPr>
    </w:p>
    <w:p w:rsidR="005771B3" w:rsidRDefault="005771B3" w:rsidP="005771B3">
      <w:pPr>
        <w:keepNext/>
        <w:keepLines/>
        <w:tabs>
          <w:tab w:val="left" w:pos="3251"/>
        </w:tabs>
        <w:jc w:val="center"/>
        <w:outlineLvl w:val="4"/>
        <w:rPr>
          <w:b/>
          <w:bCs/>
        </w:rPr>
      </w:pPr>
      <w:r>
        <w:rPr>
          <w:b/>
          <w:bCs/>
        </w:rPr>
        <w:t>НАЛОГОВАЯ ОГОВОРКА</w:t>
      </w:r>
    </w:p>
    <w:p w:rsidR="005771B3" w:rsidRDefault="005771B3" w:rsidP="005771B3">
      <w:pPr>
        <w:keepNext/>
        <w:keepLines/>
        <w:tabs>
          <w:tab w:val="left" w:pos="3251"/>
        </w:tabs>
        <w:jc w:val="center"/>
        <w:outlineLvl w:val="4"/>
        <w:rPr>
          <w:b/>
          <w:bCs/>
        </w:rPr>
      </w:pPr>
    </w:p>
    <w:p w:rsidR="005771B3" w:rsidRDefault="005771B3" w:rsidP="005771B3">
      <w:pPr>
        <w:ind w:firstLine="709"/>
        <w:jc w:val="both"/>
        <w:rPr>
          <w:rFonts w:eastAsiaTheme="minorHAnsi"/>
          <w:lang w:eastAsia="en-US"/>
        </w:rPr>
      </w:pPr>
      <w:r w:rsidRPr="004E3927">
        <w:rPr>
          <w:rFonts w:eastAsiaTheme="minorHAnsi"/>
          <w:lang w:eastAsia="en-US"/>
        </w:rPr>
        <w:t xml:space="preserve">Для целей настоящей Налоговой оговорки под термином «Контрагент» понимается </w:t>
      </w:r>
      <w:r>
        <w:rPr>
          <w:rFonts w:eastAsiaTheme="minorHAnsi"/>
          <w:lang w:eastAsia="en-US"/>
        </w:rPr>
        <w:t>___________________,</w:t>
      </w:r>
      <w:r w:rsidRPr="004E3927">
        <w:rPr>
          <w:rFonts w:eastAsiaTheme="minorHAnsi"/>
          <w:lang w:eastAsia="en-US"/>
        </w:rPr>
        <w:t xml:space="preserve"> являющ</w:t>
      </w:r>
      <w:r>
        <w:rPr>
          <w:rFonts w:eastAsiaTheme="minorHAnsi"/>
          <w:lang w:eastAsia="en-US"/>
        </w:rPr>
        <w:t>ее</w:t>
      </w:r>
      <w:r w:rsidRPr="004E3927">
        <w:rPr>
          <w:rFonts w:eastAsiaTheme="minorHAnsi"/>
          <w:lang w:eastAsia="en-US"/>
        </w:rPr>
        <w:t xml:space="preserve">ся </w:t>
      </w:r>
      <w:proofErr w:type="spellStart"/>
      <w:r>
        <w:rPr>
          <w:rFonts w:eastAsiaTheme="minorHAnsi"/>
          <w:lang w:eastAsia="en-US"/>
        </w:rPr>
        <w:t>Исполнеителем</w:t>
      </w:r>
      <w:proofErr w:type="spellEnd"/>
      <w:r>
        <w:rPr>
          <w:rFonts w:eastAsiaTheme="minorHAnsi"/>
          <w:lang w:eastAsia="en-US"/>
        </w:rPr>
        <w:t xml:space="preserve"> по договору </w:t>
      </w:r>
      <w:proofErr w:type="gramStart"/>
      <w:r>
        <w:rPr>
          <w:rFonts w:eastAsiaTheme="minorHAnsi"/>
          <w:lang w:eastAsia="en-US"/>
        </w:rPr>
        <w:t>от</w:t>
      </w:r>
      <w:proofErr w:type="gramEnd"/>
      <w:r>
        <w:rPr>
          <w:rFonts w:eastAsiaTheme="minorHAnsi"/>
          <w:lang w:eastAsia="en-US"/>
        </w:rPr>
        <w:t xml:space="preserve"> «___» ___________.</w:t>
      </w:r>
    </w:p>
    <w:p w:rsidR="005771B3" w:rsidRDefault="005771B3" w:rsidP="005771B3">
      <w:pPr>
        <w:ind w:firstLine="709"/>
        <w:jc w:val="both"/>
        <w:rPr>
          <w:rFonts w:eastAsiaTheme="minorHAnsi"/>
          <w:lang w:eastAsia="en-US"/>
        </w:rPr>
      </w:pPr>
    </w:p>
    <w:p w:rsidR="005771B3" w:rsidRPr="004E3927" w:rsidRDefault="005771B3" w:rsidP="005771B3">
      <w:pPr>
        <w:ind w:firstLine="709"/>
        <w:jc w:val="both"/>
        <w:rPr>
          <w:rFonts w:eastAsiaTheme="minorHAnsi"/>
          <w:lang w:eastAsia="en-US"/>
        </w:rPr>
      </w:pPr>
      <w:r w:rsidRPr="004E3927">
        <w:rPr>
          <w:rFonts w:eastAsiaTheme="minorHAnsi"/>
          <w:lang w:eastAsia="en-US"/>
        </w:rPr>
        <w:t>1. В соответствии со статьей 431.2 Гражданского кодекса Российской Федерации:</w:t>
      </w:r>
    </w:p>
    <w:p w:rsidR="005771B3" w:rsidRPr="004E3927" w:rsidRDefault="005771B3" w:rsidP="005771B3">
      <w:pPr>
        <w:ind w:firstLine="709"/>
        <w:jc w:val="both"/>
        <w:rPr>
          <w:rFonts w:eastAsiaTheme="minorHAnsi"/>
          <w:lang w:eastAsia="en-US"/>
        </w:rPr>
      </w:pPr>
      <w:r w:rsidRPr="004E3927">
        <w:rPr>
          <w:rFonts w:eastAsiaTheme="minorHAns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каждая из Сторон является надлежащим </w:t>
      </w:r>
      <w:proofErr w:type="gramStart"/>
      <w:r w:rsidRPr="004E3927">
        <w:rPr>
          <w:rFonts w:eastAsiaTheme="minorHAnsi"/>
          <w:lang w:eastAsia="en-US"/>
        </w:rPr>
        <w:t>образом</w:t>
      </w:r>
      <w:proofErr w:type="gramEnd"/>
      <w:r w:rsidRPr="004E3927">
        <w:rPr>
          <w:rFonts w:eastAsiaTheme="minorHAnsi"/>
          <w:lang w:eastAsia="en-US"/>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w:t>
      </w:r>
      <w:proofErr w:type="gramStart"/>
      <w:r w:rsidRPr="004E3927">
        <w:rPr>
          <w:rFonts w:eastAsiaTheme="minorHAnsi"/>
          <w:lang w:eastAsia="en-US"/>
        </w:rPr>
        <w:t>образом</w:t>
      </w:r>
      <w:proofErr w:type="gramEnd"/>
      <w:r w:rsidRPr="004E3927">
        <w:rPr>
          <w:rFonts w:eastAsiaTheme="minorHAnsi"/>
          <w:lang w:eastAsia="en-US"/>
        </w:rPr>
        <w:t xml:space="preserve"> зарегистрированным индивидуальным предпринимателем;</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исполнительные органы Сторон находятся и </w:t>
      </w:r>
      <w:proofErr w:type="gramStart"/>
      <w:r w:rsidRPr="004E3927">
        <w:rPr>
          <w:rFonts w:eastAsiaTheme="minorHAnsi"/>
          <w:lang w:eastAsia="en-US"/>
        </w:rPr>
        <w:t>осуществляют функции управления по месту регистрации юридического лица и в них нет</w:t>
      </w:r>
      <w:proofErr w:type="gramEnd"/>
      <w:r w:rsidRPr="004E3927">
        <w:rPr>
          <w:rFonts w:eastAsiaTheme="minorHAnsi"/>
          <w:lang w:eastAsia="en-US"/>
        </w:rPr>
        <w:t xml:space="preserve"> дисквалифицированных лиц;</w:t>
      </w:r>
    </w:p>
    <w:p w:rsidR="005771B3" w:rsidRPr="004E3927" w:rsidRDefault="005771B3" w:rsidP="005771B3">
      <w:pPr>
        <w:ind w:firstLine="709"/>
        <w:jc w:val="both"/>
        <w:rPr>
          <w:rFonts w:eastAsiaTheme="minorHAnsi"/>
          <w:lang w:eastAsia="en-US"/>
        </w:rPr>
      </w:pPr>
      <w:r w:rsidRPr="004E3927">
        <w:rPr>
          <w:rFonts w:eastAsiaTheme="minorHAns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5771B3" w:rsidRPr="004E3927" w:rsidRDefault="005771B3" w:rsidP="005771B3">
      <w:pPr>
        <w:ind w:firstLine="709"/>
        <w:jc w:val="both"/>
        <w:rPr>
          <w:rFonts w:eastAsiaTheme="minorHAnsi"/>
          <w:lang w:eastAsia="en-US"/>
        </w:rPr>
      </w:pPr>
      <w:r w:rsidRPr="004E3927">
        <w:rPr>
          <w:rFonts w:eastAsiaTheme="minorHAns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5771B3" w:rsidRPr="004E3927" w:rsidRDefault="005771B3" w:rsidP="005771B3">
      <w:pPr>
        <w:ind w:firstLine="709"/>
        <w:jc w:val="both"/>
        <w:rPr>
          <w:rFonts w:eastAsiaTheme="minorHAnsi"/>
          <w:lang w:eastAsia="en-US"/>
        </w:rPr>
      </w:pPr>
      <w:r w:rsidRPr="004E3927">
        <w:rPr>
          <w:rFonts w:eastAsiaTheme="minorHAns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5771B3" w:rsidRPr="004E3927" w:rsidRDefault="005771B3" w:rsidP="005771B3">
      <w:pPr>
        <w:ind w:firstLine="709"/>
        <w:jc w:val="both"/>
        <w:rPr>
          <w:rFonts w:eastAsiaTheme="minorHAnsi"/>
          <w:lang w:eastAsia="en-US"/>
        </w:rPr>
      </w:pPr>
      <w:r w:rsidRPr="004E3927">
        <w:rPr>
          <w:rFonts w:eastAsiaTheme="minorHAns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771B3" w:rsidRPr="004E3927" w:rsidRDefault="005771B3" w:rsidP="005771B3">
      <w:pPr>
        <w:ind w:firstLine="709"/>
        <w:jc w:val="both"/>
        <w:rPr>
          <w:rFonts w:eastAsiaTheme="minorHAnsi"/>
          <w:lang w:eastAsia="en-US"/>
        </w:rPr>
      </w:pPr>
      <w:proofErr w:type="gramStart"/>
      <w:r w:rsidRPr="004E3927">
        <w:rPr>
          <w:rFonts w:eastAsiaTheme="minorHAns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5771B3" w:rsidRPr="004E3927" w:rsidRDefault="005771B3" w:rsidP="005771B3">
      <w:pPr>
        <w:ind w:firstLine="709"/>
        <w:jc w:val="both"/>
        <w:rPr>
          <w:rFonts w:eastAsiaTheme="minorHAnsi"/>
          <w:lang w:eastAsia="en-US"/>
        </w:rPr>
      </w:pPr>
      <w:r w:rsidRPr="004E3927">
        <w:rPr>
          <w:rFonts w:eastAsiaTheme="minorHAns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5771B3" w:rsidRPr="004E3927" w:rsidRDefault="005771B3" w:rsidP="005771B3">
      <w:pPr>
        <w:ind w:firstLine="709"/>
        <w:jc w:val="both"/>
        <w:rPr>
          <w:rFonts w:eastAsiaTheme="minorHAnsi"/>
          <w:lang w:eastAsia="en-US"/>
        </w:rPr>
      </w:pPr>
      <w:r w:rsidRPr="004E3927">
        <w:rPr>
          <w:rFonts w:eastAsiaTheme="minorHAns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5771B3" w:rsidRPr="004E3927" w:rsidRDefault="005771B3" w:rsidP="005771B3">
      <w:pPr>
        <w:ind w:firstLine="709"/>
        <w:jc w:val="both"/>
        <w:rPr>
          <w:rFonts w:eastAsiaTheme="minorHAnsi"/>
          <w:lang w:eastAsia="en-US"/>
        </w:rPr>
      </w:pPr>
      <w:proofErr w:type="gramStart"/>
      <w:r w:rsidRPr="004E3927">
        <w:rPr>
          <w:rFonts w:eastAsiaTheme="minorHAns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771B3" w:rsidRPr="004E3927" w:rsidRDefault="005771B3" w:rsidP="005771B3">
      <w:pPr>
        <w:ind w:firstLine="709"/>
        <w:jc w:val="both"/>
        <w:rPr>
          <w:rFonts w:eastAsiaTheme="minorHAnsi"/>
          <w:lang w:eastAsia="en-US"/>
        </w:rPr>
      </w:pPr>
      <w:r w:rsidRPr="004E3927">
        <w:rPr>
          <w:rFonts w:eastAsiaTheme="minorHAns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rsidR="005771B3" w:rsidRPr="004E3927" w:rsidRDefault="005771B3" w:rsidP="005771B3">
      <w:pPr>
        <w:ind w:firstLine="709"/>
        <w:jc w:val="both"/>
        <w:rPr>
          <w:rFonts w:eastAsiaTheme="minorHAnsi"/>
          <w:lang w:eastAsia="en-US"/>
        </w:rPr>
      </w:pPr>
      <w:r w:rsidRPr="004E3927">
        <w:rPr>
          <w:rFonts w:eastAsiaTheme="minorHAns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5771B3" w:rsidRPr="004E3927" w:rsidRDefault="005771B3" w:rsidP="005771B3">
      <w:pPr>
        <w:ind w:firstLine="709"/>
        <w:jc w:val="both"/>
        <w:rPr>
          <w:rFonts w:eastAsiaTheme="minorHAnsi"/>
          <w:lang w:eastAsia="en-US"/>
        </w:rPr>
      </w:pPr>
      <w:r w:rsidRPr="004E3927">
        <w:rPr>
          <w:rFonts w:eastAsiaTheme="minorHAnsi"/>
          <w:lang w:eastAsia="en-US"/>
        </w:rPr>
        <w:lastRenderedPageBreak/>
        <w:t xml:space="preserve">обязательства по настоящему Договору </w:t>
      </w:r>
      <w:proofErr w:type="gramStart"/>
      <w:r w:rsidRPr="004E3927">
        <w:rPr>
          <w:rFonts w:eastAsiaTheme="minorHAnsi"/>
          <w:lang w:eastAsia="en-US"/>
        </w:rPr>
        <w:t>исполняются</w:t>
      </w:r>
      <w:proofErr w:type="gramEnd"/>
      <w:r w:rsidRPr="004E3927">
        <w:rPr>
          <w:rFonts w:eastAsiaTheme="minorHAnsi"/>
          <w:lang w:eastAsia="en-US"/>
        </w:rPr>
        <w:t xml:space="preserve">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5771B3" w:rsidRPr="004E3927" w:rsidRDefault="005771B3" w:rsidP="005771B3">
      <w:pPr>
        <w:ind w:firstLine="709"/>
        <w:jc w:val="both"/>
        <w:rPr>
          <w:rFonts w:eastAsiaTheme="minorHAnsi"/>
          <w:lang w:eastAsia="en-US"/>
        </w:rPr>
      </w:pPr>
      <w:proofErr w:type="gramStart"/>
      <w:r w:rsidRPr="004E3927">
        <w:rPr>
          <w:rFonts w:eastAsiaTheme="minorHAns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roofErr w:type="gramEnd"/>
    </w:p>
    <w:p w:rsidR="005771B3" w:rsidRPr="004E3927" w:rsidRDefault="005771B3" w:rsidP="005771B3">
      <w:pPr>
        <w:ind w:firstLine="709"/>
        <w:jc w:val="both"/>
        <w:rPr>
          <w:rFonts w:eastAsiaTheme="minorHAnsi"/>
          <w:lang w:eastAsia="en-US"/>
        </w:rPr>
      </w:pPr>
      <w:r w:rsidRPr="004E3927">
        <w:rPr>
          <w:rFonts w:eastAsiaTheme="minorHAns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Контрагент является членом </w:t>
      </w:r>
      <w:proofErr w:type="spellStart"/>
      <w:r w:rsidRPr="004E3927">
        <w:rPr>
          <w:rFonts w:eastAsiaTheme="minorHAnsi"/>
          <w:lang w:eastAsia="en-US"/>
        </w:rPr>
        <w:t>саморегулируемой</w:t>
      </w:r>
      <w:proofErr w:type="spellEnd"/>
      <w:r w:rsidRPr="004E3927">
        <w:rPr>
          <w:rFonts w:eastAsiaTheme="minorHAnsi"/>
          <w:lang w:eastAsia="en-US"/>
        </w:rPr>
        <w:t xml:space="preserve"> организации, если осуществляемая по настоящему Договору деятельность требует членства в </w:t>
      </w:r>
      <w:proofErr w:type="spellStart"/>
      <w:r w:rsidRPr="004E3927">
        <w:rPr>
          <w:rFonts w:eastAsiaTheme="minorHAnsi"/>
          <w:lang w:eastAsia="en-US"/>
        </w:rPr>
        <w:t>саморегулируемой</w:t>
      </w:r>
      <w:proofErr w:type="spellEnd"/>
      <w:r w:rsidRPr="004E3927">
        <w:rPr>
          <w:rFonts w:eastAsiaTheme="minorHAnsi"/>
          <w:lang w:eastAsia="en-US"/>
        </w:rPr>
        <w:t xml:space="preserve"> организации;</w:t>
      </w:r>
    </w:p>
    <w:p w:rsidR="005771B3" w:rsidRPr="004E3927" w:rsidRDefault="005771B3" w:rsidP="005771B3">
      <w:pPr>
        <w:ind w:firstLine="709"/>
        <w:jc w:val="both"/>
        <w:rPr>
          <w:rFonts w:eastAsiaTheme="minorHAnsi"/>
          <w:lang w:eastAsia="en-US"/>
        </w:rPr>
      </w:pPr>
      <w:r w:rsidRPr="004E3927">
        <w:rPr>
          <w:rFonts w:eastAsiaTheme="minorHAns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w:t>
      </w:r>
      <w:r>
        <w:rPr>
          <w:rFonts w:eastAsiaTheme="minorHAnsi"/>
          <w:lang w:eastAsia="en-US"/>
        </w:rPr>
        <w:t>ПКС</w:t>
      </w:r>
      <w:r w:rsidRPr="004E3927">
        <w:rPr>
          <w:rFonts w:eastAsiaTheme="minorHAnsi"/>
          <w:lang w:eastAsia="en-US"/>
        </w:rPr>
        <w:t>»;</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при исполнении обязательств по настоящему Договору у Контрагента не </w:t>
      </w:r>
      <w:proofErr w:type="gramStart"/>
      <w:r w:rsidRPr="004E3927">
        <w:rPr>
          <w:rFonts w:eastAsiaTheme="minorHAnsi"/>
          <w:lang w:eastAsia="en-US"/>
        </w:rPr>
        <w:t>имеется</w:t>
      </w:r>
      <w:proofErr w:type="gramEnd"/>
      <w:r w:rsidRPr="004E3927">
        <w:rPr>
          <w:rFonts w:eastAsiaTheme="minorHAnsi"/>
          <w:lang w:eastAsia="en-US"/>
        </w:rPr>
        <w:t xml:space="preserve"> и не будет иметься признаков несформированного источника по цепочке поставщиков товаров (работ, услуг) для принятия к вычету сумм НДС;</w:t>
      </w:r>
    </w:p>
    <w:p w:rsidR="005771B3" w:rsidRPr="004E3927" w:rsidRDefault="005771B3" w:rsidP="005771B3">
      <w:pPr>
        <w:ind w:firstLine="709"/>
        <w:jc w:val="both"/>
        <w:rPr>
          <w:rFonts w:eastAsiaTheme="minorHAnsi"/>
          <w:lang w:eastAsia="en-US"/>
        </w:rPr>
      </w:pPr>
      <w:r w:rsidRPr="004E3927">
        <w:rPr>
          <w:rFonts w:eastAsiaTheme="minorHAns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rsidR="005771B3" w:rsidRPr="004E3927" w:rsidRDefault="005771B3" w:rsidP="005771B3">
      <w:pPr>
        <w:ind w:firstLine="709"/>
        <w:jc w:val="both"/>
        <w:rPr>
          <w:rFonts w:eastAsiaTheme="minorHAnsi"/>
          <w:lang w:eastAsia="en-US"/>
        </w:rPr>
      </w:pPr>
      <w:r w:rsidRPr="004E3927">
        <w:rPr>
          <w:rFonts w:eastAsiaTheme="minorHAns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5771B3" w:rsidRPr="004E3927" w:rsidRDefault="005771B3" w:rsidP="005771B3">
      <w:pPr>
        <w:ind w:firstLine="709"/>
        <w:jc w:val="both"/>
        <w:rPr>
          <w:rFonts w:eastAsiaTheme="minorHAnsi"/>
          <w:lang w:eastAsia="en-US"/>
        </w:rPr>
      </w:pPr>
      <w:r w:rsidRPr="004E3927">
        <w:rPr>
          <w:rFonts w:eastAsiaTheme="minorHAns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5771B3" w:rsidRPr="004E3927" w:rsidRDefault="005771B3" w:rsidP="005771B3">
      <w:pPr>
        <w:ind w:firstLine="709"/>
        <w:jc w:val="both"/>
        <w:rPr>
          <w:rFonts w:eastAsiaTheme="minorHAnsi"/>
          <w:lang w:eastAsia="en-US"/>
        </w:rPr>
      </w:pPr>
      <w:r w:rsidRPr="004E3927">
        <w:rPr>
          <w:rFonts w:eastAsiaTheme="minorHAns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4. </w:t>
      </w:r>
      <w:proofErr w:type="gramStart"/>
      <w:r w:rsidRPr="004E3927">
        <w:rPr>
          <w:rFonts w:eastAsiaTheme="minorHAnsi"/>
          <w:lang w:eastAsia="en-US"/>
        </w:rPr>
        <w:t>Если недостоверность одного, нескольких или всех вместе заверений Контрагента повлечет предъявление налоговыми органами требований к АО «</w:t>
      </w:r>
      <w:r>
        <w:rPr>
          <w:rFonts w:eastAsiaTheme="minorHAnsi"/>
          <w:lang w:eastAsia="en-US"/>
        </w:rPr>
        <w:t>ПКС</w:t>
      </w:r>
      <w:r w:rsidRPr="004E3927">
        <w:rPr>
          <w:rFonts w:eastAsiaTheme="minorHAnsi"/>
          <w:lang w:eastAsia="en-US"/>
        </w:rPr>
        <w:t>»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w:t>
      </w:r>
      <w:proofErr w:type="gramEnd"/>
      <w:r w:rsidRPr="004E3927">
        <w:rPr>
          <w:rFonts w:eastAsiaTheme="minorHAnsi"/>
          <w:lang w:eastAsia="en-US"/>
        </w:rPr>
        <w:t xml:space="preserve"> соответствии со статьей 431.2 Гражданского кодекса Российской Федерации уплачивает АО «</w:t>
      </w:r>
      <w:r>
        <w:rPr>
          <w:rFonts w:eastAsiaTheme="minorHAnsi"/>
          <w:lang w:eastAsia="en-US"/>
        </w:rPr>
        <w:t>ПКС</w:t>
      </w:r>
      <w:r w:rsidRPr="004E3927">
        <w:rPr>
          <w:rFonts w:eastAsiaTheme="minorHAnsi"/>
          <w:lang w:eastAsia="en-US"/>
        </w:rPr>
        <w:t xml:space="preserve">» неустойку в размере сумм всех налоговых доначислений, включая, </w:t>
      </w:r>
      <w:proofErr w:type="gramStart"/>
      <w:r w:rsidRPr="004E3927">
        <w:rPr>
          <w:rFonts w:eastAsiaTheme="minorHAnsi"/>
          <w:lang w:eastAsia="en-US"/>
        </w:rPr>
        <w:t>но</w:t>
      </w:r>
      <w:proofErr w:type="gramEnd"/>
      <w:r w:rsidRPr="004E3927">
        <w:rPr>
          <w:rFonts w:eastAsiaTheme="minorHAnsi"/>
          <w:lang w:eastAsia="en-US"/>
        </w:rPr>
        <w:t xml:space="preserve"> не ограничиваясь, суммы:</w:t>
      </w:r>
    </w:p>
    <w:p w:rsidR="005771B3" w:rsidRPr="004E3927" w:rsidRDefault="005771B3" w:rsidP="005771B3">
      <w:pPr>
        <w:ind w:firstLine="709"/>
        <w:jc w:val="both"/>
        <w:rPr>
          <w:rFonts w:eastAsiaTheme="minorHAnsi"/>
          <w:lang w:eastAsia="en-US"/>
        </w:rPr>
      </w:pPr>
      <w:proofErr w:type="gramStart"/>
      <w:r w:rsidRPr="004E3927">
        <w:rPr>
          <w:rFonts w:eastAsiaTheme="minorHAnsi"/>
          <w:lang w:eastAsia="en-US"/>
        </w:rPr>
        <w:t>налогов, пеней, процентов, штрафов, подлежащих уплате (доплате) АО «</w:t>
      </w:r>
      <w:r>
        <w:rPr>
          <w:rFonts w:eastAsiaTheme="minorHAnsi"/>
          <w:lang w:eastAsia="en-US"/>
        </w:rPr>
        <w:t>ПКС</w:t>
      </w:r>
      <w:r w:rsidRPr="004E3927">
        <w:rPr>
          <w:rFonts w:eastAsiaTheme="minorHAnsi"/>
          <w:lang w:eastAsia="en-US"/>
        </w:rPr>
        <w:t>» по требованиям налоговых органов;</w:t>
      </w:r>
      <w:proofErr w:type="gramEnd"/>
    </w:p>
    <w:p w:rsidR="005771B3" w:rsidRPr="004E3927" w:rsidRDefault="005771B3" w:rsidP="005771B3">
      <w:pPr>
        <w:ind w:firstLine="709"/>
        <w:jc w:val="both"/>
        <w:rPr>
          <w:rFonts w:eastAsiaTheme="minorHAnsi"/>
          <w:lang w:eastAsia="en-US"/>
        </w:rPr>
      </w:pPr>
      <w:r w:rsidRPr="004E3927">
        <w:rPr>
          <w:rFonts w:eastAsiaTheme="minorHAnsi"/>
          <w:lang w:eastAsia="en-US"/>
        </w:rPr>
        <w:t>НДС, по которым АО «</w:t>
      </w:r>
      <w:r>
        <w:rPr>
          <w:rFonts w:eastAsiaTheme="minorHAnsi"/>
          <w:lang w:eastAsia="en-US"/>
        </w:rPr>
        <w:t>ПКС</w:t>
      </w:r>
      <w:r w:rsidRPr="004E3927">
        <w:rPr>
          <w:rFonts w:eastAsiaTheme="minorHAnsi"/>
          <w:lang w:eastAsia="en-US"/>
        </w:rPr>
        <w:t xml:space="preserve">» отказано в возмещении в результате </w:t>
      </w:r>
      <w:proofErr w:type="spellStart"/>
      <w:r w:rsidRPr="004E3927">
        <w:rPr>
          <w:rFonts w:eastAsiaTheme="minorHAnsi"/>
          <w:lang w:eastAsia="en-US"/>
        </w:rPr>
        <w:t>неподтверждения</w:t>
      </w:r>
      <w:proofErr w:type="spellEnd"/>
      <w:r w:rsidRPr="004E3927">
        <w:rPr>
          <w:rFonts w:eastAsiaTheme="minorHAnsi"/>
          <w:lang w:eastAsia="en-US"/>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5771B3" w:rsidRPr="004E3927" w:rsidRDefault="005771B3" w:rsidP="005771B3">
      <w:pPr>
        <w:ind w:firstLine="709"/>
        <w:jc w:val="both"/>
        <w:rPr>
          <w:rFonts w:eastAsiaTheme="minorHAnsi"/>
          <w:lang w:eastAsia="en-US"/>
        </w:rPr>
      </w:pPr>
      <w:r w:rsidRPr="004E3927">
        <w:rPr>
          <w:rFonts w:eastAsiaTheme="minorHAnsi"/>
          <w:lang w:eastAsia="en-US"/>
        </w:rPr>
        <w:t>налога на прибыль в результате исключения расходов по настоящему Договору, по которым АО «</w:t>
      </w:r>
      <w:r>
        <w:rPr>
          <w:rFonts w:eastAsiaTheme="minorHAnsi"/>
          <w:lang w:eastAsia="en-US"/>
        </w:rPr>
        <w:t>ПКС</w:t>
      </w:r>
      <w:r w:rsidRPr="004E3927">
        <w:rPr>
          <w:rFonts w:eastAsiaTheme="minorHAnsi"/>
          <w:lang w:eastAsia="en-US"/>
        </w:rPr>
        <w:t>» налоговыми органами отказано в признании права учесть их для целей налогообложения прибыли.</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4E3927">
        <w:rPr>
          <w:rFonts w:eastAsiaTheme="minorHAnsi"/>
          <w:lang w:eastAsia="en-US"/>
        </w:rPr>
        <w:t>неоспаривания</w:t>
      </w:r>
      <w:proofErr w:type="spellEnd"/>
      <w:r w:rsidRPr="004E3927">
        <w:rPr>
          <w:rFonts w:eastAsiaTheme="minorHAnsi"/>
          <w:lang w:eastAsia="en-US"/>
        </w:rPr>
        <w:t xml:space="preserve"> налоговых </w:t>
      </w:r>
      <w:r w:rsidRPr="004E3927">
        <w:rPr>
          <w:rFonts w:eastAsiaTheme="minorHAnsi"/>
          <w:lang w:eastAsia="en-US"/>
        </w:rPr>
        <w:lastRenderedPageBreak/>
        <w:t>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5771B3" w:rsidRPr="004E3927" w:rsidRDefault="005771B3" w:rsidP="005771B3">
      <w:pPr>
        <w:ind w:firstLine="709"/>
        <w:jc w:val="both"/>
        <w:rPr>
          <w:rFonts w:eastAsiaTheme="minorHAnsi"/>
          <w:lang w:eastAsia="en-US"/>
        </w:rPr>
      </w:pPr>
      <w:r w:rsidRPr="004E3927">
        <w:rPr>
          <w:rFonts w:eastAsiaTheme="minorHAnsi"/>
          <w:lang w:eastAsia="en-US"/>
        </w:rPr>
        <w:t xml:space="preserve">5. </w:t>
      </w:r>
      <w:proofErr w:type="gramStart"/>
      <w:r w:rsidRPr="004E3927">
        <w:rPr>
          <w:rFonts w:eastAsiaTheme="minorHAnsi"/>
          <w:lang w:eastAsia="en-US"/>
        </w:rPr>
        <w:t>В случае если сумма фактически полученной АО «</w:t>
      </w:r>
      <w:r>
        <w:rPr>
          <w:rFonts w:eastAsiaTheme="minorHAnsi"/>
          <w:lang w:eastAsia="en-US"/>
        </w:rPr>
        <w:t>ПКС</w:t>
      </w:r>
      <w:r w:rsidRPr="004E3927">
        <w:rPr>
          <w:rFonts w:eastAsiaTheme="minorHAnsi"/>
          <w:lang w:eastAsia="en-US"/>
        </w:rPr>
        <w:t>»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w:t>
      </w:r>
      <w:r>
        <w:rPr>
          <w:rFonts w:eastAsiaTheme="minorHAnsi"/>
          <w:lang w:eastAsia="en-US"/>
        </w:rPr>
        <w:t>ПКС</w:t>
      </w:r>
      <w:r w:rsidRPr="004E3927">
        <w:rPr>
          <w:rFonts w:eastAsiaTheme="minorHAnsi"/>
          <w:lang w:eastAsia="en-US"/>
        </w:rPr>
        <w:t>»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4E3927">
        <w:rPr>
          <w:rFonts w:eastAsiaTheme="minorHAnsi"/>
          <w:lang w:eastAsia="en-US"/>
        </w:rPr>
        <w:t xml:space="preserve"> полученной АО «</w:t>
      </w:r>
      <w:r>
        <w:rPr>
          <w:rFonts w:eastAsiaTheme="minorHAnsi"/>
          <w:lang w:eastAsia="en-US"/>
        </w:rPr>
        <w:t>ПКС</w:t>
      </w:r>
      <w:r w:rsidRPr="004E3927">
        <w:rPr>
          <w:rFonts w:eastAsiaTheme="minorHAnsi"/>
          <w:lang w:eastAsia="en-US"/>
        </w:rPr>
        <w:t>» неустойки.</w:t>
      </w:r>
    </w:p>
    <w:p w:rsidR="005771B3" w:rsidRPr="004E3927" w:rsidRDefault="005771B3" w:rsidP="005771B3">
      <w:pPr>
        <w:ind w:firstLine="709"/>
        <w:jc w:val="both"/>
        <w:rPr>
          <w:rFonts w:eastAsiaTheme="minorHAnsi"/>
          <w:lang w:eastAsia="en-US"/>
        </w:rPr>
      </w:pPr>
      <w:r w:rsidRPr="004E3927">
        <w:rPr>
          <w:rFonts w:eastAsiaTheme="minorHAnsi"/>
          <w:lang w:eastAsia="en-US"/>
        </w:rPr>
        <w:t>6. АО «</w:t>
      </w:r>
      <w:r>
        <w:rPr>
          <w:rFonts w:eastAsiaTheme="minorHAnsi"/>
          <w:lang w:eastAsia="en-US"/>
        </w:rPr>
        <w:t>ПКС</w:t>
      </w:r>
      <w:r w:rsidRPr="004E3927">
        <w:rPr>
          <w:rFonts w:eastAsiaTheme="minorHAnsi"/>
          <w:lang w:eastAsia="en-US"/>
        </w:rPr>
        <w:t xml:space="preserve">»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5771B3" w:rsidRPr="004E3927" w:rsidRDefault="005771B3" w:rsidP="005771B3">
      <w:pPr>
        <w:ind w:firstLine="709"/>
        <w:jc w:val="both"/>
        <w:rPr>
          <w:rFonts w:eastAsiaTheme="minorHAnsi"/>
          <w:lang w:eastAsia="en-US"/>
        </w:rPr>
      </w:pPr>
      <w:r w:rsidRPr="004E3927">
        <w:rPr>
          <w:rFonts w:eastAsiaTheme="minorHAns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w:t>
      </w:r>
      <w:r>
        <w:rPr>
          <w:rFonts w:eastAsiaTheme="minorHAnsi"/>
          <w:lang w:eastAsia="en-US"/>
        </w:rPr>
        <w:t>ПКС</w:t>
      </w:r>
      <w:r w:rsidRPr="004E3927">
        <w:rPr>
          <w:rFonts w:eastAsiaTheme="minorHAnsi"/>
          <w:lang w:eastAsia="en-US"/>
        </w:rPr>
        <w:t>».</w:t>
      </w:r>
    </w:p>
    <w:p w:rsidR="005771B3" w:rsidRDefault="005771B3" w:rsidP="005771B3">
      <w:pPr>
        <w:ind w:firstLine="709"/>
        <w:jc w:val="both"/>
        <w:rPr>
          <w:rFonts w:eastAsiaTheme="minorHAnsi"/>
          <w:lang w:eastAsia="en-US"/>
        </w:rPr>
      </w:pPr>
      <w:r w:rsidRPr="004E3927">
        <w:rPr>
          <w:rFonts w:eastAsiaTheme="minorHAnsi"/>
          <w:lang w:eastAsia="en-US"/>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4E3927">
        <w:rPr>
          <w:rFonts w:eastAsiaTheme="minorHAnsi"/>
          <w:lang w:eastAsia="en-US"/>
        </w:rPr>
        <w:t>заключенности</w:t>
      </w:r>
      <w:proofErr w:type="spellEnd"/>
      <w:r w:rsidRPr="004E3927">
        <w:rPr>
          <w:rFonts w:eastAsiaTheme="minorHAnsi"/>
          <w:lang w:eastAsia="en-US"/>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5771B3" w:rsidRPr="00234405" w:rsidRDefault="005771B3" w:rsidP="005771B3">
      <w:pPr>
        <w:jc w:val="center"/>
        <w:rPr>
          <w:b/>
          <w:color w:val="000000"/>
        </w:rPr>
      </w:pPr>
    </w:p>
    <w:tbl>
      <w:tblPr>
        <w:tblpPr w:leftFromText="180" w:rightFromText="180" w:vertAnchor="text" w:horzAnchor="margin" w:tblpY="558"/>
        <w:tblW w:w="9214" w:type="dxa"/>
        <w:tblLayout w:type="fixed"/>
        <w:tblLook w:val="04A0"/>
      </w:tblPr>
      <w:tblGrid>
        <w:gridCol w:w="5474"/>
        <w:gridCol w:w="3740"/>
      </w:tblGrid>
      <w:tr w:rsidR="005771B3" w:rsidRPr="00234405" w:rsidTr="005771B3">
        <w:trPr>
          <w:trHeight w:val="531"/>
        </w:trPr>
        <w:tc>
          <w:tcPr>
            <w:tcW w:w="5474" w:type="dxa"/>
          </w:tcPr>
          <w:p w:rsidR="005771B3" w:rsidRPr="00234405" w:rsidRDefault="005771B3" w:rsidP="005771B3">
            <w:pPr>
              <w:ind w:left="142" w:right="-286"/>
              <w:rPr>
                <w:b/>
                <w:color w:val="000000"/>
              </w:rPr>
            </w:pPr>
            <w:r w:rsidRPr="00234405">
              <w:rPr>
                <w:b/>
                <w:color w:val="000000"/>
              </w:rPr>
              <w:t>От Заказчика:</w:t>
            </w:r>
          </w:p>
          <w:p w:rsidR="005771B3" w:rsidRPr="00234405" w:rsidRDefault="005771B3" w:rsidP="005771B3">
            <w:pPr>
              <w:ind w:left="142" w:right="-129"/>
            </w:pPr>
          </w:p>
          <w:p w:rsidR="005771B3" w:rsidRPr="00234405" w:rsidRDefault="005771B3" w:rsidP="005771B3">
            <w:pPr>
              <w:ind w:left="142" w:right="-286"/>
            </w:pPr>
            <w:r w:rsidRPr="00234405">
              <w:t xml:space="preserve"> </w:t>
            </w:r>
          </w:p>
          <w:p w:rsidR="005771B3" w:rsidRPr="00234405" w:rsidRDefault="005771B3" w:rsidP="005771B3">
            <w:pPr>
              <w:ind w:left="142" w:right="-286"/>
              <w:rPr>
                <w:color w:val="000000"/>
              </w:rPr>
            </w:pPr>
            <w:r w:rsidRPr="00234405">
              <w:rPr>
                <w:color w:val="000000"/>
              </w:rPr>
              <w:t xml:space="preserve">________________                                              </w:t>
            </w:r>
          </w:p>
          <w:p w:rsidR="005771B3" w:rsidRPr="00234405" w:rsidRDefault="005771B3" w:rsidP="005771B3">
            <w:pPr>
              <w:jc w:val="both"/>
              <w:rPr>
                <w:lang w:eastAsia="en-US"/>
              </w:rPr>
            </w:pPr>
            <w:r w:rsidRPr="00234405">
              <w:rPr>
                <w:color w:val="000000"/>
              </w:rPr>
              <w:t xml:space="preserve">  М.П.</w:t>
            </w:r>
          </w:p>
        </w:tc>
        <w:tc>
          <w:tcPr>
            <w:tcW w:w="3740" w:type="dxa"/>
          </w:tcPr>
          <w:p w:rsidR="005771B3" w:rsidRPr="00234405" w:rsidRDefault="005771B3" w:rsidP="005771B3">
            <w:pPr>
              <w:tabs>
                <w:tab w:val="left" w:pos="196"/>
              </w:tabs>
              <w:jc w:val="both"/>
              <w:rPr>
                <w:b/>
              </w:rPr>
            </w:pPr>
            <w:r w:rsidRPr="00234405">
              <w:rPr>
                <w:b/>
              </w:rPr>
              <w:t xml:space="preserve"> От Исполнителя:</w:t>
            </w:r>
          </w:p>
          <w:p w:rsidR="005771B3" w:rsidRPr="00234405" w:rsidRDefault="005771B3" w:rsidP="005771B3">
            <w:pPr>
              <w:tabs>
                <w:tab w:val="left" w:pos="196"/>
              </w:tabs>
              <w:jc w:val="both"/>
              <w:rPr>
                <w:b/>
              </w:rPr>
            </w:pPr>
          </w:p>
          <w:p w:rsidR="005771B3" w:rsidRPr="00234405" w:rsidRDefault="005771B3" w:rsidP="005771B3">
            <w:pPr>
              <w:tabs>
                <w:tab w:val="left" w:pos="196"/>
              </w:tabs>
              <w:jc w:val="both"/>
              <w:rPr>
                <w:b/>
              </w:rPr>
            </w:pPr>
          </w:p>
          <w:p w:rsidR="005771B3" w:rsidRPr="00234405" w:rsidRDefault="005771B3" w:rsidP="005771B3">
            <w:pPr>
              <w:ind w:left="142" w:right="-286"/>
              <w:rPr>
                <w:color w:val="000000"/>
              </w:rPr>
            </w:pPr>
            <w:r w:rsidRPr="00234405">
              <w:rPr>
                <w:color w:val="000000"/>
              </w:rPr>
              <w:t xml:space="preserve">________________                                           </w:t>
            </w:r>
          </w:p>
          <w:p w:rsidR="005771B3" w:rsidRPr="00234405" w:rsidRDefault="005771B3" w:rsidP="005771B3">
            <w:pPr>
              <w:jc w:val="both"/>
              <w:rPr>
                <w:b/>
              </w:rPr>
            </w:pPr>
            <w:r w:rsidRPr="00234405">
              <w:rPr>
                <w:color w:val="000000"/>
              </w:rPr>
              <w:t xml:space="preserve">  М.П.</w:t>
            </w:r>
          </w:p>
        </w:tc>
      </w:tr>
    </w:tbl>
    <w:p w:rsidR="005771B3" w:rsidRDefault="005771B3" w:rsidP="005771B3">
      <w:pPr>
        <w:ind w:firstLine="709"/>
        <w:jc w:val="both"/>
        <w:rPr>
          <w:rFonts w:eastAsiaTheme="minorHAnsi"/>
          <w:lang w:eastAsia="en-US"/>
        </w:rPr>
      </w:pPr>
    </w:p>
    <w:p w:rsidR="005771B3" w:rsidRDefault="005771B3" w:rsidP="005771B3">
      <w:pPr>
        <w:pStyle w:val="111"/>
        <w:ind w:left="5670" w:firstLine="0"/>
        <w:jc w:val="right"/>
        <w:rPr>
          <w:rFonts w:eastAsia="MS Mincho"/>
          <w:color w:val="000000"/>
          <w:szCs w:val="28"/>
        </w:rPr>
        <w:sectPr w:rsidR="005771B3" w:rsidSect="005771B3">
          <w:pgSz w:w="11906" w:h="16838"/>
          <w:pgMar w:top="1134" w:right="567" w:bottom="1134" w:left="1134" w:header="708" w:footer="708" w:gutter="0"/>
          <w:cols w:space="708"/>
          <w:docGrid w:linePitch="360"/>
        </w:sectPr>
      </w:pPr>
    </w:p>
    <w:p w:rsidR="005771B3" w:rsidRPr="00BA1CF8" w:rsidRDefault="005771B3" w:rsidP="005771B3">
      <w:pPr>
        <w:pStyle w:val="111"/>
        <w:ind w:left="5670" w:firstLine="0"/>
        <w:jc w:val="right"/>
        <w:rPr>
          <w:rFonts w:eastAsia="MS Mincho"/>
          <w:color w:val="000000"/>
          <w:szCs w:val="28"/>
        </w:rPr>
      </w:pPr>
      <w:r w:rsidRPr="00BA1CF8">
        <w:rPr>
          <w:rFonts w:eastAsia="MS Mincho"/>
          <w:color w:val="000000"/>
          <w:szCs w:val="28"/>
        </w:rPr>
        <w:lastRenderedPageBreak/>
        <w:t>Приложение № 1.3</w:t>
      </w:r>
    </w:p>
    <w:p w:rsidR="005771B3" w:rsidRDefault="002E5467" w:rsidP="005771B3">
      <w:pPr>
        <w:ind w:left="5670"/>
        <w:jc w:val="right"/>
        <w:rPr>
          <w:color w:val="000000"/>
          <w:sz w:val="28"/>
          <w:szCs w:val="28"/>
        </w:rPr>
      </w:pPr>
      <w:r w:rsidRPr="002E5467">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6C7261" w:rsidRDefault="006C7261" w:rsidP="005771B3">
                  <w:pPr>
                    <w:pStyle w:val="aff4"/>
                    <w:spacing w:before="0" w:beforeAutospacing="0" w:after="0" w:afterAutospacing="0"/>
                    <w:jc w:val="center"/>
                  </w:pPr>
                  <w:r>
                    <w:rPr>
                      <w:rFonts w:ascii="Arial Black" w:hAnsi="Arial Black"/>
                      <w:color w:val="BFBFBF"/>
                      <w:sz w:val="72"/>
                      <w:szCs w:val="72"/>
                    </w:rPr>
                    <w:t>ФОРМА</w:t>
                  </w:r>
                </w:p>
              </w:txbxContent>
            </v:textbox>
          </v:shape>
        </w:pict>
      </w:r>
      <w:r w:rsidR="005771B3" w:rsidRPr="00BA1CF8">
        <w:rPr>
          <w:color w:val="000000"/>
          <w:sz w:val="28"/>
          <w:szCs w:val="28"/>
        </w:rPr>
        <w:t>к документации о закупке</w:t>
      </w:r>
    </w:p>
    <w:p w:rsidR="005771B3" w:rsidRDefault="005771B3" w:rsidP="005771B3">
      <w:pPr>
        <w:jc w:val="center"/>
        <w:rPr>
          <w:b/>
          <w:color w:val="000000"/>
          <w:sz w:val="28"/>
          <w:szCs w:val="28"/>
        </w:rPr>
      </w:pPr>
    </w:p>
    <w:p w:rsidR="005771B3" w:rsidRPr="00232DD3" w:rsidRDefault="005771B3" w:rsidP="005771B3">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5771B3" w:rsidRDefault="005771B3" w:rsidP="005771B3">
      <w:pPr>
        <w:rPr>
          <w:color w:val="000000"/>
        </w:rPr>
      </w:pPr>
    </w:p>
    <w:p w:rsidR="005771B3" w:rsidRPr="00E95D6F" w:rsidRDefault="005771B3" w:rsidP="005771B3">
      <w:pPr>
        <w:jc w:val="center"/>
        <w:rPr>
          <w:b/>
          <w:sz w:val="28"/>
          <w:szCs w:val="28"/>
        </w:rPr>
      </w:pPr>
      <w:r w:rsidRPr="00E95D6F">
        <w:rPr>
          <w:b/>
          <w:sz w:val="28"/>
          <w:szCs w:val="28"/>
        </w:rPr>
        <w:t>Форма заявки участника</w:t>
      </w:r>
    </w:p>
    <w:p w:rsidR="005771B3" w:rsidRPr="00E95D6F" w:rsidRDefault="005771B3" w:rsidP="005771B3"/>
    <w:p w:rsidR="005771B3" w:rsidRDefault="005771B3" w:rsidP="005771B3">
      <w:pPr>
        <w:jc w:val="center"/>
        <w:rPr>
          <w:i/>
          <w:sz w:val="28"/>
          <w:szCs w:val="28"/>
        </w:rPr>
      </w:pPr>
      <w:r w:rsidRPr="00EF5044">
        <w:rPr>
          <w:i/>
          <w:sz w:val="28"/>
          <w:szCs w:val="28"/>
        </w:rPr>
        <w:t>На бланке участника</w:t>
      </w:r>
      <w:r>
        <w:rPr>
          <w:rStyle w:val="ad"/>
          <w:rFonts w:eastAsia="MS Mincho"/>
          <w:b/>
          <w:sz w:val="28"/>
          <w:szCs w:val="28"/>
        </w:rPr>
        <w:footnoteReference w:id="2"/>
      </w:r>
    </w:p>
    <w:p w:rsidR="005771B3" w:rsidRDefault="005771B3" w:rsidP="005771B3">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5771B3" w:rsidRPr="00EF5044" w:rsidRDefault="005771B3" w:rsidP="005771B3">
      <w:pPr>
        <w:jc w:val="center"/>
        <w:rPr>
          <w:i/>
          <w:sz w:val="28"/>
          <w:szCs w:val="28"/>
        </w:rPr>
      </w:pPr>
    </w:p>
    <w:p w:rsidR="005771B3" w:rsidRPr="00E95D6F" w:rsidRDefault="005771B3" w:rsidP="005771B3">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5771B3" w:rsidRPr="00E95D6F" w:rsidRDefault="005771B3" w:rsidP="005771B3"/>
    <w:p w:rsidR="005771B3" w:rsidRDefault="005771B3" w:rsidP="005771B3">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5771B3" w:rsidRPr="0062080C" w:rsidRDefault="005771B3" w:rsidP="005771B3">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5771B3" w:rsidRPr="00D378AE" w:rsidTr="005771B3">
        <w:tc>
          <w:tcPr>
            <w:tcW w:w="710" w:type="dxa"/>
          </w:tcPr>
          <w:p w:rsidR="005771B3" w:rsidRPr="00D378AE" w:rsidRDefault="005771B3" w:rsidP="005771B3">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5771B3" w:rsidRPr="00D378AE" w:rsidRDefault="005771B3" w:rsidP="005771B3">
            <w:pPr>
              <w:jc w:val="both"/>
              <w:rPr>
                <w:rFonts w:eastAsia="MS Mincho"/>
                <w:sz w:val="28"/>
                <w:szCs w:val="28"/>
              </w:rPr>
            </w:pPr>
          </w:p>
          <w:p w:rsidR="005771B3" w:rsidRPr="00D378AE" w:rsidRDefault="005771B3" w:rsidP="005771B3">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5771B3" w:rsidRPr="00D378AE" w:rsidTr="005771B3">
        <w:tc>
          <w:tcPr>
            <w:tcW w:w="710" w:type="dxa"/>
          </w:tcPr>
          <w:p w:rsidR="005771B3" w:rsidRPr="00D378AE" w:rsidRDefault="005771B3" w:rsidP="005771B3">
            <w:pPr>
              <w:jc w:val="both"/>
              <w:rPr>
                <w:rFonts w:eastAsia="MS Mincho"/>
                <w:sz w:val="28"/>
                <w:szCs w:val="28"/>
              </w:rPr>
            </w:pPr>
          </w:p>
        </w:tc>
        <w:tc>
          <w:tcPr>
            <w:tcW w:w="3827" w:type="dxa"/>
          </w:tcPr>
          <w:p w:rsidR="005771B3" w:rsidRDefault="005771B3" w:rsidP="005771B3">
            <w:pPr>
              <w:rPr>
                <w:rFonts w:eastAsia="MS Mincho"/>
                <w:sz w:val="28"/>
                <w:szCs w:val="28"/>
              </w:rPr>
            </w:pPr>
            <w:r w:rsidRPr="00D378AE">
              <w:rPr>
                <w:rFonts w:eastAsia="MS Mincho"/>
                <w:sz w:val="28"/>
                <w:szCs w:val="28"/>
              </w:rPr>
              <w:t>Сведения об участнике</w:t>
            </w:r>
          </w:p>
          <w:p w:rsidR="005771B3" w:rsidRPr="00D378AE" w:rsidRDefault="005771B3" w:rsidP="005771B3">
            <w:pPr>
              <w:rPr>
                <w:rFonts w:eastAsia="MS Mincho"/>
                <w:sz w:val="28"/>
                <w:szCs w:val="28"/>
              </w:rPr>
            </w:pPr>
            <w:r w:rsidRPr="00D378AE">
              <w:rPr>
                <w:rFonts w:eastAsia="MS Mincho"/>
                <w:sz w:val="28"/>
                <w:szCs w:val="28"/>
              </w:rPr>
              <w:t xml:space="preserve"> </w:t>
            </w:r>
          </w:p>
          <w:p w:rsidR="005771B3" w:rsidRPr="00D378AE" w:rsidRDefault="005771B3" w:rsidP="005771B3">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5771B3" w:rsidRPr="00D378AE" w:rsidRDefault="005771B3" w:rsidP="005771B3">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5771B3" w:rsidRPr="00D378AE" w:rsidRDefault="005771B3" w:rsidP="005771B3">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5771B3" w:rsidRPr="00D378AE" w:rsidRDefault="005771B3" w:rsidP="005771B3">
            <w:pPr>
              <w:rPr>
                <w:sz w:val="28"/>
                <w:szCs w:val="28"/>
              </w:rPr>
            </w:pPr>
            <w:r w:rsidRPr="00D378AE">
              <w:rPr>
                <w:sz w:val="28"/>
                <w:szCs w:val="28"/>
              </w:rPr>
              <w:t>Адрес электронной почты: ________________ Телефон: _______________________</w:t>
            </w:r>
          </w:p>
          <w:p w:rsidR="005771B3" w:rsidRPr="00D378AE" w:rsidRDefault="005771B3" w:rsidP="005771B3">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5771B3" w:rsidRPr="00D378AE" w:rsidRDefault="005771B3" w:rsidP="005771B3">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5771B3" w:rsidRPr="00D378AE" w:rsidRDefault="002E5467" w:rsidP="005771B3">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w:t>
            </w:r>
            <w:proofErr w:type="spellStart"/>
            <w:r w:rsidR="005771B3" w:rsidRPr="00D378AE">
              <w:rPr>
                <w:rFonts w:eastAsia="MS Mincho"/>
                <w:sz w:val="28"/>
                <w:szCs w:val="28"/>
              </w:rPr>
              <w:t>Микропредприятие</w:t>
            </w:r>
            <w:proofErr w:type="spellEnd"/>
          </w:p>
          <w:p w:rsidR="005771B3" w:rsidRPr="00D378AE" w:rsidRDefault="002E5467" w:rsidP="005771B3">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Малое предприятие</w:t>
            </w:r>
          </w:p>
          <w:p w:rsidR="005771B3" w:rsidRPr="00D378AE" w:rsidRDefault="002E5467" w:rsidP="005771B3">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Среднее предприятие</w:t>
            </w:r>
          </w:p>
          <w:p w:rsidR="005771B3" w:rsidRPr="00D378AE" w:rsidRDefault="002E5467" w:rsidP="005771B3">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Не является субъектом малого и среднего предпринимательства</w:t>
            </w:r>
          </w:p>
        </w:tc>
      </w:tr>
      <w:tr w:rsidR="005771B3" w:rsidRPr="00D378AE" w:rsidTr="005771B3">
        <w:tc>
          <w:tcPr>
            <w:tcW w:w="710" w:type="dxa"/>
          </w:tcPr>
          <w:p w:rsidR="005771B3" w:rsidRPr="00D378AE" w:rsidRDefault="005771B3" w:rsidP="005771B3">
            <w:pPr>
              <w:jc w:val="both"/>
              <w:rPr>
                <w:rFonts w:eastAsia="MS Mincho"/>
                <w:sz w:val="28"/>
                <w:szCs w:val="28"/>
              </w:rPr>
            </w:pPr>
          </w:p>
        </w:tc>
        <w:tc>
          <w:tcPr>
            <w:tcW w:w="3827" w:type="dxa"/>
          </w:tcPr>
          <w:p w:rsidR="005771B3" w:rsidRDefault="005771B3" w:rsidP="005771B3">
            <w:pPr>
              <w:jc w:val="both"/>
              <w:rPr>
                <w:rFonts w:eastAsia="MS Mincho"/>
                <w:sz w:val="28"/>
                <w:szCs w:val="28"/>
              </w:rPr>
            </w:pPr>
            <w:proofErr w:type="gramStart"/>
            <w:r>
              <w:rPr>
                <w:rFonts w:eastAsia="MS Mincho"/>
                <w:sz w:val="28"/>
                <w:szCs w:val="28"/>
              </w:rPr>
              <w:t xml:space="preserve">Сведения о лице (лицах), </w:t>
            </w:r>
            <w:r>
              <w:rPr>
                <w:rFonts w:eastAsia="MS Mincho"/>
                <w:sz w:val="28"/>
                <w:szCs w:val="28"/>
              </w:rPr>
              <w:lastRenderedPageBreak/>
              <w:t>выступающем (выступающих) на стороне участника</w:t>
            </w:r>
            <w:proofErr w:type="gramEnd"/>
          </w:p>
          <w:p w:rsidR="005771B3" w:rsidRDefault="005771B3" w:rsidP="005771B3">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5771B3" w:rsidRPr="00D378AE" w:rsidRDefault="005771B3" w:rsidP="005771B3">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5771B3" w:rsidRDefault="005771B3" w:rsidP="005771B3">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5771B3" w:rsidRPr="00D378AE" w:rsidRDefault="005771B3" w:rsidP="005771B3">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5771B3" w:rsidRPr="00D378AE" w:rsidRDefault="005771B3" w:rsidP="005771B3">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5771B3" w:rsidRPr="00D378AE" w:rsidRDefault="002E5467" w:rsidP="005771B3">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w:t>
            </w:r>
            <w:proofErr w:type="spellStart"/>
            <w:r w:rsidR="005771B3" w:rsidRPr="00D378AE">
              <w:rPr>
                <w:rFonts w:eastAsia="MS Mincho"/>
                <w:sz w:val="28"/>
                <w:szCs w:val="28"/>
              </w:rPr>
              <w:t>Микропредприятие</w:t>
            </w:r>
            <w:proofErr w:type="spellEnd"/>
          </w:p>
          <w:p w:rsidR="005771B3" w:rsidRPr="00D378AE" w:rsidRDefault="002E5467" w:rsidP="005771B3">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Малое предприятие</w:t>
            </w:r>
          </w:p>
          <w:p w:rsidR="005771B3" w:rsidRPr="00D378AE" w:rsidRDefault="002E5467" w:rsidP="005771B3">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Среднее предприятие</w:t>
            </w:r>
          </w:p>
          <w:p w:rsidR="005771B3" w:rsidRPr="00D378AE" w:rsidRDefault="002E5467" w:rsidP="005771B3">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5771B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771B3" w:rsidRPr="00D378AE">
              <w:rPr>
                <w:rFonts w:eastAsia="MS Mincho"/>
                <w:sz w:val="28"/>
                <w:szCs w:val="28"/>
              </w:rPr>
              <w:t xml:space="preserve"> Не является субъектом малого и среднего предпринимательства</w:t>
            </w:r>
          </w:p>
        </w:tc>
      </w:tr>
    </w:tbl>
    <w:p w:rsidR="005771B3" w:rsidRDefault="005771B3" w:rsidP="005771B3">
      <w:pPr>
        <w:pStyle w:val="11"/>
        <w:ind w:firstLine="708"/>
        <w:rPr>
          <w:szCs w:val="28"/>
        </w:rPr>
      </w:pPr>
    </w:p>
    <w:p w:rsidR="005771B3" w:rsidRPr="00935035" w:rsidRDefault="005771B3" w:rsidP="005771B3">
      <w:pPr>
        <w:ind w:firstLine="709"/>
        <w:jc w:val="both"/>
        <w:rPr>
          <w:sz w:val="28"/>
          <w:szCs w:val="28"/>
        </w:rPr>
      </w:pPr>
      <w:r w:rsidRPr="00935035">
        <w:rPr>
          <w:sz w:val="28"/>
          <w:szCs w:val="20"/>
        </w:rPr>
        <w:t>Участник подтверждает, что сведения о регистрационном номере лицензи</w:t>
      </w:r>
      <w:proofErr w:type="gramStart"/>
      <w:r w:rsidRPr="00935035">
        <w:rPr>
          <w:sz w:val="28"/>
          <w:szCs w:val="20"/>
        </w:rPr>
        <w:t>и(</w:t>
      </w:r>
      <w:proofErr w:type="spellStart"/>
      <w:proofErr w:type="gramEnd"/>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5771B3" w:rsidRPr="00CB1D8C" w:rsidRDefault="005771B3" w:rsidP="005771B3">
      <w:pPr>
        <w:jc w:val="both"/>
        <w:rPr>
          <w:sz w:val="44"/>
          <w:szCs w:val="28"/>
        </w:rPr>
      </w:pPr>
      <w:r w:rsidRPr="00CB1D8C">
        <w:rPr>
          <w:i/>
          <w:sz w:val="28"/>
          <w:szCs w:val="28"/>
        </w:rPr>
        <w:t xml:space="preserve">                                               (указать адреса официальных сайтов в сети «Интернет»)</w:t>
      </w:r>
    </w:p>
    <w:p w:rsidR="005771B3" w:rsidRDefault="005771B3" w:rsidP="005771B3">
      <w:pPr>
        <w:pStyle w:val="11"/>
        <w:ind w:firstLine="0"/>
        <w:rPr>
          <w:i/>
        </w:rPr>
      </w:pPr>
      <w:r w:rsidRPr="00935035">
        <w:rPr>
          <w:i/>
          <w:iCs/>
        </w:rPr>
        <w:t>(применимо, если</w:t>
      </w:r>
      <w:r w:rsidRPr="00935035">
        <w:rPr>
          <w:i/>
        </w:rPr>
        <w:t xml:space="preserve"> </w:t>
      </w:r>
      <w:r w:rsidRPr="00935035">
        <w:rPr>
          <w:i/>
          <w:iCs/>
        </w:rPr>
        <w:t>условиями закупки установлено требование о налич</w:t>
      </w:r>
      <w:proofErr w:type="gramStart"/>
      <w:r w:rsidRPr="00935035">
        <w:rPr>
          <w:i/>
          <w:iCs/>
        </w:rPr>
        <w:t>ии у у</w:t>
      </w:r>
      <w:proofErr w:type="gramEnd"/>
      <w:r w:rsidRPr="00935035">
        <w:rPr>
          <w:i/>
          <w:iCs/>
        </w:rPr>
        <w:t xml:space="preserve">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5771B3" w:rsidRPr="00E95D6F" w:rsidRDefault="005771B3" w:rsidP="005771B3">
      <w:pPr>
        <w:pStyle w:val="11"/>
        <w:ind w:firstLine="0"/>
      </w:pPr>
    </w:p>
    <w:p w:rsidR="005771B3" w:rsidRDefault="005771B3" w:rsidP="005771B3">
      <w:pPr>
        <w:pStyle w:val="11"/>
        <w:rPr>
          <w:szCs w:val="28"/>
        </w:rPr>
      </w:pPr>
      <w:proofErr w:type="gramStart"/>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был внесен взнос в компенсационный фонд обеспечения договорных обязательств</w:t>
      </w:r>
      <w:proofErr w:type="gramEnd"/>
      <w:r w:rsidRPr="00E95D6F">
        <w:rPr>
          <w:szCs w:val="28"/>
        </w:rPr>
        <w:t xml:space="preserve"> </w:t>
      </w:r>
      <w:proofErr w:type="gramStart"/>
      <w:r w:rsidRPr="00E95D6F">
        <w:rPr>
          <w:szCs w:val="28"/>
        </w:rPr>
        <w:t xml:space="preserve">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w:t>
      </w:r>
      <w:r w:rsidRPr="00ED7F75">
        <w:rPr>
          <w:i/>
          <w:szCs w:val="28"/>
        </w:rPr>
        <w:lastRenderedPageBreak/>
        <w:t>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w:t>
      </w:r>
      <w:proofErr w:type="gramEnd"/>
      <w:r w:rsidRPr="00ED7F75">
        <w:rPr>
          <w:i/>
          <w:szCs w:val="28"/>
        </w:rPr>
        <w:t>, строительство, реконструкцию или капитальный ремонт объектов капитального строительства)</w:t>
      </w:r>
      <w:r w:rsidRPr="00E95D6F">
        <w:rPr>
          <w:szCs w:val="28"/>
        </w:rPr>
        <w:t>.</w:t>
      </w:r>
    </w:p>
    <w:p w:rsidR="005771B3" w:rsidRPr="007E7FBC" w:rsidRDefault="005771B3" w:rsidP="005771B3">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5771B3" w:rsidRDefault="005771B3" w:rsidP="005771B3">
      <w:pPr>
        <w:pStyle w:val="11"/>
        <w:ind w:firstLine="709"/>
      </w:pPr>
    </w:p>
    <w:p w:rsidR="005771B3" w:rsidRDefault="005771B3" w:rsidP="005771B3">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5771B3" w:rsidTr="005771B3">
        <w:tc>
          <w:tcPr>
            <w:tcW w:w="1451" w:type="pct"/>
            <w:vMerge w:val="restar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b/>
                <w:sz w:val="22"/>
                <w:szCs w:val="22"/>
              </w:rPr>
              <w:t xml:space="preserve">в том числе: </w:t>
            </w:r>
          </w:p>
        </w:tc>
      </w:tr>
      <w:tr w:rsidR="005771B3" w:rsidTr="005771B3">
        <w:tc>
          <w:tcPr>
            <w:tcW w:w="1451" w:type="pct"/>
            <w:vMerge/>
            <w:tcBorders>
              <w:top w:val="single" w:sz="4" w:space="0" w:color="auto"/>
              <w:left w:val="single" w:sz="4" w:space="0" w:color="auto"/>
              <w:bottom w:val="single" w:sz="4" w:space="0" w:color="auto"/>
              <w:right w:val="single" w:sz="4" w:space="0" w:color="auto"/>
            </w:tcBorders>
            <w:vAlign w:val="center"/>
            <w:hideMark/>
          </w:tcPr>
          <w:p w:rsidR="005771B3" w:rsidRDefault="005771B3" w:rsidP="005771B3">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1B3" w:rsidRDefault="005771B3" w:rsidP="005771B3">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sz w:val="22"/>
                <w:szCs w:val="22"/>
              </w:rPr>
              <w:t>на 2025 г.</w:t>
            </w:r>
          </w:p>
        </w:tc>
      </w:tr>
      <w:tr w:rsidR="005771B3" w:rsidTr="005771B3">
        <w:tc>
          <w:tcPr>
            <w:tcW w:w="1451"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sz w:val="22"/>
                <w:szCs w:val="22"/>
              </w:rPr>
              <w:t xml:space="preserve">Доля товаров, являющихся инновационными и (или) высокотехнологичными из общего объема предлагаемых товаров </w:t>
            </w:r>
            <w:proofErr w:type="gramStart"/>
            <w:r>
              <w:rPr>
                <w:sz w:val="22"/>
                <w:szCs w:val="22"/>
              </w:rPr>
              <w:t>в</w:t>
            </w:r>
            <w:proofErr w:type="gramEnd"/>
            <w:r>
              <w:rPr>
                <w:sz w:val="22"/>
                <w:szCs w:val="22"/>
              </w:rPr>
              <w:t xml:space="preserve"> %</w:t>
            </w:r>
            <w:r>
              <w:rPr>
                <w:rStyle w:val="ad"/>
                <w:sz w:val="22"/>
                <w:szCs w:val="22"/>
              </w:rPr>
              <w:footnoteReference w:id="3"/>
            </w:r>
          </w:p>
        </w:tc>
        <w:tc>
          <w:tcPr>
            <w:tcW w:w="813"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5771B3" w:rsidTr="005771B3">
        <w:tc>
          <w:tcPr>
            <w:tcW w:w="1451"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sz w:val="22"/>
                <w:szCs w:val="22"/>
              </w:rPr>
              <w:t xml:space="preserve">Доля товаров, произведенных в Российской Федерации, из общего объема предлагаемых товаров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5771B3" w:rsidTr="005771B3">
        <w:tc>
          <w:tcPr>
            <w:tcW w:w="1451"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sz w:val="22"/>
                <w:szCs w:val="22"/>
              </w:rPr>
              <w:t xml:space="preserve">Доля товаров, по которым участник является производителем, из общего объема предлагаемых товаров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5771B3" w:rsidRDefault="005771B3" w:rsidP="005771B3">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bl>
    <w:p w:rsidR="005771B3" w:rsidRDefault="005771B3" w:rsidP="005771B3">
      <w:pPr>
        <w:pStyle w:val="11"/>
        <w:ind w:firstLine="709"/>
      </w:pPr>
    </w:p>
    <w:p w:rsidR="005771B3" w:rsidRDefault="005771B3" w:rsidP="005771B3">
      <w:pPr>
        <w:rPr>
          <w:color w:val="000000"/>
        </w:rPr>
      </w:pPr>
    </w:p>
    <w:p w:rsidR="005771B3" w:rsidRPr="00232DD3" w:rsidRDefault="005771B3" w:rsidP="005771B3">
      <w:pPr>
        <w:rPr>
          <w:color w:val="000000"/>
        </w:rPr>
        <w:sectPr w:rsidR="005771B3" w:rsidRPr="00232DD3" w:rsidSect="005771B3">
          <w:pgSz w:w="16838" w:h="11906" w:orient="landscape"/>
          <w:pgMar w:top="1134" w:right="1134" w:bottom="567" w:left="1134" w:header="709" w:footer="709" w:gutter="0"/>
          <w:cols w:space="708"/>
          <w:docGrid w:linePitch="360"/>
        </w:sectPr>
      </w:pPr>
    </w:p>
    <w:p w:rsidR="005771B3" w:rsidRPr="008A7A74" w:rsidRDefault="005771B3" w:rsidP="005771B3">
      <w:pPr>
        <w:jc w:val="center"/>
        <w:rPr>
          <w:b/>
          <w:bCs/>
          <w:sz w:val="28"/>
          <w:szCs w:val="28"/>
        </w:rPr>
      </w:pPr>
      <w:r w:rsidRPr="008A7A74">
        <w:rPr>
          <w:b/>
          <w:bCs/>
          <w:sz w:val="28"/>
          <w:szCs w:val="28"/>
        </w:rPr>
        <w:lastRenderedPageBreak/>
        <w:t>Техническое предложение</w:t>
      </w:r>
    </w:p>
    <w:p w:rsidR="005771B3" w:rsidRPr="008A7A74" w:rsidRDefault="005771B3" w:rsidP="005771B3">
      <w:pPr>
        <w:jc w:val="center"/>
        <w:rPr>
          <w:bCs/>
        </w:rPr>
      </w:pPr>
    </w:p>
    <w:p w:rsidR="005771B3" w:rsidRPr="008A7A74" w:rsidRDefault="005771B3" w:rsidP="005771B3">
      <w:pPr>
        <w:rPr>
          <w:bCs/>
        </w:rPr>
      </w:pPr>
    </w:p>
    <w:p w:rsidR="005771B3" w:rsidRPr="008A7A74" w:rsidRDefault="005771B3" w:rsidP="005771B3">
      <w:pPr>
        <w:ind w:firstLine="709"/>
        <w:jc w:val="both"/>
      </w:pPr>
      <w:r w:rsidRPr="008A7A74">
        <w:rPr>
          <w:b/>
        </w:rPr>
        <w:t>Номер закупки, номер и предмет лота</w:t>
      </w:r>
    </w:p>
    <w:p w:rsidR="005771B3" w:rsidRPr="008A7A74" w:rsidRDefault="005771B3" w:rsidP="005771B3">
      <w:pPr>
        <w:ind w:firstLine="709"/>
        <w:jc w:val="both"/>
        <w:rPr>
          <w:i/>
        </w:rPr>
      </w:pPr>
      <w:r w:rsidRPr="008A7A74">
        <w:rPr>
          <w:i/>
        </w:rPr>
        <w:t xml:space="preserve">(участник должен указать номер </w:t>
      </w:r>
      <w:r>
        <w:rPr>
          <w:i/>
        </w:rPr>
        <w:t>закупки</w:t>
      </w:r>
      <w:r w:rsidRPr="008A7A74">
        <w:rPr>
          <w:i/>
        </w:rPr>
        <w:t xml:space="preserve">, номер и предмет лота, соответствующие </w:t>
      </w:r>
      <w:proofErr w:type="gramStart"/>
      <w:r w:rsidRPr="008A7A74">
        <w:rPr>
          <w:i/>
        </w:rPr>
        <w:t>указанным</w:t>
      </w:r>
      <w:proofErr w:type="gramEnd"/>
      <w:r w:rsidRPr="008A7A74">
        <w:rPr>
          <w:i/>
        </w:rPr>
        <w:t xml:space="preserve"> в документации)</w:t>
      </w:r>
    </w:p>
    <w:p w:rsidR="005771B3" w:rsidRPr="008A7A74" w:rsidRDefault="005771B3" w:rsidP="005771B3">
      <w:pPr>
        <w:ind w:firstLine="709"/>
        <w:jc w:val="both"/>
        <w:rPr>
          <w:i/>
        </w:rPr>
      </w:pPr>
    </w:p>
    <w:p w:rsidR="005771B3" w:rsidRDefault="005771B3" w:rsidP="005771B3"/>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2510"/>
        <w:gridCol w:w="3427"/>
        <w:gridCol w:w="3856"/>
      </w:tblGrid>
      <w:tr w:rsidR="005771B3" w:rsidRPr="002E2408" w:rsidTr="005771B3">
        <w:tc>
          <w:tcPr>
            <w:tcW w:w="14879" w:type="dxa"/>
            <w:gridSpan w:val="4"/>
          </w:tcPr>
          <w:p w:rsidR="005771B3" w:rsidRDefault="005771B3" w:rsidP="005771B3">
            <w:pPr>
              <w:rPr>
                <w:b/>
                <w:bCs/>
              </w:rPr>
            </w:pPr>
            <w:r>
              <w:rPr>
                <w:b/>
                <w:bCs/>
              </w:rPr>
              <w:t>1</w:t>
            </w:r>
            <w:r w:rsidRPr="00A558D0">
              <w:rPr>
                <w:b/>
                <w:bCs/>
              </w:rPr>
              <w:t>.Наименование</w:t>
            </w:r>
            <w:r>
              <w:rPr>
                <w:b/>
                <w:bCs/>
              </w:rPr>
              <w:t xml:space="preserve"> </w:t>
            </w:r>
            <w:r w:rsidRPr="00A558D0">
              <w:rPr>
                <w:b/>
                <w:bCs/>
              </w:rPr>
              <w:t>услуг</w:t>
            </w:r>
            <w:r>
              <w:rPr>
                <w:b/>
                <w:bCs/>
              </w:rPr>
              <w:t>,</w:t>
            </w:r>
            <w:r w:rsidRPr="00A558D0">
              <w:rPr>
                <w:b/>
                <w:bCs/>
              </w:rPr>
              <w:t xml:space="preserve"> их объем</w:t>
            </w:r>
          </w:p>
        </w:tc>
      </w:tr>
      <w:tr w:rsidR="005771B3" w:rsidRPr="002E2408" w:rsidTr="005771B3">
        <w:tc>
          <w:tcPr>
            <w:tcW w:w="5086" w:type="dxa"/>
          </w:tcPr>
          <w:p w:rsidR="005771B3" w:rsidRPr="002E2408" w:rsidRDefault="005771B3" w:rsidP="005771B3">
            <w:r w:rsidRPr="00A558D0">
              <w:rPr>
                <w:b/>
              </w:rPr>
              <w:t>Наименование услуги</w:t>
            </w:r>
          </w:p>
        </w:tc>
        <w:tc>
          <w:tcPr>
            <w:tcW w:w="2510" w:type="dxa"/>
          </w:tcPr>
          <w:p w:rsidR="005771B3" w:rsidRPr="002E2408" w:rsidRDefault="005771B3" w:rsidP="005771B3">
            <w:proofErr w:type="spellStart"/>
            <w:r w:rsidRPr="00A558D0">
              <w:rPr>
                <w:b/>
              </w:rPr>
              <w:t>Ед</w:t>
            </w:r>
            <w:proofErr w:type="gramStart"/>
            <w:r w:rsidRPr="00A558D0">
              <w:rPr>
                <w:b/>
              </w:rPr>
              <w:t>.и</w:t>
            </w:r>
            <w:proofErr w:type="gramEnd"/>
            <w:r w:rsidRPr="00A558D0">
              <w:rPr>
                <w:b/>
              </w:rPr>
              <w:t>зм</w:t>
            </w:r>
            <w:proofErr w:type="spellEnd"/>
            <w:r w:rsidRPr="00A558D0">
              <w:rPr>
                <w:b/>
              </w:rPr>
              <w:t>.</w:t>
            </w:r>
          </w:p>
        </w:tc>
        <w:tc>
          <w:tcPr>
            <w:tcW w:w="3427" w:type="dxa"/>
          </w:tcPr>
          <w:p w:rsidR="005771B3" w:rsidRPr="002E2408" w:rsidRDefault="005771B3" w:rsidP="005771B3">
            <w:r w:rsidRPr="00A558D0">
              <w:rPr>
                <w:b/>
              </w:rPr>
              <w:t>Объем</w:t>
            </w:r>
          </w:p>
        </w:tc>
        <w:tc>
          <w:tcPr>
            <w:tcW w:w="3856" w:type="dxa"/>
          </w:tcPr>
          <w:p w:rsidR="005771B3" w:rsidRPr="00A558D0" w:rsidRDefault="005771B3" w:rsidP="005771B3">
            <w:pPr>
              <w:rPr>
                <w:b/>
              </w:rPr>
            </w:pPr>
            <w:r w:rsidRPr="00E60950">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5771B3" w:rsidRPr="002E2408" w:rsidTr="005771B3">
        <w:trPr>
          <w:trHeight w:val="815"/>
        </w:trPr>
        <w:tc>
          <w:tcPr>
            <w:tcW w:w="5086" w:type="dxa"/>
          </w:tcPr>
          <w:p w:rsidR="005771B3" w:rsidRPr="005C2591" w:rsidRDefault="00531DA3" w:rsidP="005771B3">
            <w:r w:rsidRPr="00FD1924">
              <w:t xml:space="preserve">Оказание услуг </w:t>
            </w:r>
            <w:r w:rsidRPr="005771B3">
              <w:t>по разработке дизайна и нанесению тематических изображений в рельсовых автобусах</w:t>
            </w:r>
          </w:p>
        </w:tc>
        <w:tc>
          <w:tcPr>
            <w:tcW w:w="2510" w:type="dxa"/>
          </w:tcPr>
          <w:p w:rsidR="005771B3" w:rsidRPr="005C2591" w:rsidRDefault="005771B3" w:rsidP="005771B3">
            <w:r w:rsidRPr="005C2591">
              <w:t xml:space="preserve">Указать ед. </w:t>
            </w:r>
            <w:proofErr w:type="spellStart"/>
            <w:r w:rsidRPr="005C2591">
              <w:t>изм</w:t>
            </w:r>
            <w:proofErr w:type="spellEnd"/>
            <w:r w:rsidRPr="005C2591">
              <w:t>. согласно ОКЕИ</w:t>
            </w:r>
          </w:p>
        </w:tc>
        <w:tc>
          <w:tcPr>
            <w:tcW w:w="3427" w:type="dxa"/>
          </w:tcPr>
          <w:p w:rsidR="005771B3" w:rsidRPr="005C2591" w:rsidRDefault="005771B3" w:rsidP="005771B3">
            <w:r w:rsidRPr="005C2591">
              <w:t>Указать объем согласно единицам измерения</w:t>
            </w:r>
          </w:p>
        </w:tc>
        <w:tc>
          <w:tcPr>
            <w:tcW w:w="3856" w:type="dxa"/>
          </w:tcPr>
          <w:p w:rsidR="005771B3" w:rsidRPr="005C2591" w:rsidRDefault="005771B3" w:rsidP="005771B3">
            <w:r w:rsidRPr="00E60950">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5771B3" w:rsidRPr="002E2408" w:rsidTr="005771B3">
        <w:trPr>
          <w:trHeight w:val="398"/>
        </w:trPr>
        <w:tc>
          <w:tcPr>
            <w:tcW w:w="5086" w:type="dxa"/>
          </w:tcPr>
          <w:p w:rsidR="005771B3" w:rsidRPr="002E2408" w:rsidRDefault="005771B3" w:rsidP="005771B3">
            <w:r w:rsidRPr="00A558D0">
              <w:rPr>
                <w:b/>
                <w:bCs/>
              </w:rPr>
              <w:t>Применяемая участником ставка НДС</w:t>
            </w:r>
          </w:p>
        </w:tc>
        <w:tc>
          <w:tcPr>
            <w:tcW w:w="5937" w:type="dxa"/>
            <w:gridSpan w:val="2"/>
          </w:tcPr>
          <w:p w:rsidR="005771B3" w:rsidRPr="005C2591" w:rsidRDefault="005771B3" w:rsidP="005771B3">
            <w:r w:rsidRPr="005C2591">
              <w:rPr>
                <w:bCs/>
              </w:rPr>
              <w:t>Указать применяемую участником ставку Н</w:t>
            </w:r>
            <w:proofErr w:type="gramStart"/>
            <w:r w:rsidRPr="005C2591">
              <w:rPr>
                <w:bCs/>
              </w:rPr>
              <w:t>ДС в пр</w:t>
            </w:r>
            <w:proofErr w:type="gramEnd"/>
            <w:r w:rsidRPr="005C2591">
              <w:rPr>
                <w:bCs/>
              </w:rPr>
              <w:t>оцентах</w:t>
            </w:r>
          </w:p>
        </w:tc>
        <w:tc>
          <w:tcPr>
            <w:tcW w:w="3856" w:type="dxa"/>
          </w:tcPr>
          <w:p w:rsidR="005771B3" w:rsidRPr="005C2591" w:rsidRDefault="005771B3" w:rsidP="005771B3">
            <w:pPr>
              <w:rPr>
                <w:bCs/>
              </w:rPr>
            </w:pPr>
          </w:p>
        </w:tc>
      </w:tr>
    </w:tbl>
    <w:p w:rsidR="005771B3" w:rsidRDefault="005771B3" w:rsidP="005771B3">
      <w:pPr>
        <w:jc w:val="center"/>
        <w:rPr>
          <w:b/>
          <w:color w:val="000000"/>
          <w:sz w:val="28"/>
          <w:szCs w:val="28"/>
        </w:rPr>
      </w:pPr>
    </w:p>
    <w:p w:rsidR="005771B3" w:rsidRDefault="005771B3" w:rsidP="005771B3">
      <w:pPr>
        <w:rPr>
          <w:color w:val="000000"/>
        </w:rPr>
      </w:pPr>
    </w:p>
    <w:p w:rsidR="005771B3" w:rsidRDefault="005771B3" w:rsidP="005771B3">
      <w:pPr>
        <w:spacing w:after="200" w:line="276" w:lineRule="auto"/>
        <w:rPr>
          <w:b/>
          <w:bCs/>
          <w:iCs/>
          <w:sz w:val="28"/>
          <w:szCs w:val="28"/>
        </w:rPr>
      </w:pPr>
      <w:r>
        <w:rPr>
          <w:i/>
        </w:rPr>
        <w:br w:type="page"/>
      </w:r>
    </w:p>
    <w:p w:rsidR="005771B3" w:rsidRDefault="005771B3" w:rsidP="005771B3">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5771B3" w:rsidRDefault="005771B3" w:rsidP="005771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6"/>
        <w:gridCol w:w="9847"/>
      </w:tblGrid>
      <w:tr w:rsidR="005771B3" w:rsidRPr="009C6856" w:rsidTr="005771B3">
        <w:tc>
          <w:tcPr>
            <w:tcW w:w="817" w:type="dxa"/>
          </w:tcPr>
          <w:p w:rsidR="005771B3" w:rsidRPr="009C6856" w:rsidRDefault="005771B3" w:rsidP="005771B3">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896" w:type="dxa"/>
          </w:tcPr>
          <w:p w:rsidR="005771B3" w:rsidRPr="009C6856" w:rsidRDefault="005771B3" w:rsidP="005771B3">
            <w:pPr>
              <w:rPr>
                <w:b/>
              </w:rPr>
            </w:pPr>
            <w:r w:rsidRPr="009C6856">
              <w:rPr>
                <w:b/>
              </w:rPr>
              <w:t>Параметры закупки</w:t>
            </w:r>
          </w:p>
        </w:tc>
        <w:tc>
          <w:tcPr>
            <w:tcW w:w="9847" w:type="dxa"/>
          </w:tcPr>
          <w:p w:rsidR="005771B3" w:rsidRPr="009C6856" w:rsidRDefault="005771B3" w:rsidP="005771B3">
            <w:pPr>
              <w:rPr>
                <w:b/>
              </w:rPr>
            </w:pPr>
            <w:r w:rsidRPr="009C6856">
              <w:rPr>
                <w:b/>
              </w:rPr>
              <w:t>Сведения о закупке</w:t>
            </w:r>
          </w:p>
        </w:tc>
      </w:tr>
      <w:tr w:rsidR="005771B3" w:rsidRPr="009C6856" w:rsidTr="005771B3">
        <w:tc>
          <w:tcPr>
            <w:tcW w:w="817" w:type="dxa"/>
          </w:tcPr>
          <w:p w:rsidR="005771B3" w:rsidRPr="009C6856" w:rsidRDefault="005771B3" w:rsidP="005771B3">
            <w:r w:rsidRPr="009C6856">
              <w:t>2.1</w:t>
            </w:r>
          </w:p>
        </w:tc>
        <w:tc>
          <w:tcPr>
            <w:tcW w:w="3896" w:type="dxa"/>
          </w:tcPr>
          <w:p w:rsidR="005771B3" w:rsidRPr="00570D9F" w:rsidRDefault="005771B3" w:rsidP="005771B3">
            <w:pPr>
              <w:rPr>
                <w:sz w:val="28"/>
                <w:szCs w:val="28"/>
              </w:rPr>
            </w:pPr>
            <w:r w:rsidRPr="00570D9F">
              <w:rPr>
                <w:sz w:val="28"/>
                <w:szCs w:val="28"/>
              </w:rPr>
              <w:t>Сведения о заказчике</w:t>
            </w:r>
          </w:p>
        </w:tc>
        <w:tc>
          <w:tcPr>
            <w:tcW w:w="9847" w:type="dxa"/>
          </w:tcPr>
          <w:p w:rsidR="005771B3" w:rsidRPr="00570D9F" w:rsidRDefault="005771B3" w:rsidP="005771B3">
            <w:pPr>
              <w:jc w:val="both"/>
              <w:rPr>
                <w:bCs/>
                <w:sz w:val="28"/>
                <w:szCs w:val="28"/>
              </w:rPr>
            </w:pPr>
            <w:r w:rsidRPr="00570D9F">
              <w:rPr>
                <w:bCs/>
                <w:sz w:val="28"/>
                <w:szCs w:val="28"/>
              </w:rPr>
              <w:t>Заказчик – АО «Пассажирская компания «Сахалин».</w:t>
            </w:r>
          </w:p>
          <w:p w:rsidR="005771B3" w:rsidRPr="00570D9F" w:rsidRDefault="005771B3" w:rsidP="005771B3">
            <w:pPr>
              <w:jc w:val="both"/>
              <w:rPr>
                <w:bCs/>
                <w:sz w:val="28"/>
                <w:szCs w:val="28"/>
              </w:rPr>
            </w:pPr>
            <w:proofErr w:type="gramStart"/>
            <w:r w:rsidRPr="00570D9F">
              <w:rPr>
                <w:bCs/>
                <w:sz w:val="28"/>
                <w:szCs w:val="28"/>
              </w:rPr>
              <w:t>Место нахождения: 693000, Россия, Сахалинская область, г. Южно-Сахалинск, ул. Вокзальная, 54-А.</w:t>
            </w:r>
            <w:proofErr w:type="gramEnd"/>
          </w:p>
          <w:p w:rsidR="005771B3" w:rsidRPr="00570D9F" w:rsidRDefault="005771B3" w:rsidP="005771B3">
            <w:pPr>
              <w:jc w:val="both"/>
              <w:rPr>
                <w:bCs/>
                <w:sz w:val="28"/>
                <w:szCs w:val="28"/>
              </w:rPr>
            </w:pPr>
            <w:proofErr w:type="gramStart"/>
            <w:r w:rsidRPr="00570D9F">
              <w:rPr>
                <w:bCs/>
                <w:sz w:val="28"/>
                <w:szCs w:val="28"/>
              </w:rPr>
              <w:t xml:space="preserve">Почтовый адрес: 693000, Россия, Сахалинская область, г. Южно-Сахалинск, </w:t>
            </w:r>
            <w:r w:rsidRPr="00570D9F">
              <w:rPr>
                <w:bCs/>
                <w:sz w:val="28"/>
                <w:szCs w:val="28"/>
              </w:rPr>
              <w:br/>
              <w:t>ул. Вокзальная, 54-А.</w:t>
            </w:r>
            <w:proofErr w:type="gramEnd"/>
          </w:p>
          <w:p w:rsidR="005771B3" w:rsidRPr="00570D9F" w:rsidRDefault="005771B3" w:rsidP="005771B3">
            <w:pPr>
              <w:jc w:val="both"/>
              <w:rPr>
                <w:bCs/>
                <w:sz w:val="28"/>
                <w:szCs w:val="28"/>
              </w:rPr>
            </w:pPr>
            <w:r w:rsidRPr="00570D9F">
              <w:rPr>
                <w:bCs/>
                <w:sz w:val="28"/>
                <w:szCs w:val="28"/>
              </w:rPr>
              <w:t xml:space="preserve">Адрес электронной почты: </w:t>
            </w:r>
            <w:proofErr w:type="spellStart"/>
            <w:r w:rsidRPr="00570D9F">
              <w:rPr>
                <w:bCs/>
                <w:sz w:val="28"/>
                <w:szCs w:val="28"/>
              </w:rPr>
              <w:t>oao@pk-sakhalin.ru</w:t>
            </w:r>
            <w:proofErr w:type="spellEnd"/>
            <w:r w:rsidRPr="00570D9F">
              <w:rPr>
                <w:bCs/>
                <w:sz w:val="28"/>
                <w:szCs w:val="28"/>
              </w:rPr>
              <w:t>.</w:t>
            </w:r>
          </w:p>
          <w:p w:rsidR="005771B3" w:rsidRPr="00570D9F" w:rsidRDefault="005771B3" w:rsidP="005771B3">
            <w:pPr>
              <w:jc w:val="both"/>
              <w:rPr>
                <w:bCs/>
                <w:sz w:val="28"/>
                <w:szCs w:val="28"/>
              </w:rPr>
            </w:pPr>
            <w:r w:rsidRPr="00570D9F">
              <w:rPr>
                <w:bCs/>
                <w:sz w:val="28"/>
                <w:szCs w:val="28"/>
              </w:rPr>
              <w:t>Номер телефона: 8 (4242) 71-45-55 (</w:t>
            </w:r>
            <w:proofErr w:type="spellStart"/>
            <w:r w:rsidRPr="00570D9F">
              <w:rPr>
                <w:bCs/>
                <w:sz w:val="28"/>
                <w:szCs w:val="28"/>
              </w:rPr>
              <w:t>доб</w:t>
            </w:r>
            <w:proofErr w:type="spellEnd"/>
            <w:r w:rsidRPr="00570D9F">
              <w:rPr>
                <w:bCs/>
                <w:sz w:val="28"/>
                <w:szCs w:val="28"/>
              </w:rPr>
              <w:t>. 128, 129).</w:t>
            </w:r>
          </w:p>
          <w:p w:rsidR="005771B3" w:rsidRPr="00570D9F" w:rsidRDefault="005771B3" w:rsidP="005771B3">
            <w:pPr>
              <w:jc w:val="both"/>
              <w:rPr>
                <w:bCs/>
                <w:sz w:val="28"/>
                <w:szCs w:val="28"/>
              </w:rPr>
            </w:pPr>
            <w:r w:rsidRPr="00570D9F">
              <w:rPr>
                <w:bCs/>
                <w:sz w:val="28"/>
                <w:szCs w:val="28"/>
              </w:rPr>
              <w:t xml:space="preserve">Организатор: </w:t>
            </w:r>
            <w:r w:rsidRPr="00570D9F">
              <w:rPr>
                <w:rFonts w:eastAsia="Calibri"/>
                <w:bCs/>
                <w:sz w:val="28"/>
                <w:szCs w:val="28"/>
                <w:lang w:eastAsia="en-US"/>
              </w:rPr>
              <w:t xml:space="preserve">ОАО «РЖД» в лице Дальневосточного центра организации закупок – структурного подразделения Центральной дирекции закупок и снабжения - филиала ОАО </w:t>
            </w:r>
            <w:r w:rsidRPr="00570D9F">
              <w:rPr>
                <w:bCs/>
                <w:sz w:val="28"/>
                <w:szCs w:val="28"/>
              </w:rPr>
              <w:t>«РЖД».</w:t>
            </w:r>
          </w:p>
          <w:p w:rsidR="005771B3" w:rsidRPr="00570D9F" w:rsidRDefault="005771B3" w:rsidP="005771B3">
            <w:pPr>
              <w:jc w:val="both"/>
              <w:rPr>
                <w:bCs/>
                <w:sz w:val="28"/>
                <w:szCs w:val="28"/>
              </w:rPr>
            </w:pPr>
            <w:r w:rsidRPr="00570D9F">
              <w:rPr>
                <w:bCs/>
                <w:sz w:val="28"/>
                <w:szCs w:val="28"/>
              </w:rPr>
              <w:t>Контактные данные:</w:t>
            </w:r>
          </w:p>
          <w:p w:rsidR="005771B3" w:rsidRPr="00570D9F" w:rsidRDefault="005771B3" w:rsidP="005771B3">
            <w:pPr>
              <w:jc w:val="both"/>
              <w:rPr>
                <w:bCs/>
                <w:sz w:val="28"/>
                <w:szCs w:val="28"/>
              </w:rPr>
            </w:pPr>
            <w:proofErr w:type="gramStart"/>
            <w:r w:rsidRPr="00570D9F">
              <w:rPr>
                <w:bCs/>
                <w:sz w:val="28"/>
                <w:szCs w:val="28"/>
              </w:rPr>
              <w:t xml:space="preserve">Место нахождения организатора: 680000, Россия, Хабаровский край, </w:t>
            </w:r>
            <w:r w:rsidRPr="00570D9F">
              <w:rPr>
                <w:bCs/>
                <w:sz w:val="28"/>
                <w:szCs w:val="28"/>
              </w:rPr>
              <w:br/>
              <w:t>г. Хабаровск, ул. Муравьева-Амурского, д. 20.</w:t>
            </w:r>
            <w:proofErr w:type="gramEnd"/>
          </w:p>
          <w:p w:rsidR="005771B3" w:rsidRPr="00570D9F" w:rsidRDefault="005771B3" w:rsidP="005771B3">
            <w:pPr>
              <w:jc w:val="both"/>
              <w:rPr>
                <w:bCs/>
                <w:sz w:val="28"/>
                <w:szCs w:val="28"/>
              </w:rPr>
            </w:pPr>
            <w:proofErr w:type="gramStart"/>
            <w:r w:rsidRPr="00570D9F">
              <w:rPr>
                <w:bCs/>
                <w:sz w:val="28"/>
                <w:szCs w:val="28"/>
              </w:rPr>
              <w:t>Почтовый адрес организатора: 680000, Россия, Хабаровский край, г. Хабаровск, ул. Муравьева-Амурского, д. 20.</w:t>
            </w:r>
            <w:proofErr w:type="gramEnd"/>
          </w:p>
          <w:p w:rsidR="005771B3" w:rsidRPr="00570D9F" w:rsidRDefault="005771B3" w:rsidP="005771B3">
            <w:pPr>
              <w:jc w:val="both"/>
              <w:rPr>
                <w:bCs/>
                <w:sz w:val="28"/>
                <w:szCs w:val="28"/>
              </w:rPr>
            </w:pPr>
            <w:r w:rsidRPr="00570D9F">
              <w:rPr>
                <w:bCs/>
                <w:sz w:val="28"/>
                <w:szCs w:val="28"/>
              </w:rPr>
              <w:t>Контактные данные:</w:t>
            </w:r>
          </w:p>
          <w:p w:rsidR="005771B3" w:rsidRPr="00570D9F" w:rsidRDefault="005771B3" w:rsidP="005771B3">
            <w:pPr>
              <w:jc w:val="both"/>
              <w:rPr>
                <w:bCs/>
                <w:i/>
                <w:sz w:val="28"/>
                <w:szCs w:val="28"/>
              </w:rPr>
            </w:pPr>
            <w:r w:rsidRPr="00570D9F">
              <w:rPr>
                <w:bCs/>
                <w:sz w:val="28"/>
                <w:szCs w:val="28"/>
              </w:rPr>
              <w:t>Контактное лицо:</w:t>
            </w:r>
            <w:proofErr w:type="gramStart"/>
            <w:r w:rsidRPr="00570D9F">
              <w:rPr>
                <w:bCs/>
                <w:sz w:val="28"/>
                <w:szCs w:val="28"/>
              </w:rPr>
              <w:t xml:space="preserve"> </w:t>
            </w:r>
            <w:r w:rsidRPr="00570D9F">
              <w:rPr>
                <w:bCs/>
                <w:i/>
                <w:sz w:val="28"/>
                <w:szCs w:val="28"/>
              </w:rPr>
              <w:t>.</w:t>
            </w:r>
            <w:proofErr w:type="gramEnd"/>
            <w:r w:rsidRPr="00570D9F">
              <w:rPr>
                <w:bCs/>
                <w:i/>
                <w:sz w:val="28"/>
                <w:szCs w:val="28"/>
              </w:rPr>
              <w:t xml:space="preserve"> </w:t>
            </w:r>
          </w:p>
          <w:p w:rsidR="005771B3" w:rsidRPr="00570D9F" w:rsidRDefault="005771B3" w:rsidP="005771B3">
            <w:pPr>
              <w:pStyle w:val="a6"/>
              <w:ind w:left="0" w:firstLine="6"/>
              <w:jc w:val="both"/>
            </w:pPr>
            <w:r w:rsidRPr="00570D9F">
              <w:rPr>
                <w:bCs/>
                <w:sz w:val="28"/>
                <w:szCs w:val="28"/>
              </w:rPr>
              <w:t>Адрес электронной почты</w:t>
            </w:r>
            <w:proofErr w:type="gramStart"/>
            <w:r w:rsidRPr="00570D9F">
              <w:rPr>
                <w:bCs/>
                <w:sz w:val="28"/>
                <w:szCs w:val="28"/>
              </w:rPr>
              <w:t>:.</w:t>
            </w:r>
            <w:proofErr w:type="gramEnd"/>
          </w:p>
          <w:p w:rsidR="005771B3" w:rsidRPr="00570D9F" w:rsidRDefault="005771B3" w:rsidP="005771B3">
            <w:pPr>
              <w:pStyle w:val="a6"/>
              <w:ind w:left="33"/>
              <w:jc w:val="both"/>
              <w:rPr>
                <w:bCs/>
                <w:i/>
                <w:sz w:val="28"/>
                <w:szCs w:val="28"/>
              </w:rPr>
            </w:pPr>
            <w:r w:rsidRPr="00570D9F">
              <w:rPr>
                <w:bCs/>
                <w:sz w:val="28"/>
                <w:szCs w:val="28"/>
              </w:rPr>
              <w:t xml:space="preserve">Номер телефона: </w:t>
            </w:r>
            <w:r w:rsidRPr="00570D9F">
              <w:rPr>
                <w:sz w:val="28"/>
                <w:szCs w:val="28"/>
              </w:rPr>
              <w:t>8(4212) 38-46-92</w:t>
            </w:r>
            <w:r w:rsidRPr="00570D9F">
              <w:rPr>
                <w:bCs/>
                <w:sz w:val="28"/>
                <w:szCs w:val="28"/>
              </w:rPr>
              <w:t>.</w:t>
            </w:r>
          </w:p>
        </w:tc>
      </w:tr>
      <w:tr w:rsidR="005771B3" w:rsidRPr="009C6856" w:rsidTr="005771B3">
        <w:tc>
          <w:tcPr>
            <w:tcW w:w="817" w:type="dxa"/>
          </w:tcPr>
          <w:p w:rsidR="005771B3" w:rsidRPr="009C6856" w:rsidRDefault="005771B3" w:rsidP="005771B3">
            <w:r w:rsidRPr="009C6856">
              <w:t>2.2</w:t>
            </w:r>
          </w:p>
        </w:tc>
        <w:tc>
          <w:tcPr>
            <w:tcW w:w="3896" w:type="dxa"/>
          </w:tcPr>
          <w:p w:rsidR="005771B3" w:rsidRPr="00570D9F" w:rsidRDefault="005771B3" w:rsidP="005771B3">
            <w:pPr>
              <w:rPr>
                <w:color w:val="000000"/>
                <w:sz w:val="28"/>
                <w:szCs w:val="28"/>
              </w:rPr>
            </w:pPr>
            <w:r w:rsidRPr="00570D9F">
              <w:rPr>
                <w:color w:val="000000"/>
                <w:sz w:val="28"/>
                <w:szCs w:val="28"/>
              </w:rPr>
              <w:t xml:space="preserve">Порядок, место, дата начала и окончания срока подачи заявок </w:t>
            </w:r>
          </w:p>
        </w:tc>
        <w:tc>
          <w:tcPr>
            <w:tcW w:w="9847" w:type="dxa"/>
          </w:tcPr>
          <w:p w:rsidR="005771B3" w:rsidRPr="00570D9F" w:rsidRDefault="005771B3" w:rsidP="005771B3">
            <w:pPr>
              <w:ind w:firstLine="709"/>
              <w:jc w:val="both"/>
              <w:rPr>
                <w:bCs/>
                <w:i/>
                <w:sz w:val="28"/>
                <w:szCs w:val="28"/>
              </w:rPr>
            </w:pPr>
            <w:r w:rsidRPr="00570D9F">
              <w:rPr>
                <w:bCs/>
                <w:sz w:val="28"/>
                <w:szCs w:val="28"/>
              </w:rPr>
              <w:t xml:space="preserve">Заявки подаются в порядке, указанном в пункте 3.13 документации о закупке, на Универсальной электронной торговой площадке </w:t>
            </w:r>
            <w:hyperlink r:id="rId14" w:history="1">
              <w:r w:rsidRPr="00570D9F">
                <w:rPr>
                  <w:color w:val="0000FF"/>
                  <w:sz w:val="28"/>
                  <w:szCs w:val="28"/>
                  <w:u w:val="single"/>
                </w:rPr>
                <w:t>https://etp.comita.ru</w:t>
              </w:r>
            </w:hyperlink>
            <w:r w:rsidRPr="00570D9F">
              <w:rPr>
                <w:bCs/>
                <w:sz w:val="28"/>
                <w:szCs w:val="28"/>
              </w:rPr>
              <w:t xml:space="preserve"> (далее – электронная площадка, ЭТЗП, сайт ЭТЗП).</w:t>
            </w:r>
          </w:p>
          <w:p w:rsidR="005771B3" w:rsidRPr="00570D9F" w:rsidRDefault="005771B3" w:rsidP="005771B3">
            <w:pPr>
              <w:ind w:firstLine="709"/>
              <w:jc w:val="both"/>
              <w:rPr>
                <w:bCs/>
                <w:sz w:val="28"/>
                <w:szCs w:val="28"/>
              </w:rPr>
            </w:pPr>
            <w:proofErr w:type="gramStart"/>
            <w:r w:rsidRPr="00570D9F">
              <w:rPr>
                <w:bCs/>
                <w:sz w:val="28"/>
                <w:szCs w:val="28"/>
              </w:rPr>
              <w:t xml:space="preserve">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w:t>
            </w:r>
            <w:r w:rsidRPr="00570D9F">
              <w:rPr>
                <w:sz w:val="28"/>
                <w:szCs w:val="28"/>
              </w:rPr>
              <w:t>https://company.rzd.ru/ (раздел «Закупки и торги»),</w:t>
            </w:r>
            <w:r w:rsidRPr="00570D9F">
              <w:t xml:space="preserve"> </w:t>
            </w:r>
            <w:r w:rsidRPr="00570D9F">
              <w:rPr>
                <w:bCs/>
                <w:sz w:val="28"/>
                <w:szCs w:val="28"/>
              </w:rPr>
              <w:t xml:space="preserve">на сайте ЭТЗП, а также на официальном сайте Заказчика </w:t>
            </w:r>
            <w:proofErr w:type="spellStart"/>
            <w:r w:rsidRPr="00570D9F">
              <w:rPr>
                <w:bCs/>
                <w:sz w:val="28"/>
                <w:szCs w:val="28"/>
              </w:rPr>
              <w:t>www.pk-sakhalin.ru</w:t>
            </w:r>
            <w:proofErr w:type="spellEnd"/>
            <w:r w:rsidRPr="00570D9F">
              <w:rPr>
                <w:bCs/>
                <w:sz w:val="28"/>
                <w:szCs w:val="28"/>
              </w:rPr>
              <w:t xml:space="preserve"> (раздел «Сотрудничество») (далее – сайты)  </w:t>
            </w:r>
            <w:r w:rsidR="006C7261">
              <w:rPr>
                <w:b/>
                <w:bCs/>
                <w:sz w:val="28"/>
                <w:szCs w:val="28"/>
              </w:rPr>
              <w:t>«27</w:t>
            </w:r>
            <w:r w:rsidRPr="00570D9F">
              <w:rPr>
                <w:b/>
                <w:bCs/>
                <w:sz w:val="28"/>
                <w:szCs w:val="28"/>
              </w:rPr>
              <w:t xml:space="preserve">» </w:t>
            </w:r>
            <w:r w:rsidR="006C7261">
              <w:rPr>
                <w:b/>
                <w:bCs/>
                <w:sz w:val="28"/>
                <w:szCs w:val="28"/>
              </w:rPr>
              <w:t>ию</w:t>
            </w:r>
            <w:r w:rsidR="00374BA6">
              <w:rPr>
                <w:b/>
                <w:bCs/>
                <w:sz w:val="28"/>
                <w:szCs w:val="28"/>
              </w:rPr>
              <w:t>н</w:t>
            </w:r>
            <w:r w:rsidR="006C7261">
              <w:rPr>
                <w:b/>
                <w:bCs/>
                <w:sz w:val="28"/>
                <w:szCs w:val="28"/>
              </w:rPr>
              <w:t>я</w:t>
            </w:r>
            <w:r w:rsidRPr="00570D9F">
              <w:rPr>
                <w:b/>
                <w:bCs/>
                <w:sz w:val="28"/>
                <w:szCs w:val="28"/>
              </w:rPr>
              <w:t xml:space="preserve"> 2025 года</w:t>
            </w:r>
            <w:r w:rsidRPr="00570D9F">
              <w:rPr>
                <w:bCs/>
                <w:sz w:val="28"/>
                <w:szCs w:val="28"/>
              </w:rPr>
              <w:t>.</w:t>
            </w:r>
            <w:proofErr w:type="gramEnd"/>
          </w:p>
          <w:p w:rsidR="005771B3" w:rsidRPr="00570D9F" w:rsidRDefault="005771B3" w:rsidP="00374BA6">
            <w:pPr>
              <w:ind w:firstLine="709"/>
              <w:jc w:val="both"/>
              <w:rPr>
                <w:sz w:val="28"/>
                <w:szCs w:val="28"/>
              </w:rPr>
            </w:pPr>
            <w:r w:rsidRPr="00570D9F">
              <w:rPr>
                <w:bCs/>
                <w:sz w:val="28"/>
                <w:szCs w:val="28"/>
              </w:rPr>
              <w:lastRenderedPageBreak/>
              <w:t xml:space="preserve">Дата окончания срока подачи заявок – </w:t>
            </w:r>
            <w:r w:rsidRPr="00570D9F">
              <w:rPr>
                <w:b/>
                <w:bCs/>
                <w:sz w:val="28"/>
                <w:szCs w:val="28"/>
              </w:rPr>
              <w:t>02:00 часов московского времени «</w:t>
            </w:r>
            <w:r w:rsidR="006C7261">
              <w:rPr>
                <w:b/>
                <w:bCs/>
                <w:sz w:val="28"/>
                <w:szCs w:val="28"/>
              </w:rPr>
              <w:t>14</w:t>
            </w:r>
            <w:r w:rsidRPr="00570D9F">
              <w:rPr>
                <w:b/>
                <w:bCs/>
                <w:sz w:val="28"/>
                <w:szCs w:val="28"/>
              </w:rPr>
              <w:t xml:space="preserve">» </w:t>
            </w:r>
            <w:r w:rsidR="006C7261">
              <w:rPr>
                <w:b/>
                <w:bCs/>
                <w:sz w:val="28"/>
                <w:szCs w:val="28"/>
              </w:rPr>
              <w:t>ию</w:t>
            </w:r>
            <w:r w:rsidR="00374BA6">
              <w:rPr>
                <w:b/>
                <w:bCs/>
                <w:sz w:val="28"/>
                <w:szCs w:val="28"/>
              </w:rPr>
              <w:t>н</w:t>
            </w:r>
            <w:r w:rsidR="006C7261">
              <w:rPr>
                <w:b/>
                <w:bCs/>
                <w:sz w:val="28"/>
                <w:szCs w:val="28"/>
              </w:rPr>
              <w:t>я</w:t>
            </w:r>
            <w:r w:rsidRPr="00570D9F">
              <w:rPr>
                <w:b/>
                <w:bCs/>
                <w:sz w:val="28"/>
                <w:szCs w:val="28"/>
              </w:rPr>
              <w:t xml:space="preserve"> 2025 года</w:t>
            </w:r>
            <w:r w:rsidRPr="00570D9F">
              <w:rPr>
                <w:bCs/>
                <w:i/>
                <w:sz w:val="28"/>
                <w:szCs w:val="28"/>
              </w:rPr>
              <w:t>.</w:t>
            </w:r>
          </w:p>
        </w:tc>
      </w:tr>
      <w:tr w:rsidR="005771B3" w:rsidRPr="009C6856" w:rsidTr="005771B3">
        <w:tc>
          <w:tcPr>
            <w:tcW w:w="817" w:type="dxa"/>
          </w:tcPr>
          <w:p w:rsidR="005771B3" w:rsidRPr="009C6856" w:rsidRDefault="005771B3" w:rsidP="005771B3">
            <w:r w:rsidRPr="009C6856">
              <w:rPr>
                <w:sz w:val="28"/>
              </w:rPr>
              <w:lastRenderedPageBreak/>
              <w:t>2.3</w:t>
            </w:r>
          </w:p>
        </w:tc>
        <w:tc>
          <w:tcPr>
            <w:tcW w:w="3896" w:type="dxa"/>
            <w:shd w:val="clear" w:color="auto" w:fill="auto"/>
          </w:tcPr>
          <w:p w:rsidR="005771B3" w:rsidRPr="00570D9F" w:rsidRDefault="005771B3" w:rsidP="005771B3">
            <w:pPr>
              <w:rPr>
                <w:color w:val="000000"/>
                <w:sz w:val="28"/>
                <w:szCs w:val="28"/>
              </w:rPr>
            </w:pPr>
            <w:r w:rsidRPr="00570D9F">
              <w:rPr>
                <w:color w:val="000000"/>
                <w:sz w:val="28"/>
                <w:szCs w:val="28"/>
              </w:rPr>
              <w:t xml:space="preserve">Дата рассмотрения предложений участников аукциона, проведения аукциона </w:t>
            </w:r>
          </w:p>
        </w:tc>
        <w:tc>
          <w:tcPr>
            <w:tcW w:w="9847" w:type="dxa"/>
            <w:shd w:val="clear" w:color="auto" w:fill="auto"/>
          </w:tcPr>
          <w:p w:rsidR="005771B3" w:rsidRPr="00570D9F" w:rsidRDefault="005771B3" w:rsidP="005771B3">
            <w:pPr>
              <w:ind w:firstLine="709"/>
              <w:jc w:val="both"/>
              <w:rPr>
                <w:bCs/>
                <w:sz w:val="28"/>
                <w:szCs w:val="28"/>
              </w:rPr>
            </w:pPr>
            <w:r w:rsidRPr="00570D9F">
              <w:rPr>
                <w:bCs/>
                <w:sz w:val="28"/>
                <w:szCs w:val="28"/>
              </w:rPr>
              <w:t xml:space="preserve">Рассмотрение заявок осуществляется </w:t>
            </w:r>
            <w:r w:rsidRPr="00570D9F">
              <w:rPr>
                <w:b/>
                <w:bCs/>
                <w:sz w:val="28"/>
                <w:szCs w:val="28"/>
              </w:rPr>
              <w:t>«</w:t>
            </w:r>
            <w:r w:rsidR="00374BA6">
              <w:rPr>
                <w:b/>
                <w:bCs/>
                <w:sz w:val="28"/>
                <w:szCs w:val="28"/>
              </w:rPr>
              <w:t>21</w:t>
            </w:r>
            <w:r w:rsidRPr="00570D9F">
              <w:rPr>
                <w:b/>
                <w:bCs/>
                <w:sz w:val="28"/>
                <w:szCs w:val="28"/>
              </w:rPr>
              <w:t>»</w:t>
            </w:r>
            <w:r w:rsidR="00374BA6">
              <w:rPr>
                <w:b/>
                <w:bCs/>
                <w:sz w:val="28"/>
                <w:szCs w:val="28"/>
              </w:rPr>
              <w:t xml:space="preserve"> </w:t>
            </w:r>
            <w:r w:rsidR="006C7261">
              <w:rPr>
                <w:b/>
                <w:bCs/>
                <w:sz w:val="28"/>
                <w:szCs w:val="28"/>
              </w:rPr>
              <w:t>июля</w:t>
            </w:r>
            <w:r w:rsidRPr="00570D9F">
              <w:rPr>
                <w:b/>
                <w:bCs/>
                <w:sz w:val="28"/>
                <w:szCs w:val="28"/>
              </w:rPr>
              <w:t xml:space="preserve"> 2025 года.</w:t>
            </w:r>
          </w:p>
          <w:p w:rsidR="005771B3" w:rsidRPr="00570D9F" w:rsidRDefault="005771B3" w:rsidP="00374BA6">
            <w:pPr>
              <w:ind w:firstLine="709"/>
              <w:jc w:val="both"/>
              <w:rPr>
                <w:bCs/>
                <w:sz w:val="28"/>
                <w:szCs w:val="28"/>
              </w:rPr>
            </w:pPr>
            <w:r w:rsidRPr="00570D9F">
              <w:rPr>
                <w:bCs/>
                <w:sz w:val="28"/>
                <w:szCs w:val="28"/>
              </w:rPr>
              <w:t xml:space="preserve">Проведение аукциона осуществляется: </w:t>
            </w:r>
            <w:r w:rsidRPr="00570D9F">
              <w:rPr>
                <w:b/>
                <w:bCs/>
                <w:sz w:val="28"/>
                <w:szCs w:val="28"/>
              </w:rPr>
              <w:t>09:00 часов московского времени</w:t>
            </w:r>
            <w:r w:rsidRPr="00570D9F">
              <w:rPr>
                <w:bCs/>
                <w:sz w:val="28"/>
                <w:szCs w:val="28"/>
              </w:rPr>
              <w:t xml:space="preserve"> </w:t>
            </w:r>
            <w:r w:rsidRPr="00570D9F">
              <w:rPr>
                <w:b/>
                <w:bCs/>
                <w:sz w:val="28"/>
                <w:szCs w:val="28"/>
              </w:rPr>
              <w:t>«</w:t>
            </w:r>
            <w:r w:rsidR="00374BA6">
              <w:rPr>
                <w:b/>
                <w:bCs/>
                <w:sz w:val="28"/>
                <w:szCs w:val="28"/>
              </w:rPr>
              <w:t>23</w:t>
            </w:r>
            <w:r w:rsidRPr="00570D9F">
              <w:rPr>
                <w:b/>
                <w:bCs/>
                <w:sz w:val="28"/>
                <w:szCs w:val="28"/>
              </w:rPr>
              <w:t>»</w:t>
            </w:r>
            <w:r w:rsidR="00374BA6">
              <w:rPr>
                <w:b/>
                <w:bCs/>
                <w:sz w:val="28"/>
                <w:szCs w:val="28"/>
              </w:rPr>
              <w:t xml:space="preserve"> </w:t>
            </w:r>
            <w:r w:rsidR="006C7261">
              <w:rPr>
                <w:b/>
                <w:bCs/>
                <w:sz w:val="28"/>
                <w:szCs w:val="28"/>
              </w:rPr>
              <w:t>июля</w:t>
            </w:r>
            <w:r w:rsidR="006C7261" w:rsidRPr="00570D9F">
              <w:rPr>
                <w:b/>
                <w:bCs/>
                <w:sz w:val="28"/>
                <w:szCs w:val="28"/>
              </w:rPr>
              <w:t xml:space="preserve"> </w:t>
            </w:r>
            <w:r w:rsidRPr="00570D9F">
              <w:rPr>
                <w:b/>
                <w:bCs/>
                <w:sz w:val="28"/>
                <w:szCs w:val="28"/>
              </w:rPr>
              <w:t>2025 года</w:t>
            </w:r>
            <w:r w:rsidRPr="00570D9F">
              <w:rPr>
                <w:bCs/>
                <w:i/>
                <w:sz w:val="28"/>
                <w:szCs w:val="28"/>
              </w:rPr>
              <w:t xml:space="preserve"> </w:t>
            </w:r>
            <w:r w:rsidRPr="00570D9F">
              <w:rPr>
                <w:bCs/>
                <w:sz w:val="28"/>
                <w:szCs w:val="28"/>
              </w:rPr>
              <w:t xml:space="preserve">на </w:t>
            </w:r>
            <w:r w:rsidRPr="00570D9F">
              <w:rPr>
                <w:sz w:val="28"/>
                <w:szCs w:val="28"/>
              </w:rPr>
              <w:t>ЭТЗП</w:t>
            </w:r>
            <w:r w:rsidRPr="00570D9F">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570D9F">
              <w:rPr>
                <w:bCs/>
                <w:i/>
                <w:sz w:val="28"/>
                <w:szCs w:val="28"/>
              </w:rPr>
              <w:t>.</w:t>
            </w:r>
          </w:p>
        </w:tc>
      </w:tr>
      <w:tr w:rsidR="005771B3" w:rsidTr="005771B3">
        <w:tc>
          <w:tcPr>
            <w:tcW w:w="817" w:type="dxa"/>
          </w:tcPr>
          <w:p w:rsidR="005771B3" w:rsidRPr="009C6856" w:rsidRDefault="005771B3" w:rsidP="005771B3">
            <w:r w:rsidRPr="009C6856">
              <w:rPr>
                <w:sz w:val="28"/>
              </w:rPr>
              <w:t>2.4</w:t>
            </w:r>
          </w:p>
        </w:tc>
        <w:tc>
          <w:tcPr>
            <w:tcW w:w="3896" w:type="dxa"/>
            <w:shd w:val="clear" w:color="auto" w:fill="auto"/>
          </w:tcPr>
          <w:p w:rsidR="005771B3" w:rsidRPr="00570D9F" w:rsidRDefault="005771B3" w:rsidP="005771B3">
            <w:pPr>
              <w:jc w:val="both"/>
              <w:rPr>
                <w:bCs/>
                <w:color w:val="000000"/>
                <w:sz w:val="28"/>
                <w:szCs w:val="28"/>
              </w:rPr>
            </w:pPr>
            <w:r w:rsidRPr="00570D9F">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5771B3" w:rsidRPr="00570D9F" w:rsidRDefault="005771B3" w:rsidP="005771B3">
            <w:pPr>
              <w:rPr>
                <w:color w:val="000000"/>
                <w:sz w:val="28"/>
                <w:szCs w:val="28"/>
              </w:rPr>
            </w:pPr>
          </w:p>
        </w:tc>
        <w:tc>
          <w:tcPr>
            <w:tcW w:w="9847" w:type="dxa"/>
            <w:shd w:val="clear" w:color="auto" w:fill="auto"/>
          </w:tcPr>
          <w:p w:rsidR="005771B3" w:rsidRPr="00570D9F" w:rsidRDefault="005771B3" w:rsidP="005771B3">
            <w:pPr>
              <w:ind w:firstLine="709"/>
              <w:jc w:val="both"/>
              <w:rPr>
                <w:bCs/>
                <w:sz w:val="28"/>
                <w:szCs w:val="28"/>
              </w:rPr>
            </w:pPr>
            <w:r w:rsidRPr="00570D9F">
              <w:rPr>
                <w:bCs/>
                <w:sz w:val="28"/>
                <w:szCs w:val="28"/>
              </w:rPr>
              <w:t>Порядок направления запросов на разъяснение положений аукционной документации и предоставления разъяснений положений документации о закупке указан в пункте 3.5 аукционной документации.</w:t>
            </w:r>
          </w:p>
          <w:p w:rsidR="005771B3" w:rsidRPr="00570D9F" w:rsidRDefault="005771B3" w:rsidP="005771B3">
            <w:pPr>
              <w:ind w:firstLine="709"/>
              <w:jc w:val="both"/>
              <w:rPr>
                <w:bCs/>
                <w:sz w:val="28"/>
                <w:szCs w:val="28"/>
              </w:rPr>
            </w:pPr>
            <w:r w:rsidRPr="00570D9F">
              <w:rPr>
                <w:bCs/>
                <w:sz w:val="28"/>
                <w:szCs w:val="28"/>
              </w:rPr>
              <w:t xml:space="preserve">Срок направления участниками запросов на разъяснение положений документации о закупке: с </w:t>
            </w:r>
            <w:r w:rsidRPr="00570D9F">
              <w:rPr>
                <w:b/>
                <w:bCs/>
                <w:sz w:val="28"/>
                <w:szCs w:val="28"/>
              </w:rPr>
              <w:t>«</w:t>
            </w:r>
            <w:r w:rsidR="00374BA6">
              <w:rPr>
                <w:b/>
                <w:bCs/>
                <w:sz w:val="28"/>
                <w:szCs w:val="28"/>
              </w:rPr>
              <w:t>27</w:t>
            </w:r>
            <w:r w:rsidRPr="00570D9F">
              <w:rPr>
                <w:b/>
                <w:bCs/>
                <w:sz w:val="28"/>
                <w:szCs w:val="28"/>
              </w:rPr>
              <w:t>»</w:t>
            </w:r>
            <w:r w:rsidR="00374BA6">
              <w:rPr>
                <w:b/>
                <w:bCs/>
                <w:sz w:val="28"/>
                <w:szCs w:val="28"/>
              </w:rPr>
              <w:t xml:space="preserve"> июня</w:t>
            </w:r>
            <w:r w:rsidRPr="00570D9F">
              <w:rPr>
                <w:b/>
                <w:bCs/>
                <w:sz w:val="28"/>
                <w:szCs w:val="28"/>
              </w:rPr>
              <w:t xml:space="preserve"> 2025 года</w:t>
            </w:r>
            <w:r w:rsidRPr="00570D9F">
              <w:rPr>
                <w:bCs/>
                <w:sz w:val="28"/>
                <w:szCs w:val="28"/>
              </w:rPr>
              <w:t xml:space="preserve"> по 09:00 часов московского времени </w:t>
            </w:r>
            <w:r w:rsidR="00374BA6">
              <w:rPr>
                <w:b/>
                <w:bCs/>
                <w:sz w:val="28"/>
                <w:szCs w:val="28"/>
              </w:rPr>
              <w:t>«08» июля</w:t>
            </w:r>
            <w:r w:rsidRPr="00570D9F">
              <w:rPr>
                <w:b/>
                <w:bCs/>
                <w:sz w:val="28"/>
                <w:szCs w:val="28"/>
              </w:rPr>
              <w:t xml:space="preserve"> 2025 года</w:t>
            </w:r>
            <w:r w:rsidRPr="00570D9F">
              <w:rPr>
                <w:bCs/>
                <w:sz w:val="28"/>
                <w:szCs w:val="28"/>
              </w:rPr>
              <w:t xml:space="preserve"> (включительно).</w:t>
            </w:r>
          </w:p>
          <w:p w:rsidR="005771B3" w:rsidRPr="00570D9F" w:rsidRDefault="005771B3" w:rsidP="005771B3">
            <w:pPr>
              <w:ind w:firstLine="709"/>
              <w:jc w:val="both"/>
              <w:rPr>
                <w:bCs/>
                <w:sz w:val="28"/>
                <w:szCs w:val="28"/>
              </w:rPr>
            </w:pPr>
            <w:r w:rsidRPr="00570D9F">
              <w:rPr>
                <w:bCs/>
                <w:sz w:val="28"/>
                <w:szCs w:val="28"/>
              </w:rPr>
              <w:t xml:space="preserve">Дата начала срока предоставления участникам разъяснений положений документации о закупке: </w:t>
            </w:r>
            <w:r w:rsidRPr="00570D9F">
              <w:rPr>
                <w:b/>
                <w:bCs/>
                <w:sz w:val="28"/>
                <w:szCs w:val="28"/>
              </w:rPr>
              <w:t>«</w:t>
            </w:r>
            <w:r w:rsidR="00374BA6">
              <w:rPr>
                <w:b/>
                <w:bCs/>
                <w:sz w:val="28"/>
                <w:szCs w:val="28"/>
              </w:rPr>
              <w:t>27</w:t>
            </w:r>
            <w:r w:rsidRPr="00570D9F">
              <w:rPr>
                <w:b/>
                <w:bCs/>
                <w:sz w:val="28"/>
                <w:szCs w:val="28"/>
              </w:rPr>
              <w:t>»</w:t>
            </w:r>
            <w:r w:rsidR="00374BA6">
              <w:rPr>
                <w:b/>
                <w:bCs/>
                <w:sz w:val="28"/>
                <w:szCs w:val="28"/>
              </w:rPr>
              <w:t xml:space="preserve"> июня</w:t>
            </w:r>
            <w:r w:rsidRPr="00570D9F">
              <w:rPr>
                <w:b/>
                <w:bCs/>
                <w:sz w:val="28"/>
                <w:szCs w:val="28"/>
              </w:rPr>
              <w:t xml:space="preserve"> 2025 года</w:t>
            </w:r>
            <w:r w:rsidRPr="00570D9F">
              <w:rPr>
                <w:bCs/>
                <w:sz w:val="28"/>
                <w:szCs w:val="28"/>
              </w:rPr>
              <w:t>.</w:t>
            </w:r>
          </w:p>
          <w:p w:rsidR="005771B3" w:rsidRPr="00570D9F" w:rsidRDefault="005771B3" w:rsidP="00374BA6">
            <w:pPr>
              <w:ind w:firstLine="709"/>
              <w:jc w:val="both"/>
            </w:pPr>
            <w:r w:rsidRPr="00570D9F">
              <w:rPr>
                <w:bCs/>
                <w:sz w:val="28"/>
                <w:szCs w:val="28"/>
              </w:rPr>
              <w:t xml:space="preserve">Дата окончания срока предоставления участникам разъяснений положений документации о закупке: 16:59 часов московского времени </w:t>
            </w:r>
            <w:r w:rsidRPr="00570D9F">
              <w:rPr>
                <w:b/>
                <w:bCs/>
                <w:sz w:val="28"/>
                <w:szCs w:val="28"/>
              </w:rPr>
              <w:t>«</w:t>
            </w:r>
            <w:r w:rsidR="00374BA6">
              <w:rPr>
                <w:b/>
                <w:bCs/>
                <w:sz w:val="28"/>
                <w:szCs w:val="28"/>
              </w:rPr>
              <w:t>11</w:t>
            </w:r>
            <w:r w:rsidRPr="00570D9F">
              <w:rPr>
                <w:b/>
                <w:bCs/>
                <w:sz w:val="28"/>
                <w:szCs w:val="28"/>
              </w:rPr>
              <w:t>»</w:t>
            </w:r>
            <w:r w:rsidR="00374BA6">
              <w:rPr>
                <w:b/>
                <w:bCs/>
                <w:sz w:val="28"/>
                <w:szCs w:val="28"/>
              </w:rPr>
              <w:t xml:space="preserve"> июля</w:t>
            </w:r>
            <w:r w:rsidRPr="00570D9F">
              <w:rPr>
                <w:b/>
                <w:bCs/>
                <w:sz w:val="28"/>
                <w:szCs w:val="28"/>
              </w:rPr>
              <w:t xml:space="preserve"> 2025 года</w:t>
            </w:r>
            <w:r w:rsidRPr="00570D9F">
              <w:rPr>
                <w:bCs/>
                <w:sz w:val="28"/>
                <w:szCs w:val="28"/>
              </w:rPr>
              <w:t>.</w:t>
            </w:r>
          </w:p>
        </w:tc>
      </w:tr>
    </w:tbl>
    <w:p w:rsidR="005771B3" w:rsidRDefault="005771B3" w:rsidP="005771B3"/>
    <w:p w:rsidR="005771B3" w:rsidRDefault="005771B3" w:rsidP="005771B3"/>
    <w:p w:rsidR="005771B3" w:rsidRPr="00232DD3" w:rsidRDefault="005771B3" w:rsidP="005771B3">
      <w:pPr>
        <w:rPr>
          <w:color w:val="000000"/>
        </w:rPr>
      </w:pPr>
    </w:p>
    <w:p w:rsidR="005771B3" w:rsidRDefault="005771B3" w:rsidP="005771B3"/>
    <w:p w:rsidR="005771B3" w:rsidRDefault="005771B3" w:rsidP="005771B3"/>
    <w:p w:rsidR="005771B3" w:rsidRDefault="005771B3" w:rsidP="005771B3"/>
    <w:p w:rsidR="005771B3" w:rsidRDefault="005771B3" w:rsidP="005771B3"/>
    <w:p w:rsidR="001D67A3" w:rsidRDefault="001D67A3"/>
    <w:sectPr w:rsidR="001D67A3" w:rsidSect="005771B3">
      <w:headerReference w:type="default" r:id="rId15"/>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C70" w:rsidRDefault="002B0C70" w:rsidP="005771B3">
      <w:r>
        <w:separator/>
      </w:r>
    </w:p>
  </w:endnote>
  <w:endnote w:type="continuationSeparator" w:id="0">
    <w:p w:rsidR="002B0C70" w:rsidRDefault="002B0C70" w:rsidP="0057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C70" w:rsidRDefault="002B0C70" w:rsidP="005771B3">
      <w:r>
        <w:separator/>
      </w:r>
    </w:p>
  </w:footnote>
  <w:footnote w:type="continuationSeparator" w:id="0">
    <w:p w:rsidR="002B0C70" w:rsidRDefault="002B0C70" w:rsidP="005771B3">
      <w:r>
        <w:continuationSeparator/>
      </w:r>
    </w:p>
  </w:footnote>
  <w:footnote w:id="1">
    <w:p w:rsidR="006C7261" w:rsidRDefault="006C7261" w:rsidP="005771B3">
      <w:pPr>
        <w:pStyle w:val="ae"/>
      </w:pPr>
      <w:r>
        <w:rPr>
          <w:rStyle w:val="ad"/>
        </w:rPr>
        <w:footnoteRef/>
      </w:r>
      <w:r>
        <w:t xml:space="preserve"> Перечень документов определяется согласно условиям заключенного Договора.</w:t>
      </w:r>
    </w:p>
  </w:footnote>
  <w:footnote w:id="2">
    <w:p w:rsidR="006C7261" w:rsidRDefault="006C7261" w:rsidP="005771B3">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6C7261" w:rsidRDefault="006C7261" w:rsidP="005771B3">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proofErr w:type="gramStart"/>
      <w:r>
        <w:t>высокотехнологичным</w:t>
      </w:r>
      <w:proofErr w:type="gramEnd"/>
      <w:r>
        <w:t xml:space="preserve">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261" w:rsidRDefault="006C7261">
    <w:pPr>
      <w:pStyle w:val="af1"/>
      <w:jc w:val="center"/>
    </w:pPr>
    <w:r>
      <w:rPr>
        <w:noProof/>
      </w:rPr>
      <w:fldChar w:fldCharType="begin"/>
    </w:r>
    <w:r>
      <w:rPr>
        <w:noProof/>
      </w:rPr>
      <w:instrText xml:space="preserve"> PAGE   \* MERGEFORMAT </w:instrText>
    </w:r>
    <w:r>
      <w:rPr>
        <w:noProof/>
      </w:rPr>
      <w:fldChar w:fldCharType="separate"/>
    </w:r>
    <w:r w:rsidR="00374BA6">
      <w:rPr>
        <w:noProof/>
      </w:rPr>
      <w:t>23</w:t>
    </w:r>
    <w:r>
      <w:rPr>
        <w:noProof/>
      </w:rPr>
      <w:fldChar w:fldCharType="end"/>
    </w:r>
  </w:p>
  <w:p w:rsidR="006C7261" w:rsidRDefault="006C726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0F494F"/>
    <w:multiLevelType w:val="multilevel"/>
    <w:tmpl w:val="B3D80C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A464B5"/>
    <w:multiLevelType w:val="multilevel"/>
    <w:tmpl w:val="6B02A03C"/>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BB0977"/>
    <w:multiLevelType w:val="hybridMultilevel"/>
    <w:tmpl w:val="F1B41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032534"/>
    <w:multiLevelType w:val="multilevel"/>
    <w:tmpl w:val="2F38F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DAC60D0"/>
    <w:multiLevelType w:val="multilevel"/>
    <w:tmpl w:val="A34E5FF0"/>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44F3B93"/>
    <w:multiLevelType w:val="multilevel"/>
    <w:tmpl w:val="7D3AABDC"/>
    <w:lvl w:ilvl="0">
      <w:start w:val="1"/>
      <w:numFmt w:val="decimal"/>
      <w:lvlText w:val="%1."/>
      <w:lvlJc w:val="left"/>
      <w:pPr>
        <w:ind w:left="1080" w:hanging="360"/>
      </w:pPr>
      <w:rPr>
        <w:rFonts w:ascii="Times New Roman" w:hAnsi="Times New Roman" w:cs="Times New Roman"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42"/>
  </w:num>
  <w:num w:numId="3">
    <w:abstractNumId w:val="30"/>
  </w:num>
  <w:num w:numId="4">
    <w:abstractNumId w:val="31"/>
  </w:num>
  <w:num w:numId="5">
    <w:abstractNumId w:val="36"/>
  </w:num>
  <w:num w:numId="6">
    <w:abstractNumId w:val="15"/>
  </w:num>
  <w:num w:numId="7">
    <w:abstractNumId w:val="14"/>
  </w:num>
  <w:num w:numId="8">
    <w:abstractNumId w:val="39"/>
  </w:num>
  <w:num w:numId="9">
    <w:abstractNumId w:val="1"/>
  </w:num>
  <w:num w:numId="10">
    <w:abstractNumId w:val="22"/>
  </w:num>
  <w:num w:numId="11">
    <w:abstractNumId w:val="20"/>
  </w:num>
  <w:num w:numId="12">
    <w:abstractNumId w:val="44"/>
  </w:num>
  <w:num w:numId="13">
    <w:abstractNumId w:val="13"/>
  </w:num>
  <w:num w:numId="14">
    <w:abstractNumId w:val="43"/>
  </w:num>
  <w:num w:numId="15">
    <w:abstractNumId w:val="19"/>
  </w:num>
  <w:num w:numId="16">
    <w:abstractNumId w:val="10"/>
  </w:num>
  <w:num w:numId="17">
    <w:abstractNumId w:val="2"/>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3"/>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5"/>
  </w:num>
  <w:num w:numId="29">
    <w:abstractNumId w:val="3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0"/>
  </w:num>
  <w:num w:numId="3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2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37"/>
  </w:num>
  <w:num w:numId="40">
    <w:abstractNumId w:val="16"/>
  </w:num>
  <w:num w:numId="41">
    <w:abstractNumId w:val="25"/>
  </w:num>
  <w:num w:numId="42">
    <w:abstractNumId w:val="26"/>
  </w:num>
  <w:num w:numId="43">
    <w:abstractNumId w:val="29"/>
  </w:num>
  <w:num w:numId="44">
    <w:abstractNumId w:val="38"/>
  </w:num>
  <w:num w:numId="45">
    <w:abstractNumId w:val="12"/>
  </w:num>
  <w:num w:numId="46">
    <w:abstractNumId w:val="7"/>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771B3"/>
    <w:rsid w:val="00040418"/>
    <w:rsid w:val="00095585"/>
    <w:rsid w:val="001D67A3"/>
    <w:rsid w:val="001D702A"/>
    <w:rsid w:val="0026174C"/>
    <w:rsid w:val="002B0C70"/>
    <w:rsid w:val="002E5467"/>
    <w:rsid w:val="00374BA6"/>
    <w:rsid w:val="00531DA3"/>
    <w:rsid w:val="00533466"/>
    <w:rsid w:val="00544C35"/>
    <w:rsid w:val="0056158F"/>
    <w:rsid w:val="005771B3"/>
    <w:rsid w:val="00617949"/>
    <w:rsid w:val="006327FB"/>
    <w:rsid w:val="006C7261"/>
    <w:rsid w:val="006D5C04"/>
    <w:rsid w:val="007060BE"/>
    <w:rsid w:val="00722CBD"/>
    <w:rsid w:val="008115BB"/>
    <w:rsid w:val="0092673E"/>
    <w:rsid w:val="009C59A9"/>
    <w:rsid w:val="009F5CE8"/>
    <w:rsid w:val="00A007BB"/>
    <w:rsid w:val="00A069AF"/>
    <w:rsid w:val="00A1530D"/>
    <w:rsid w:val="00A83AAA"/>
    <w:rsid w:val="00A93D2D"/>
    <w:rsid w:val="00B625B0"/>
    <w:rsid w:val="00DE3365"/>
    <w:rsid w:val="00E40B3C"/>
    <w:rsid w:val="00F55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71B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771B3"/>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5771B3"/>
    <w:pPr>
      <w:keepNext/>
      <w:spacing w:before="240" w:after="60"/>
      <w:outlineLvl w:val="2"/>
    </w:pPr>
    <w:rPr>
      <w:rFonts w:ascii="Arial" w:hAnsi="Arial" w:cs="Arial"/>
      <w:b/>
      <w:bCs/>
      <w:sz w:val="26"/>
      <w:szCs w:val="26"/>
    </w:rPr>
  </w:style>
  <w:style w:type="paragraph" w:styleId="4">
    <w:name w:val="heading 4"/>
    <w:basedOn w:val="a"/>
    <w:next w:val="a"/>
    <w:link w:val="40"/>
    <w:qFormat/>
    <w:rsid w:val="005771B3"/>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771B3"/>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771B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771B3"/>
    <w:pPr>
      <w:tabs>
        <w:tab w:val="num" w:pos="1296"/>
      </w:tabs>
      <w:spacing w:before="240" w:after="60"/>
      <w:ind w:left="1296" w:hanging="1296"/>
      <w:outlineLvl w:val="6"/>
    </w:pPr>
  </w:style>
  <w:style w:type="paragraph" w:styleId="8">
    <w:name w:val="heading 8"/>
    <w:basedOn w:val="a"/>
    <w:next w:val="a"/>
    <w:link w:val="80"/>
    <w:qFormat/>
    <w:rsid w:val="005771B3"/>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771B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71B3"/>
    <w:rPr>
      <w:rFonts w:ascii="Arial" w:eastAsia="Times New Roman" w:hAnsi="Arial" w:cs="Arial"/>
      <w:b/>
      <w:bCs/>
      <w:kern w:val="32"/>
      <w:sz w:val="32"/>
      <w:szCs w:val="32"/>
      <w:lang w:eastAsia="ru-RU"/>
    </w:rPr>
  </w:style>
  <w:style w:type="character" w:customStyle="1" w:styleId="20">
    <w:name w:val="Заголовок 2 Знак"/>
    <w:basedOn w:val="a0"/>
    <w:link w:val="2"/>
    <w:rsid w:val="005771B3"/>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5771B3"/>
    <w:rPr>
      <w:rFonts w:ascii="Arial" w:eastAsia="Times New Roman" w:hAnsi="Arial" w:cs="Arial"/>
      <w:b/>
      <w:bCs/>
      <w:sz w:val="26"/>
      <w:szCs w:val="26"/>
      <w:lang w:eastAsia="ru-RU"/>
    </w:rPr>
  </w:style>
  <w:style w:type="character" w:customStyle="1" w:styleId="40">
    <w:name w:val="Заголовок 4 Знак"/>
    <w:basedOn w:val="a0"/>
    <w:link w:val="4"/>
    <w:rsid w:val="005771B3"/>
    <w:rPr>
      <w:rFonts w:ascii="Calibri" w:eastAsia="Times New Roman" w:hAnsi="Calibri" w:cs="Calibri"/>
      <w:b/>
      <w:bCs/>
      <w:sz w:val="28"/>
      <w:szCs w:val="28"/>
      <w:lang w:eastAsia="ru-RU"/>
    </w:rPr>
  </w:style>
  <w:style w:type="character" w:customStyle="1" w:styleId="50">
    <w:name w:val="Заголовок 5 Знак"/>
    <w:basedOn w:val="a0"/>
    <w:link w:val="5"/>
    <w:rsid w:val="005771B3"/>
    <w:rPr>
      <w:rFonts w:ascii="Calibri" w:eastAsia="Times New Roman" w:hAnsi="Calibri" w:cs="Calibri"/>
      <w:b/>
      <w:bCs/>
      <w:i/>
      <w:iCs/>
      <w:sz w:val="26"/>
      <w:szCs w:val="26"/>
      <w:lang w:eastAsia="ru-RU"/>
    </w:rPr>
  </w:style>
  <w:style w:type="character" w:customStyle="1" w:styleId="60">
    <w:name w:val="Заголовок 6 Знак"/>
    <w:basedOn w:val="a0"/>
    <w:link w:val="6"/>
    <w:rsid w:val="005771B3"/>
    <w:rPr>
      <w:rFonts w:ascii="Times New Roman" w:eastAsia="Times New Roman" w:hAnsi="Times New Roman" w:cs="Times New Roman"/>
      <w:b/>
      <w:bCs/>
      <w:lang w:eastAsia="ru-RU"/>
    </w:rPr>
  </w:style>
  <w:style w:type="character" w:customStyle="1" w:styleId="70">
    <w:name w:val="Заголовок 7 Знак"/>
    <w:basedOn w:val="a0"/>
    <w:link w:val="7"/>
    <w:rsid w:val="005771B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771B3"/>
    <w:rPr>
      <w:rFonts w:ascii="Calibri" w:eastAsia="Times New Roman" w:hAnsi="Calibri" w:cs="Calibri"/>
      <w:i/>
      <w:iCs/>
      <w:sz w:val="24"/>
      <w:szCs w:val="24"/>
      <w:lang w:eastAsia="ru-RU"/>
    </w:rPr>
  </w:style>
  <w:style w:type="character" w:customStyle="1" w:styleId="90">
    <w:name w:val="Заголовок 9 Знак"/>
    <w:basedOn w:val="a0"/>
    <w:link w:val="9"/>
    <w:rsid w:val="005771B3"/>
    <w:rPr>
      <w:rFonts w:ascii="Arial" w:eastAsia="Times New Roman" w:hAnsi="Arial" w:cs="Arial"/>
      <w:lang w:eastAsia="ru-RU"/>
    </w:rPr>
  </w:style>
  <w:style w:type="character" w:customStyle="1" w:styleId="21">
    <w:name w:val="Заголовок 2 Знак1"/>
    <w:aliases w:val="Заголовок 2 Знак Знак"/>
    <w:locked/>
    <w:rsid w:val="005771B3"/>
    <w:rPr>
      <w:rFonts w:ascii="Cambria" w:hAnsi="Cambria" w:cs="Cambria"/>
      <w:b/>
      <w:bCs/>
      <w:i/>
      <w:iCs/>
      <w:sz w:val="28"/>
      <w:szCs w:val="28"/>
      <w:lang w:val="ru-RU" w:eastAsia="ru-RU" w:bidi="ar-SA"/>
    </w:rPr>
  </w:style>
  <w:style w:type="paragraph" w:styleId="a3">
    <w:name w:val="Title"/>
    <w:basedOn w:val="a"/>
    <w:link w:val="a4"/>
    <w:uiPriority w:val="10"/>
    <w:qFormat/>
    <w:rsid w:val="005771B3"/>
    <w:pPr>
      <w:jc w:val="center"/>
    </w:pPr>
    <w:rPr>
      <w:b/>
      <w:bCs/>
      <w:sz w:val="28"/>
      <w:szCs w:val="28"/>
      <w:lang w:val="en-US"/>
    </w:rPr>
  </w:style>
  <w:style w:type="character" w:customStyle="1" w:styleId="a4">
    <w:name w:val="Название Знак"/>
    <w:basedOn w:val="a0"/>
    <w:link w:val="a3"/>
    <w:uiPriority w:val="10"/>
    <w:rsid w:val="005771B3"/>
    <w:rPr>
      <w:rFonts w:ascii="Times New Roman" w:eastAsia="Times New Roman" w:hAnsi="Times New Roman" w:cs="Times New Roman"/>
      <w:b/>
      <w:bCs/>
      <w:sz w:val="28"/>
      <w:szCs w:val="28"/>
      <w:lang w:val="en-US" w:eastAsia="ru-RU"/>
    </w:rPr>
  </w:style>
  <w:style w:type="character" w:styleId="a5">
    <w:name w:val="Strong"/>
    <w:qFormat/>
    <w:rsid w:val="005771B3"/>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5771B3"/>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5771B3"/>
    <w:rPr>
      <w:rFonts w:ascii="Times New Roman" w:eastAsia="Times New Roman" w:hAnsi="Times New Roman" w:cs="Times New Roman"/>
      <w:sz w:val="24"/>
      <w:szCs w:val="24"/>
      <w:lang w:eastAsia="ru-RU"/>
    </w:rPr>
  </w:style>
  <w:style w:type="paragraph" w:customStyle="1" w:styleId="11">
    <w:name w:val="Обычный1"/>
    <w:link w:val="Normal"/>
    <w:rsid w:val="005771B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771B3"/>
    <w:rPr>
      <w:rFonts w:ascii="Times New Roman" w:eastAsia="Times New Roman" w:hAnsi="Times New Roman" w:cs="Times New Roman"/>
      <w:sz w:val="28"/>
      <w:szCs w:val="20"/>
      <w:lang w:eastAsia="ru-RU"/>
    </w:rPr>
  </w:style>
  <w:style w:type="paragraph" w:customStyle="1" w:styleId="12">
    <w:name w:val="Обычный12"/>
    <w:rsid w:val="005771B3"/>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5771B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771B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771B3"/>
    <w:rPr>
      <w:rFonts w:ascii="Times New Roman" w:eastAsia="MS Mincho" w:hAnsi="Times New Roman" w:cs="Times New Roman"/>
      <w:sz w:val="26"/>
      <w:szCs w:val="24"/>
      <w:lang w:eastAsia="ru-RU"/>
    </w:rPr>
  </w:style>
  <w:style w:type="paragraph" w:styleId="ab">
    <w:name w:val="Plain Text"/>
    <w:basedOn w:val="a"/>
    <w:link w:val="ac"/>
    <w:uiPriority w:val="99"/>
    <w:rsid w:val="005771B3"/>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5771B3"/>
    <w:rPr>
      <w:rFonts w:ascii="Times New Roman" w:eastAsia="MS Mincho" w:hAnsi="Times New Roman" w:cs="Times New Roman"/>
      <w:spacing w:val="-2"/>
      <w:sz w:val="26"/>
      <w:szCs w:val="20"/>
      <w:lang w:eastAsia="ru-RU"/>
    </w:rPr>
  </w:style>
  <w:style w:type="character" w:styleId="ad">
    <w:name w:val="footnote reference"/>
    <w:uiPriority w:val="99"/>
    <w:semiHidden/>
    <w:rsid w:val="005771B3"/>
    <w:rPr>
      <w:vertAlign w:val="superscript"/>
    </w:rPr>
  </w:style>
  <w:style w:type="paragraph" w:styleId="ae">
    <w:name w:val="footnote text"/>
    <w:basedOn w:val="a"/>
    <w:link w:val="af"/>
    <w:uiPriority w:val="99"/>
    <w:semiHidden/>
    <w:rsid w:val="005771B3"/>
    <w:pPr>
      <w:widowControl w:val="0"/>
      <w:autoSpaceDE w:val="0"/>
      <w:autoSpaceDN w:val="0"/>
    </w:pPr>
    <w:rPr>
      <w:sz w:val="20"/>
      <w:szCs w:val="20"/>
    </w:rPr>
  </w:style>
  <w:style w:type="character" w:customStyle="1" w:styleId="af">
    <w:name w:val="Текст сноски Знак"/>
    <w:basedOn w:val="a0"/>
    <w:link w:val="ae"/>
    <w:uiPriority w:val="99"/>
    <w:semiHidden/>
    <w:rsid w:val="005771B3"/>
    <w:rPr>
      <w:rFonts w:ascii="Times New Roman" w:eastAsia="Times New Roman" w:hAnsi="Times New Roman" w:cs="Times New Roman"/>
      <w:sz w:val="20"/>
      <w:szCs w:val="20"/>
      <w:lang w:eastAsia="ru-RU"/>
    </w:rPr>
  </w:style>
  <w:style w:type="paragraph" w:styleId="31">
    <w:name w:val="Body Text Indent 3"/>
    <w:basedOn w:val="a"/>
    <w:link w:val="32"/>
    <w:rsid w:val="005771B3"/>
    <w:pPr>
      <w:spacing w:after="120"/>
      <w:ind w:left="283"/>
    </w:pPr>
    <w:rPr>
      <w:sz w:val="16"/>
      <w:szCs w:val="16"/>
    </w:rPr>
  </w:style>
  <w:style w:type="character" w:customStyle="1" w:styleId="32">
    <w:name w:val="Основной текст с отступом 3 Знак"/>
    <w:basedOn w:val="a0"/>
    <w:link w:val="31"/>
    <w:rsid w:val="005771B3"/>
    <w:rPr>
      <w:rFonts w:ascii="Times New Roman" w:eastAsia="Times New Roman" w:hAnsi="Times New Roman" w:cs="Times New Roman"/>
      <w:sz w:val="16"/>
      <w:szCs w:val="16"/>
      <w:lang w:eastAsia="ru-RU"/>
    </w:rPr>
  </w:style>
  <w:style w:type="paragraph" w:styleId="af0">
    <w:name w:val="List Bullet"/>
    <w:basedOn w:val="a"/>
    <w:autoRedefine/>
    <w:rsid w:val="005771B3"/>
    <w:pPr>
      <w:autoSpaceDE w:val="0"/>
      <w:autoSpaceDN w:val="0"/>
      <w:adjustRightInd w:val="0"/>
      <w:ind w:firstLine="720"/>
      <w:jc w:val="both"/>
    </w:pPr>
    <w:rPr>
      <w:b/>
      <w:bCs/>
      <w:i/>
      <w:sz w:val="28"/>
      <w:szCs w:val="28"/>
    </w:rPr>
  </w:style>
  <w:style w:type="paragraph" w:customStyle="1" w:styleId="22">
    <w:name w:val="Обычный2"/>
    <w:rsid w:val="005771B3"/>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771B3"/>
    <w:pPr>
      <w:tabs>
        <w:tab w:val="center" w:pos="4677"/>
        <w:tab w:val="right" w:pos="9355"/>
      </w:tabs>
    </w:pPr>
  </w:style>
  <w:style w:type="character" w:customStyle="1" w:styleId="af2">
    <w:name w:val="Верхний колонтитул Знак"/>
    <w:basedOn w:val="a0"/>
    <w:link w:val="af1"/>
    <w:uiPriority w:val="99"/>
    <w:rsid w:val="005771B3"/>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5771B3"/>
    <w:pPr>
      <w:tabs>
        <w:tab w:val="center" w:pos="4677"/>
        <w:tab w:val="right" w:pos="9355"/>
      </w:tabs>
    </w:pPr>
  </w:style>
  <w:style w:type="character" w:customStyle="1" w:styleId="af4">
    <w:name w:val="Нижний колонтитул Знак"/>
    <w:basedOn w:val="a0"/>
    <w:link w:val="af3"/>
    <w:uiPriority w:val="99"/>
    <w:rsid w:val="005771B3"/>
    <w:rPr>
      <w:rFonts w:ascii="Times New Roman" w:eastAsia="Times New Roman" w:hAnsi="Times New Roman" w:cs="Times New Roman"/>
      <w:sz w:val="24"/>
      <w:szCs w:val="24"/>
      <w:lang w:eastAsia="ru-RU"/>
    </w:rPr>
  </w:style>
  <w:style w:type="paragraph" w:styleId="af5">
    <w:name w:val="Body Text Indent"/>
    <w:basedOn w:val="a"/>
    <w:link w:val="af6"/>
    <w:rsid w:val="005771B3"/>
    <w:pPr>
      <w:spacing w:after="120"/>
      <w:ind w:left="283"/>
    </w:pPr>
  </w:style>
  <w:style w:type="character" w:customStyle="1" w:styleId="af6">
    <w:name w:val="Основной текст с отступом Знак"/>
    <w:basedOn w:val="a0"/>
    <w:link w:val="af5"/>
    <w:rsid w:val="005771B3"/>
    <w:rPr>
      <w:rFonts w:ascii="Times New Roman" w:eastAsia="Times New Roman" w:hAnsi="Times New Roman" w:cs="Times New Roman"/>
      <w:sz w:val="24"/>
      <w:szCs w:val="24"/>
      <w:lang w:eastAsia="ru-RU"/>
    </w:rPr>
  </w:style>
  <w:style w:type="paragraph" w:styleId="33">
    <w:name w:val="Body Text 3"/>
    <w:basedOn w:val="a"/>
    <w:link w:val="34"/>
    <w:rsid w:val="005771B3"/>
    <w:pPr>
      <w:spacing w:after="120"/>
    </w:pPr>
    <w:rPr>
      <w:sz w:val="16"/>
      <w:szCs w:val="16"/>
    </w:rPr>
  </w:style>
  <w:style w:type="character" w:customStyle="1" w:styleId="34">
    <w:name w:val="Основной текст 3 Знак"/>
    <w:basedOn w:val="a0"/>
    <w:link w:val="33"/>
    <w:rsid w:val="005771B3"/>
    <w:rPr>
      <w:rFonts w:ascii="Times New Roman" w:eastAsia="Times New Roman" w:hAnsi="Times New Roman" w:cs="Times New Roman"/>
      <w:sz w:val="16"/>
      <w:szCs w:val="16"/>
      <w:lang w:eastAsia="ru-RU"/>
    </w:rPr>
  </w:style>
  <w:style w:type="paragraph" w:customStyle="1" w:styleId="110">
    <w:name w:val="Заголовок 11"/>
    <w:basedOn w:val="a"/>
    <w:next w:val="a"/>
    <w:rsid w:val="005771B3"/>
    <w:pPr>
      <w:keepNext/>
      <w:spacing w:before="240" w:after="60"/>
      <w:jc w:val="center"/>
    </w:pPr>
    <w:rPr>
      <w:b/>
      <w:kern w:val="28"/>
      <w:sz w:val="28"/>
      <w:szCs w:val="20"/>
    </w:rPr>
  </w:style>
  <w:style w:type="paragraph" w:styleId="af7">
    <w:name w:val="Subtitle"/>
    <w:basedOn w:val="a"/>
    <w:link w:val="af8"/>
    <w:qFormat/>
    <w:rsid w:val="005771B3"/>
    <w:rPr>
      <w:b/>
      <w:bCs/>
    </w:rPr>
  </w:style>
  <w:style w:type="character" w:customStyle="1" w:styleId="af8">
    <w:name w:val="Подзаголовок Знак"/>
    <w:basedOn w:val="a0"/>
    <w:link w:val="af7"/>
    <w:rsid w:val="005771B3"/>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5771B3"/>
    <w:rPr>
      <w:sz w:val="20"/>
      <w:szCs w:val="20"/>
    </w:rPr>
  </w:style>
  <w:style w:type="character" w:customStyle="1" w:styleId="afa">
    <w:name w:val="Текст примечания Знак"/>
    <w:basedOn w:val="a0"/>
    <w:link w:val="af9"/>
    <w:uiPriority w:val="99"/>
    <w:rsid w:val="005771B3"/>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5771B3"/>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5771B3"/>
    <w:rPr>
      <w:b/>
      <w:bCs/>
    </w:rPr>
  </w:style>
  <w:style w:type="character" w:customStyle="1" w:styleId="13">
    <w:name w:val="Тема примечания Знак1"/>
    <w:basedOn w:val="afa"/>
    <w:uiPriority w:val="99"/>
    <w:semiHidden/>
    <w:rsid w:val="005771B3"/>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5771B3"/>
    <w:rPr>
      <w:rFonts w:ascii="Tahoma" w:eastAsia="Times New Roman" w:hAnsi="Tahoma" w:cs="Times New Roman"/>
      <w:sz w:val="16"/>
      <w:szCs w:val="16"/>
    </w:rPr>
  </w:style>
  <w:style w:type="paragraph" w:styleId="afe">
    <w:name w:val="Balloon Text"/>
    <w:basedOn w:val="a"/>
    <w:link w:val="afd"/>
    <w:uiPriority w:val="99"/>
    <w:semiHidden/>
    <w:unhideWhenUsed/>
    <w:rsid w:val="005771B3"/>
    <w:rPr>
      <w:rFonts w:ascii="Tahoma" w:hAnsi="Tahoma"/>
      <w:sz w:val="16"/>
      <w:szCs w:val="16"/>
      <w:lang w:eastAsia="en-US"/>
    </w:rPr>
  </w:style>
  <w:style w:type="character" w:customStyle="1" w:styleId="14">
    <w:name w:val="Текст выноски Знак1"/>
    <w:basedOn w:val="a0"/>
    <w:uiPriority w:val="99"/>
    <w:semiHidden/>
    <w:rsid w:val="005771B3"/>
    <w:rPr>
      <w:rFonts w:ascii="Segoe UI" w:eastAsia="Times New Roman" w:hAnsi="Segoe UI" w:cs="Segoe UI"/>
      <w:sz w:val="18"/>
      <w:szCs w:val="18"/>
      <w:lang w:eastAsia="ru-RU"/>
    </w:rPr>
  </w:style>
  <w:style w:type="paragraph" w:customStyle="1" w:styleId="Style13">
    <w:name w:val="Style13"/>
    <w:basedOn w:val="a"/>
    <w:rsid w:val="005771B3"/>
    <w:pPr>
      <w:widowControl w:val="0"/>
      <w:autoSpaceDE w:val="0"/>
      <w:autoSpaceDN w:val="0"/>
      <w:adjustRightInd w:val="0"/>
    </w:pPr>
  </w:style>
  <w:style w:type="paragraph" w:customStyle="1" w:styleId="Style14">
    <w:name w:val="Style14"/>
    <w:basedOn w:val="a"/>
    <w:uiPriority w:val="99"/>
    <w:rsid w:val="005771B3"/>
    <w:pPr>
      <w:widowControl w:val="0"/>
      <w:autoSpaceDE w:val="0"/>
      <w:autoSpaceDN w:val="0"/>
      <w:adjustRightInd w:val="0"/>
    </w:pPr>
  </w:style>
  <w:style w:type="paragraph" w:customStyle="1" w:styleId="Style15">
    <w:name w:val="Style15"/>
    <w:basedOn w:val="a"/>
    <w:uiPriority w:val="99"/>
    <w:rsid w:val="005771B3"/>
    <w:pPr>
      <w:widowControl w:val="0"/>
      <w:autoSpaceDE w:val="0"/>
      <w:autoSpaceDN w:val="0"/>
      <w:adjustRightInd w:val="0"/>
    </w:pPr>
  </w:style>
  <w:style w:type="character" w:customStyle="1" w:styleId="FontStyle21">
    <w:name w:val="Font Style21"/>
    <w:rsid w:val="005771B3"/>
    <w:rPr>
      <w:rFonts w:ascii="Times New Roman" w:hAnsi="Times New Roman" w:cs="Times New Roman"/>
      <w:b/>
      <w:bCs/>
      <w:color w:val="000000"/>
      <w:sz w:val="26"/>
      <w:szCs w:val="26"/>
    </w:rPr>
  </w:style>
  <w:style w:type="character" w:customStyle="1" w:styleId="FontStyle22">
    <w:name w:val="Font Style22"/>
    <w:rsid w:val="005771B3"/>
    <w:rPr>
      <w:rFonts w:ascii="Times New Roman" w:hAnsi="Times New Roman" w:cs="Times New Roman"/>
      <w:b/>
      <w:bCs/>
      <w:color w:val="000000"/>
      <w:sz w:val="28"/>
      <w:szCs w:val="28"/>
    </w:rPr>
  </w:style>
  <w:style w:type="character" w:customStyle="1" w:styleId="FontStyle23">
    <w:name w:val="Font Style23"/>
    <w:rsid w:val="005771B3"/>
    <w:rPr>
      <w:rFonts w:ascii="Times New Roman" w:hAnsi="Times New Roman" w:cs="Times New Roman"/>
      <w:color w:val="000000"/>
      <w:sz w:val="26"/>
      <w:szCs w:val="26"/>
    </w:rPr>
  </w:style>
  <w:style w:type="paragraph" w:customStyle="1" w:styleId="ConsPlusNormal">
    <w:name w:val="ConsPlusNormal"/>
    <w:rsid w:val="005771B3"/>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771B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5771B3"/>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5771B3"/>
    <w:pPr>
      <w:spacing w:after="120" w:line="480" w:lineRule="auto"/>
    </w:pPr>
    <w:rPr>
      <w:lang w:eastAsia="en-US"/>
    </w:rPr>
  </w:style>
  <w:style w:type="character" w:customStyle="1" w:styleId="210">
    <w:name w:val="Основной текст 2 Знак1"/>
    <w:basedOn w:val="a0"/>
    <w:uiPriority w:val="99"/>
    <w:semiHidden/>
    <w:rsid w:val="005771B3"/>
    <w:rPr>
      <w:rFonts w:ascii="Times New Roman" w:eastAsia="Times New Roman" w:hAnsi="Times New Roman" w:cs="Times New Roman"/>
      <w:sz w:val="24"/>
      <w:szCs w:val="24"/>
      <w:lang w:eastAsia="ru-RU"/>
    </w:rPr>
  </w:style>
  <w:style w:type="character" w:customStyle="1" w:styleId="wmi-callto">
    <w:name w:val="wmi-callto"/>
    <w:basedOn w:val="a0"/>
    <w:rsid w:val="005771B3"/>
  </w:style>
  <w:style w:type="character" w:customStyle="1" w:styleId="aff">
    <w:name w:val="Текст концевой сноски Знак"/>
    <w:basedOn w:val="a0"/>
    <w:link w:val="aff0"/>
    <w:uiPriority w:val="99"/>
    <w:semiHidden/>
    <w:rsid w:val="005771B3"/>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5771B3"/>
    <w:rPr>
      <w:sz w:val="20"/>
      <w:szCs w:val="20"/>
    </w:rPr>
  </w:style>
  <w:style w:type="character" w:customStyle="1" w:styleId="15">
    <w:name w:val="Текст концевой сноски Знак1"/>
    <w:basedOn w:val="a0"/>
    <w:uiPriority w:val="99"/>
    <w:semiHidden/>
    <w:rsid w:val="005771B3"/>
    <w:rPr>
      <w:rFonts w:ascii="Times New Roman" w:eastAsia="Times New Roman" w:hAnsi="Times New Roman" w:cs="Times New Roman"/>
      <w:sz w:val="20"/>
      <w:szCs w:val="20"/>
      <w:lang w:eastAsia="ru-RU"/>
    </w:rPr>
  </w:style>
  <w:style w:type="character" w:customStyle="1" w:styleId="hl">
    <w:name w:val="hl"/>
    <w:basedOn w:val="a0"/>
    <w:rsid w:val="005771B3"/>
  </w:style>
  <w:style w:type="character" w:customStyle="1" w:styleId="HTML">
    <w:name w:val="Стандартный HTML Знак"/>
    <w:basedOn w:val="a0"/>
    <w:link w:val="HTML0"/>
    <w:uiPriority w:val="99"/>
    <w:semiHidden/>
    <w:rsid w:val="005771B3"/>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57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5771B3"/>
    <w:rPr>
      <w:rFonts w:ascii="Consolas" w:eastAsia="Times New Roman" w:hAnsi="Consolas" w:cs="Times New Roman"/>
      <w:sz w:val="20"/>
      <w:szCs w:val="20"/>
      <w:lang w:eastAsia="ru-RU"/>
    </w:rPr>
  </w:style>
  <w:style w:type="paragraph" w:customStyle="1" w:styleId="aff1">
    <w:name w:val="áû÷íûé"/>
    <w:rsid w:val="005771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5771B3"/>
    <w:rPr>
      <w:sz w:val="26"/>
      <w:szCs w:val="26"/>
      <w:shd w:val="clear" w:color="auto" w:fill="FFFFFF"/>
    </w:rPr>
  </w:style>
  <w:style w:type="paragraph" w:customStyle="1" w:styleId="16">
    <w:name w:val="Основной текст1"/>
    <w:basedOn w:val="a"/>
    <w:link w:val="aff2"/>
    <w:rsid w:val="005771B3"/>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5771B3"/>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5771B3"/>
    <w:pPr>
      <w:widowControl w:val="0"/>
      <w:autoSpaceDE w:val="0"/>
      <w:autoSpaceDN w:val="0"/>
    </w:pPr>
    <w:rPr>
      <w:sz w:val="22"/>
      <w:szCs w:val="22"/>
      <w:lang w:eastAsia="en-US"/>
    </w:rPr>
  </w:style>
  <w:style w:type="paragraph" w:customStyle="1" w:styleId="cs2fbac6bb">
    <w:name w:val="cs2fbac6bb"/>
    <w:basedOn w:val="a"/>
    <w:rsid w:val="005771B3"/>
    <w:pPr>
      <w:spacing w:before="100" w:beforeAutospacing="1" w:after="100" w:afterAutospacing="1"/>
    </w:pPr>
  </w:style>
  <w:style w:type="paragraph" w:customStyle="1" w:styleId="csc883d812">
    <w:name w:val="csc883d812"/>
    <w:basedOn w:val="a"/>
    <w:rsid w:val="005771B3"/>
    <w:pPr>
      <w:spacing w:before="100" w:beforeAutospacing="1" w:after="100" w:afterAutospacing="1"/>
    </w:pPr>
  </w:style>
  <w:style w:type="character" w:customStyle="1" w:styleId="cs7bbcccb7">
    <w:name w:val="cs7bbcccb7"/>
    <w:rsid w:val="005771B3"/>
  </w:style>
  <w:style w:type="character" w:customStyle="1" w:styleId="cs234b880">
    <w:name w:val="cs234b880"/>
    <w:rsid w:val="005771B3"/>
  </w:style>
  <w:style w:type="paragraph" w:styleId="aff3">
    <w:name w:val="No Spacing"/>
    <w:uiPriority w:val="1"/>
    <w:qFormat/>
    <w:rsid w:val="005771B3"/>
    <w:pPr>
      <w:spacing w:after="0" w:line="240" w:lineRule="auto"/>
    </w:pPr>
    <w:rPr>
      <w:rFonts w:ascii="Calibri" w:eastAsia="Calibri" w:hAnsi="Calibri" w:cs="Times New Roman"/>
    </w:rPr>
  </w:style>
  <w:style w:type="paragraph" w:styleId="aff4">
    <w:name w:val="Normal (Web)"/>
    <w:basedOn w:val="a"/>
    <w:uiPriority w:val="99"/>
    <w:semiHidden/>
    <w:unhideWhenUsed/>
    <w:rsid w:val="005771B3"/>
    <w:pPr>
      <w:spacing w:before="100" w:beforeAutospacing="1" w:after="100" w:afterAutospacing="1"/>
    </w:pPr>
    <w:rPr>
      <w:rFonts w:eastAsiaTheme="minorEastAsia"/>
    </w:rPr>
  </w:style>
  <w:style w:type="table" w:styleId="aff5">
    <w:name w:val="Table Grid"/>
    <w:basedOn w:val="a1"/>
    <w:uiPriority w:val="39"/>
    <w:rsid w:val="00577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Другое_"/>
    <w:basedOn w:val="a0"/>
    <w:link w:val="aff7"/>
    <w:rsid w:val="005771B3"/>
    <w:rPr>
      <w:rFonts w:ascii="Times New Roman" w:eastAsia="Times New Roman" w:hAnsi="Times New Roman" w:cs="Times New Roman"/>
      <w:sz w:val="28"/>
      <w:szCs w:val="28"/>
    </w:rPr>
  </w:style>
  <w:style w:type="paragraph" w:customStyle="1" w:styleId="aff7">
    <w:name w:val="Другое"/>
    <w:basedOn w:val="a"/>
    <w:link w:val="aff6"/>
    <w:rsid w:val="005771B3"/>
    <w:pPr>
      <w:widowControl w:val="0"/>
      <w:spacing w:after="300"/>
    </w:pPr>
    <w:rPr>
      <w:sz w:val="28"/>
      <w:szCs w:val="28"/>
      <w:lang w:eastAsia="en-US"/>
    </w:rPr>
  </w:style>
  <w:style w:type="character" w:customStyle="1" w:styleId="105pt">
    <w:name w:val="Основной текст + 10;5 pt"/>
    <w:basedOn w:val="a0"/>
    <w:rsid w:val="005771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5">
    <w:name w:val="Заголовок №2_"/>
    <w:link w:val="26"/>
    <w:locked/>
    <w:rsid w:val="005771B3"/>
    <w:rPr>
      <w:rFonts w:ascii="Times New Roman" w:hAnsi="Times New Roman"/>
      <w:sz w:val="27"/>
      <w:szCs w:val="27"/>
      <w:shd w:val="clear" w:color="auto" w:fill="FFFFFF"/>
    </w:rPr>
  </w:style>
  <w:style w:type="paragraph" w:customStyle="1" w:styleId="26">
    <w:name w:val="Заголовок №2"/>
    <w:basedOn w:val="a"/>
    <w:link w:val="25"/>
    <w:rsid w:val="005771B3"/>
    <w:pPr>
      <w:shd w:val="clear" w:color="auto" w:fill="FFFFFF"/>
      <w:spacing w:line="317" w:lineRule="exact"/>
      <w:ind w:hanging="280"/>
      <w:outlineLvl w:val="1"/>
    </w:pPr>
    <w:rPr>
      <w:rFonts w:eastAsia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2988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3945CCF98A24724DFE23067DF41DF41BF8B91AC108D04EC6AD86D21D20mCO" TargetMode="External"/><Relationship Id="rId13" Type="http://schemas.openxmlformats.org/officeDocument/2006/relationships/hyperlink" Target="consultantplus://offline/ref=723945CCF98A24724DFE23067DF41DF41BF8B91AC108D04EC6AD86D21D20mCO" TargetMode="External"/><Relationship Id="rId3" Type="http://schemas.openxmlformats.org/officeDocument/2006/relationships/settings" Target="settings.xml"/><Relationship Id="rId7" Type="http://schemas.openxmlformats.org/officeDocument/2006/relationships/hyperlink" Target="mailto:antikorr@pk-sakhalin.ru" TargetMode="External"/><Relationship Id="rId12" Type="http://schemas.openxmlformats.org/officeDocument/2006/relationships/hyperlink" Target="consultantplus://offline/ref=723945CCF98A24724DFE23067DF41DF41BFEBF14CC08D04EC6AD86D21D20m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D10C704D04EC6AD86D21D0CD63F042BD58934A072512Bm0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23945CCF98A24724DFE23067DF41DF41BFEBB16C308D04EC6AD86D21D20mCO" TargetMode="External"/><Relationship Id="rId4" Type="http://schemas.openxmlformats.org/officeDocument/2006/relationships/webSettings" Target="webSettings.xml"/><Relationship Id="rId9" Type="http://schemas.openxmlformats.org/officeDocument/2006/relationships/hyperlink" Target="consultantplus://offline/ref=723945CCF98A24724DFE23067DF41DF41BFEBF15C304D04EC6AD86D21D0CD63F042BD58934A076572BmAO" TargetMode="Externa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8126</Words>
  <Characters>46321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54339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dcterms:created xsi:type="dcterms:W3CDTF">2025-06-26T22:21:00Z</dcterms:created>
  <dcterms:modified xsi:type="dcterms:W3CDTF">2025-06-26T22:31:00Z</dcterms:modified>
</cp:coreProperties>
</file>