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00C" w:rsidRPr="00207D94" w:rsidRDefault="00F8400C" w:rsidP="00207D94">
      <w:pPr>
        <w:pStyle w:val="1"/>
        <w:ind w:firstLine="0"/>
        <w:jc w:val="center"/>
        <w:rPr>
          <w:rFonts w:eastAsia="MS Mincho"/>
          <w:b/>
          <w:szCs w:val="28"/>
        </w:rPr>
      </w:pPr>
      <w:bookmarkStart w:id="0" w:name="_Toc515863120"/>
      <w:bookmarkStart w:id="1" w:name="_GoBack"/>
      <w:bookmarkEnd w:id="1"/>
      <w:r w:rsidRPr="00207D94">
        <w:rPr>
          <w:rFonts w:eastAsia="MS Mincho"/>
          <w:b/>
          <w:szCs w:val="28"/>
        </w:rPr>
        <w:t>Извещение</w:t>
      </w:r>
      <w:r w:rsidR="003C605D" w:rsidRPr="00207D94">
        <w:rPr>
          <w:rFonts w:eastAsia="MS Mincho"/>
          <w:b/>
          <w:szCs w:val="28"/>
        </w:rPr>
        <w:t xml:space="preserve"> </w:t>
      </w:r>
      <w:r w:rsidRPr="00207D94">
        <w:rPr>
          <w:rFonts w:eastAsia="MS Mincho"/>
          <w:b/>
          <w:szCs w:val="28"/>
        </w:rPr>
        <w:t>о проведении</w:t>
      </w:r>
    </w:p>
    <w:p w:rsidR="001F0BE0" w:rsidRPr="00B5342A" w:rsidRDefault="00207D94" w:rsidP="001F0BE0">
      <w:pPr>
        <w:jc w:val="center"/>
        <w:rPr>
          <w:b/>
          <w:sz w:val="28"/>
          <w:szCs w:val="28"/>
          <w:lang w:eastAsia="en-US"/>
        </w:rPr>
      </w:pPr>
      <w:r w:rsidRPr="00207D94">
        <w:rPr>
          <w:b/>
          <w:bCs/>
          <w:szCs w:val="28"/>
        </w:rPr>
        <w:t xml:space="preserve">аукциона в электронной форме № </w:t>
      </w:r>
      <w:r w:rsidR="001F0BE0" w:rsidRPr="00FF6155">
        <w:rPr>
          <w:b/>
          <w:bCs/>
          <w:sz w:val="28"/>
          <w:szCs w:val="28"/>
        </w:rPr>
        <w:t>33572/ОАЭ-АО «ПКС»/2025/ХАБ</w:t>
      </w:r>
      <w:r w:rsidR="001F0BE0" w:rsidRPr="00B5342A">
        <w:rPr>
          <w:b/>
          <w:bCs/>
          <w:sz w:val="28"/>
          <w:szCs w:val="28"/>
        </w:rPr>
        <w:t xml:space="preserve"> на право заключения договора на оказание услуг по организации мероприятий для пассажиров</w:t>
      </w:r>
      <w:r w:rsidR="001F0BE0" w:rsidRPr="00B5342A">
        <w:rPr>
          <w:b/>
          <w:sz w:val="28"/>
          <w:szCs w:val="28"/>
          <w:lang w:eastAsia="en-US"/>
        </w:rPr>
        <w:t xml:space="preserve"> </w:t>
      </w:r>
    </w:p>
    <w:p w:rsidR="00207D94" w:rsidRPr="00207D94" w:rsidRDefault="00207D94" w:rsidP="00207D94">
      <w:pPr>
        <w:pStyle w:val="1"/>
        <w:ind w:firstLine="0"/>
        <w:jc w:val="center"/>
        <w:rPr>
          <w:rFonts w:eastAsia="MS Mincho"/>
          <w:b/>
          <w:szCs w:val="28"/>
        </w:rPr>
      </w:pPr>
    </w:p>
    <w:tbl>
      <w:tblPr>
        <w:tblW w:w="107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3776"/>
        <w:gridCol w:w="6119"/>
      </w:tblGrid>
      <w:tr w:rsidR="00F8400C" w:rsidRPr="00207D94" w:rsidTr="00FE61D0">
        <w:tc>
          <w:tcPr>
            <w:tcW w:w="846" w:type="dxa"/>
          </w:tcPr>
          <w:p w:rsidR="00F8400C" w:rsidRPr="00207D94" w:rsidRDefault="00F8400C" w:rsidP="00207D94">
            <w:pPr>
              <w:jc w:val="center"/>
              <w:rPr>
                <w:b/>
                <w:bCs/>
                <w:sz w:val="28"/>
                <w:szCs w:val="28"/>
              </w:rPr>
            </w:pPr>
            <w:r w:rsidRPr="00207D94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776" w:type="dxa"/>
            <w:vAlign w:val="center"/>
          </w:tcPr>
          <w:p w:rsidR="00F8400C" w:rsidRPr="00207D94" w:rsidRDefault="00F8400C" w:rsidP="00207D94">
            <w:pPr>
              <w:jc w:val="center"/>
              <w:rPr>
                <w:b/>
                <w:bCs/>
                <w:sz w:val="28"/>
                <w:szCs w:val="28"/>
              </w:rPr>
            </w:pPr>
            <w:r w:rsidRPr="00207D94">
              <w:rPr>
                <w:b/>
                <w:bCs/>
                <w:sz w:val="28"/>
                <w:szCs w:val="28"/>
              </w:rPr>
              <w:t>Параметры закупки</w:t>
            </w:r>
          </w:p>
        </w:tc>
        <w:tc>
          <w:tcPr>
            <w:tcW w:w="6119" w:type="dxa"/>
            <w:vAlign w:val="center"/>
          </w:tcPr>
          <w:p w:rsidR="00F8400C" w:rsidRPr="00207D94" w:rsidRDefault="00F8400C" w:rsidP="00207D94">
            <w:pPr>
              <w:jc w:val="center"/>
              <w:rPr>
                <w:b/>
                <w:bCs/>
                <w:sz w:val="28"/>
                <w:szCs w:val="28"/>
              </w:rPr>
            </w:pPr>
            <w:r w:rsidRPr="00207D94">
              <w:rPr>
                <w:b/>
                <w:bCs/>
                <w:sz w:val="28"/>
                <w:szCs w:val="28"/>
              </w:rPr>
              <w:t>Условия закупки</w:t>
            </w:r>
          </w:p>
        </w:tc>
      </w:tr>
      <w:tr w:rsidR="00F8400C" w:rsidRPr="00207D94" w:rsidTr="003E4B92">
        <w:trPr>
          <w:trHeight w:val="3708"/>
        </w:trPr>
        <w:tc>
          <w:tcPr>
            <w:tcW w:w="846" w:type="dxa"/>
          </w:tcPr>
          <w:p w:rsidR="00F8400C" w:rsidRPr="00207D94" w:rsidRDefault="00F8400C" w:rsidP="00207D94">
            <w:pPr>
              <w:jc w:val="center"/>
              <w:rPr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3776" w:type="dxa"/>
          </w:tcPr>
          <w:p w:rsidR="00F8400C" w:rsidRPr="00207D94" w:rsidRDefault="00F8400C" w:rsidP="00207D94">
            <w:pPr>
              <w:jc w:val="center"/>
              <w:rPr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119" w:type="dxa"/>
          </w:tcPr>
          <w:p w:rsidR="00F8400C" w:rsidRPr="00207D94" w:rsidRDefault="00F8400C" w:rsidP="00207D94">
            <w:pPr>
              <w:jc w:val="both"/>
              <w:rPr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 xml:space="preserve">Настоящее извещение и аукционная   документация размещены в единой информационной системе в сфере закупок товаров, работ, услуг для обеспечения государственных и муниципальных нужд (далее – единая информационная система), на сайте https://etp.comita.ru (далее – ЭТЗП) (далее – сайты), </w:t>
            </w:r>
            <w:r w:rsidRPr="00207D94">
              <w:rPr>
                <w:b/>
                <w:bCs/>
                <w:sz w:val="28"/>
                <w:szCs w:val="28"/>
              </w:rPr>
              <w:t>«</w:t>
            </w:r>
            <w:r w:rsidR="00207D94" w:rsidRPr="00207D94">
              <w:rPr>
                <w:b/>
                <w:bCs/>
                <w:sz w:val="28"/>
                <w:szCs w:val="28"/>
              </w:rPr>
              <w:t>2</w:t>
            </w:r>
            <w:r w:rsidR="001F0BE0">
              <w:rPr>
                <w:b/>
                <w:bCs/>
                <w:sz w:val="28"/>
                <w:szCs w:val="28"/>
              </w:rPr>
              <w:t>3</w:t>
            </w:r>
            <w:r w:rsidRPr="00207D94">
              <w:rPr>
                <w:b/>
                <w:bCs/>
                <w:sz w:val="28"/>
                <w:szCs w:val="28"/>
              </w:rPr>
              <w:t xml:space="preserve">» </w:t>
            </w:r>
            <w:r w:rsidR="001F0BE0">
              <w:rPr>
                <w:b/>
                <w:bCs/>
                <w:sz w:val="28"/>
                <w:szCs w:val="28"/>
              </w:rPr>
              <w:t>июля</w:t>
            </w:r>
            <w:r w:rsidR="002C296C" w:rsidRPr="00207D94">
              <w:rPr>
                <w:b/>
                <w:bCs/>
                <w:sz w:val="28"/>
                <w:szCs w:val="28"/>
              </w:rPr>
              <w:t xml:space="preserve"> </w:t>
            </w:r>
            <w:r w:rsidRPr="00207D94">
              <w:rPr>
                <w:b/>
                <w:bCs/>
                <w:sz w:val="28"/>
                <w:szCs w:val="28"/>
              </w:rPr>
              <w:t>2025 года</w:t>
            </w:r>
            <w:r w:rsidRPr="00207D94">
              <w:rPr>
                <w:sz w:val="28"/>
                <w:szCs w:val="28"/>
              </w:rPr>
              <w:t xml:space="preserve"> </w:t>
            </w:r>
          </w:p>
          <w:p w:rsidR="00F8400C" w:rsidRPr="00207D94" w:rsidRDefault="00F8400C" w:rsidP="00207D94">
            <w:pPr>
              <w:jc w:val="both"/>
              <w:rPr>
                <w:bCs/>
                <w:i/>
                <w:sz w:val="28"/>
                <w:szCs w:val="28"/>
              </w:rPr>
            </w:pPr>
            <w:r w:rsidRPr="00207D94">
              <w:rPr>
                <w:sz w:val="28"/>
                <w:szCs w:val="28"/>
              </w:rPr>
              <w:t xml:space="preserve">Все необходимые документы по аукциону </w:t>
            </w:r>
            <w:r w:rsidRPr="00207D94">
              <w:rPr>
                <w:b/>
                <w:sz w:val="28"/>
                <w:szCs w:val="28"/>
              </w:rPr>
              <w:t>№</w:t>
            </w:r>
            <w:r w:rsidR="00207D94" w:rsidRPr="00207D94">
              <w:rPr>
                <w:b/>
                <w:sz w:val="28"/>
                <w:szCs w:val="28"/>
              </w:rPr>
              <w:t xml:space="preserve"> </w:t>
            </w:r>
            <w:r w:rsidR="001F0BE0" w:rsidRPr="00FF6155">
              <w:rPr>
                <w:b/>
                <w:bCs/>
                <w:sz w:val="28"/>
                <w:szCs w:val="28"/>
              </w:rPr>
              <w:t>33572/ОАЭ-АО «ПКС»/2025/ХАБ</w:t>
            </w:r>
            <w:r w:rsidR="001F0BE0" w:rsidRPr="00B5342A">
              <w:rPr>
                <w:b/>
                <w:bCs/>
                <w:sz w:val="28"/>
                <w:szCs w:val="28"/>
              </w:rPr>
              <w:t xml:space="preserve"> </w:t>
            </w:r>
            <w:r w:rsidRPr="00207D94">
              <w:rPr>
                <w:sz w:val="28"/>
                <w:szCs w:val="28"/>
              </w:rPr>
              <w:t>размещены в разделе «Документы».</w:t>
            </w:r>
          </w:p>
        </w:tc>
      </w:tr>
      <w:tr w:rsidR="00F8400C" w:rsidRPr="00207D94" w:rsidTr="00FE61D0">
        <w:tc>
          <w:tcPr>
            <w:tcW w:w="846" w:type="dxa"/>
          </w:tcPr>
          <w:p w:rsidR="00F8400C" w:rsidRPr="00207D94" w:rsidRDefault="00F8400C" w:rsidP="00207D94">
            <w:pPr>
              <w:jc w:val="center"/>
              <w:rPr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3776" w:type="dxa"/>
          </w:tcPr>
          <w:p w:rsidR="00F8400C" w:rsidRPr="00207D94" w:rsidRDefault="00F8400C" w:rsidP="00207D94">
            <w:pPr>
              <w:jc w:val="center"/>
              <w:rPr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>Способ осуществления закупки</w:t>
            </w:r>
          </w:p>
        </w:tc>
        <w:tc>
          <w:tcPr>
            <w:tcW w:w="6119" w:type="dxa"/>
          </w:tcPr>
          <w:p w:rsidR="00F8400C" w:rsidRPr="00207D94" w:rsidRDefault="00F8400C" w:rsidP="00207D94">
            <w:pPr>
              <w:jc w:val="both"/>
              <w:rPr>
                <w:bCs/>
                <w:iCs/>
                <w:sz w:val="28"/>
                <w:szCs w:val="28"/>
              </w:rPr>
            </w:pPr>
            <w:r w:rsidRPr="00207D94">
              <w:rPr>
                <w:bCs/>
                <w:iCs/>
                <w:sz w:val="28"/>
                <w:szCs w:val="28"/>
              </w:rPr>
              <w:t xml:space="preserve">Аукцион в электронной форме № </w:t>
            </w:r>
            <w:r w:rsidR="001F0BE0" w:rsidRPr="00FF6155">
              <w:rPr>
                <w:b/>
                <w:bCs/>
                <w:sz w:val="28"/>
                <w:szCs w:val="28"/>
              </w:rPr>
              <w:t>33572/ОАЭ-АО «ПКС»/2025/ХАБ</w:t>
            </w:r>
          </w:p>
        </w:tc>
      </w:tr>
      <w:tr w:rsidR="00F8400C" w:rsidRPr="00207D94" w:rsidTr="00FE61D0">
        <w:tc>
          <w:tcPr>
            <w:tcW w:w="846" w:type="dxa"/>
          </w:tcPr>
          <w:p w:rsidR="00F8400C" w:rsidRPr="00207D94" w:rsidRDefault="00F8400C" w:rsidP="00207D94">
            <w:pPr>
              <w:jc w:val="center"/>
              <w:rPr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3776" w:type="dxa"/>
          </w:tcPr>
          <w:p w:rsidR="00F8400C" w:rsidRPr="00207D94" w:rsidRDefault="00F8400C" w:rsidP="00207D94">
            <w:pPr>
              <w:jc w:val="center"/>
              <w:rPr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119" w:type="dxa"/>
          </w:tcPr>
          <w:p w:rsidR="00F8400C" w:rsidRPr="00207D94" w:rsidRDefault="00F8400C" w:rsidP="00207D94">
            <w:pPr>
              <w:jc w:val="both"/>
              <w:rPr>
                <w:bCs/>
                <w:i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>Электронная торговая площадка</w:t>
            </w:r>
            <w:r w:rsidR="00CE01E1" w:rsidRPr="00207D94">
              <w:rPr>
                <w:bCs/>
                <w:sz w:val="28"/>
                <w:szCs w:val="28"/>
              </w:rPr>
              <w:t xml:space="preserve"> КОМИТА</w:t>
            </w:r>
            <w:r w:rsidRPr="00207D94">
              <w:rPr>
                <w:bCs/>
                <w:sz w:val="28"/>
                <w:szCs w:val="28"/>
              </w:rPr>
              <w:t xml:space="preserve"> </w:t>
            </w:r>
            <w:hyperlink r:id="rId7" w:history="1">
              <w:r w:rsidRPr="00207D94">
                <w:rPr>
                  <w:rStyle w:val="aa"/>
                  <w:bCs/>
                  <w:sz w:val="28"/>
                  <w:szCs w:val="28"/>
                </w:rPr>
                <w:t>https://etp.comita.ru</w:t>
              </w:r>
            </w:hyperlink>
            <w:r w:rsidRPr="00207D94">
              <w:rPr>
                <w:bCs/>
                <w:sz w:val="28"/>
                <w:szCs w:val="28"/>
              </w:rPr>
              <w:t>.</w:t>
            </w:r>
          </w:p>
        </w:tc>
      </w:tr>
      <w:tr w:rsidR="002C296C" w:rsidRPr="00207D94" w:rsidTr="00E472C3">
        <w:tc>
          <w:tcPr>
            <w:tcW w:w="846" w:type="dxa"/>
          </w:tcPr>
          <w:p w:rsidR="002C296C" w:rsidRPr="00207D94" w:rsidRDefault="002C296C" w:rsidP="00207D94">
            <w:pPr>
              <w:jc w:val="center"/>
              <w:rPr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3776" w:type="dxa"/>
          </w:tcPr>
          <w:p w:rsidR="002C296C" w:rsidRPr="00207D94" w:rsidRDefault="002C296C" w:rsidP="00207D94">
            <w:pPr>
              <w:jc w:val="center"/>
              <w:rPr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>Заказчик</w:t>
            </w: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6C" w:rsidRPr="00207D94" w:rsidRDefault="002C296C" w:rsidP="00207D94">
            <w:pPr>
              <w:jc w:val="both"/>
              <w:rPr>
                <w:bCs/>
                <w:iCs/>
                <w:sz w:val="28"/>
                <w:szCs w:val="28"/>
              </w:rPr>
            </w:pPr>
            <w:r w:rsidRPr="00207D94">
              <w:rPr>
                <w:b/>
                <w:bCs/>
                <w:sz w:val="28"/>
                <w:szCs w:val="28"/>
              </w:rPr>
              <w:t>Заказчик –</w:t>
            </w:r>
            <w:r w:rsidRPr="00207D94">
              <w:rPr>
                <w:sz w:val="28"/>
                <w:szCs w:val="28"/>
              </w:rPr>
              <w:t xml:space="preserve"> Акционерное общество</w:t>
            </w:r>
            <w:r w:rsidRPr="00207D94">
              <w:rPr>
                <w:bCs/>
                <w:iCs/>
                <w:sz w:val="28"/>
                <w:szCs w:val="28"/>
              </w:rPr>
              <w:t xml:space="preserve"> «Пассажирская компания «Сахалин»</w:t>
            </w:r>
          </w:p>
          <w:p w:rsidR="002C296C" w:rsidRPr="00207D94" w:rsidRDefault="002C296C" w:rsidP="00207D94">
            <w:pPr>
              <w:jc w:val="both"/>
              <w:rPr>
                <w:bCs/>
                <w:iCs/>
                <w:sz w:val="28"/>
                <w:szCs w:val="28"/>
              </w:rPr>
            </w:pPr>
            <w:r w:rsidRPr="00207D94">
              <w:rPr>
                <w:bCs/>
                <w:iCs/>
                <w:sz w:val="28"/>
                <w:szCs w:val="28"/>
              </w:rPr>
              <w:t xml:space="preserve">Адрес места нахождения: </w:t>
            </w:r>
          </w:p>
          <w:p w:rsidR="002C296C" w:rsidRPr="00207D94" w:rsidRDefault="002C296C" w:rsidP="00207D94">
            <w:pPr>
              <w:jc w:val="both"/>
              <w:rPr>
                <w:bCs/>
                <w:iCs/>
                <w:sz w:val="28"/>
                <w:szCs w:val="28"/>
              </w:rPr>
            </w:pPr>
            <w:r w:rsidRPr="00207D94">
              <w:rPr>
                <w:bCs/>
                <w:iCs/>
                <w:sz w:val="28"/>
                <w:szCs w:val="28"/>
              </w:rPr>
              <w:t>693020, Россия, Сахалинская область, г. Южно-Сахалинск, ул. Вокзальная, 54-А.</w:t>
            </w:r>
          </w:p>
          <w:p w:rsidR="002C296C" w:rsidRPr="00207D94" w:rsidRDefault="002C296C" w:rsidP="00207D94">
            <w:pPr>
              <w:jc w:val="both"/>
              <w:rPr>
                <w:bCs/>
                <w:iCs/>
                <w:sz w:val="28"/>
                <w:szCs w:val="28"/>
              </w:rPr>
            </w:pPr>
            <w:r w:rsidRPr="00207D94">
              <w:rPr>
                <w:bCs/>
                <w:iCs/>
                <w:sz w:val="28"/>
                <w:szCs w:val="28"/>
              </w:rPr>
              <w:t xml:space="preserve">Почтовый адрес: </w:t>
            </w:r>
          </w:p>
          <w:p w:rsidR="002C296C" w:rsidRPr="00207D94" w:rsidRDefault="002C296C" w:rsidP="00207D94">
            <w:pPr>
              <w:jc w:val="both"/>
              <w:rPr>
                <w:bCs/>
                <w:iCs/>
                <w:sz w:val="28"/>
                <w:szCs w:val="28"/>
              </w:rPr>
            </w:pPr>
            <w:r w:rsidRPr="00207D94">
              <w:rPr>
                <w:bCs/>
                <w:iCs/>
                <w:sz w:val="28"/>
                <w:szCs w:val="28"/>
              </w:rPr>
              <w:t>693020, Россия, Сахалинская область, г. Южно-Сахалинск, ул. Вокзальная, 54-А.</w:t>
            </w:r>
          </w:p>
          <w:p w:rsidR="002C296C" w:rsidRPr="00207D94" w:rsidRDefault="002C296C" w:rsidP="00207D94">
            <w:pPr>
              <w:jc w:val="both"/>
              <w:rPr>
                <w:bCs/>
                <w:iCs/>
                <w:sz w:val="28"/>
                <w:szCs w:val="28"/>
              </w:rPr>
            </w:pPr>
            <w:r w:rsidRPr="00207D94">
              <w:rPr>
                <w:bCs/>
                <w:iCs/>
                <w:sz w:val="28"/>
                <w:szCs w:val="28"/>
              </w:rPr>
              <w:t>Номер телефона: 8 (4242) 71-31-99, 8 (4242) 71-45-55 (доб. 128, 129, 131).</w:t>
            </w:r>
          </w:p>
          <w:p w:rsidR="002C296C" w:rsidRPr="00207D94" w:rsidRDefault="002C296C" w:rsidP="00207D94">
            <w:pPr>
              <w:jc w:val="both"/>
              <w:rPr>
                <w:bCs/>
                <w:i/>
                <w:sz w:val="28"/>
                <w:szCs w:val="28"/>
              </w:rPr>
            </w:pPr>
            <w:r w:rsidRPr="00207D94">
              <w:rPr>
                <w:b/>
                <w:bCs/>
                <w:sz w:val="28"/>
                <w:szCs w:val="28"/>
              </w:rPr>
              <w:t>Организатор</w:t>
            </w:r>
            <w:r w:rsidRPr="00207D94">
              <w:rPr>
                <w:bCs/>
                <w:i/>
                <w:sz w:val="28"/>
                <w:szCs w:val="28"/>
              </w:rPr>
              <w:t xml:space="preserve">: </w:t>
            </w:r>
            <w:r w:rsidRPr="00207D94">
              <w:rPr>
                <w:bCs/>
                <w:iCs/>
                <w:sz w:val="28"/>
                <w:szCs w:val="28"/>
              </w:rPr>
              <w:t>ОАО «РЖД» в лице Дальневосточного центра организации закупок ОАО «РЖД»</w:t>
            </w:r>
          </w:p>
          <w:p w:rsidR="002C296C" w:rsidRPr="00207D94" w:rsidRDefault="002C296C" w:rsidP="00207D94">
            <w:pPr>
              <w:jc w:val="both"/>
              <w:rPr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>Контактные данные:</w:t>
            </w:r>
          </w:p>
          <w:p w:rsidR="002C296C" w:rsidRPr="00207D94" w:rsidRDefault="002C296C" w:rsidP="00207D94">
            <w:pPr>
              <w:jc w:val="both"/>
              <w:rPr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>Место нахождения организатора: 680000, Россия, Хабаровский край, г. Хабаровск, ул. Муравьева-Амурского, д. 20.</w:t>
            </w:r>
          </w:p>
          <w:p w:rsidR="002C296C" w:rsidRPr="00207D94" w:rsidRDefault="002C296C" w:rsidP="00207D94">
            <w:pPr>
              <w:jc w:val="both"/>
              <w:rPr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>Почтовый адрес организатора: 680000, Россия, Хабаровский край, г. Хабаровск, ул. Муравьева-Амурского, д. 20.</w:t>
            </w:r>
          </w:p>
          <w:p w:rsidR="002C296C" w:rsidRPr="00207D94" w:rsidRDefault="002C296C" w:rsidP="00207D94">
            <w:pPr>
              <w:pStyle w:val="a3"/>
              <w:ind w:left="0"/>
              <w:jc w:val="both"/>
              <w:rPr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 xml:space="preserve">Контактное лицо: ведущий специалист по закупкам </w:t>
            </w:r>
            <w:r w:rsidRPr="00207D94">
              <w:rPr>
                <w:sz w:val="28"/>
                <w:szCs w:val="28"/>
              </w:rPr>
              <w:t>Медведев Александр Викторович</w:t>
            </w:r>
            <w:r w:rsidRPr="00207D94">
              <w:rPr>
                <w:bCs/>
                <w:sz w:val="28"/>
                <w:szCs w:val="28"/>
              </w:rPr>
              <w:t xml:space="preserve">. </w:t>
            </w:r>
          </w:p>
          <w:p w:rsidR="002C296C" w:rsidRPr="00207D94" w:rsidRDefault="002C296C" w:rsidP="00207D94">
            <w:pPr>
              <w:rPr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 xml:space="preserve">Адрес электронной почты: </w:t>
            </w:r>
            <w:r w:rsidRPr="00207D94">
              <w:rPr>
                <w:spacing w:val="-4"/>
                <w:sz w:val="28"/>
                <w:szCs w:val="28"/>
                <w:lang w:val="en-US"/>
              </w:rPr>
              <w:t>RCKZ</w:t>
            </w:r>
            <w:r w:rsidRPr="00207D94">
              <w:rPr>
                <w:spacing w:val="-4"/>
                <w:sz w:val="28"/>
                <w:szCs w:val="28"/>
              </w:rPr>
              <w:t>_</w:t>
            </w:r>
            <w:r w:rsidRPr="00207D94">
              <w:rPr>
                <w:spacing w:val="-4"/>
                <w:sz w:val="28"/>
                <w:szCs w:val="28"/>
                <w:lang w:val="en-US"/>
              </w:rPr>
              <w:t>MedvedevAV</w:t>
            </w:r>
            <w:r w:rsidRPr="00207D94">
              <w:rPr>
                <w:spacing w:val="-4"/>
                <w:sz w:val="28"/>
                <w:szCs w:val="28"/>
              </w:rPr>
              <w:t>@</w:t>
            </w:r>
            <w:r w:rsidRPr="00207D94">
              <w:rPr>
                <w:spacing w:val="-4"/>
                <w:sz w:val="28"/>
                <w:szCs w:val="28"/>
                <w:lang w:val="en-US"/>
              </w:rPr>
              <w:t>dvgd</w:t>
            </w:r>
            <w:r w:rsidRPr="00207D94">
              <w:rPr>
                <w:spacing w:val="-4"/>
                <w:sz w:val="28"/>
                <w:szCs w:val="28"/>
              </w:rPr>
              <w:t>.</w:t>
            </w:r>
            <w:r w:rsidRPr="00207D94">
              <w:rPr>
                <w:spacing w:val="-4"/>
                <w:sz w:val="28"/>
                <w:szCs w:val="28"/>
                <w:lang w:val="en-US"/>
              </w:rPr>
              <w:t>rzd</w:t>
            </w:r>
            <w:r w:rsidRPr="00207D94">
              <w:rPr>
                <w:spacing w:val="-4"/>
                <w:sz w:val="28"/>
                <w:szCs w:val="28"/>
              </w:rPr>
              <w:t>.</w:t>
            </w:r>
            <w:r w:rsidRPr="00207D94">
              <w:rPr>
                <w:spacing w:val="-4"/>
                <w:sz w:val="28"/>
                <w:szCs w:val="28"/>
                <w:lang w:val="en-US"/>
              </w:rPr>
              <w:t>ru</w:t>
            </w:r>
            <w:r w:rsidRPr="00207D94">
              <w:rPr>
                <w:bCs/>
                <w:sz w:val="28"/>
                <w:szCs w:val="28"/>
              </w:rPr>
              <w:t xml:space="preserve"> </w:t>
            </w:r>
          </w:p>
          <w:p w:rsidR="002C296C" w:rsidRPr="00207D94" w:rsidRDefault="002C296C" w:rsidP="00207D94">
            <w:pPr>
              <w:jc w:val="both"/>
              <w:rPr>
                <w:b/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 xml:space="preserve">Номер телефона: </w:t>
            </w:r>
            <w:r w:rsidRPr="00207D94">
              <w:rPr>
                <w:sz w:val="28"/>
                <w:szCs w:val="28"/>
              </w:rPr>
              <w:t>8(4212) 38-46-92</w:t>
            </w:r>
            <w:r w:rsidRPr="00207D94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F8400C" w:rsidRPr="00207D94" w:rsidTr="00FE61D0">
        <w:tc>
          <w:tcPr>
            <w:tcW w:w="846" w:type="dxa"/>
          </w:tcPr>
          <w:p w:rsidR="00F8400C" w:rsidRPr="00207D94" w:rsidRDefault="00F8400C" w:rsidP="00207D94">
            <w:pPr>
              <w:jc w:val="center"/>
              <w:rPr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3776" w:type="dxa"/>
          </w:tcPr>
          <w:p w:rsidR="00F8400C" w:rsidRPr="00207D94" w:rsidRDefault="00F8400C" w:rsidP="00207D94">
            <w:pPr>
              <w:jc w:val="center"/>
              <w:rPr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>Обеспечение заявок</w:t>
            </w:r>
          </w:p>
          <w:p w:rsidR="00F8400C" w:rsidRPr="00207D94" w:rsidRDefault="00F8400C" w:rsidP="00207D9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119" w:type="dxa"/>
          </w:tcPr>
          <w:p w:rsidR="00F8400C" w:rsidRPr="00207D94" w:rsidRDefault="00F8400C" w:rsidP="00207D94">
            <w:pPr>
              <w:jc w:val="both"/>
              <w:rPr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lastRenderedPageBreak/>
              <w:t>Обеспечение заявок не предусмотрено.</w:t>
            </w:r>
          </w:p>
          <w:p w:rsidR="00F8400C" w:rsidRPr="00207D94" w:rsidRDefault="00F8400C" w:rsidP="00207D94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F8400C" w:rsidRPr="00207D94" w:rsidTr="00FE61D0">
        <w:tc>
          <w:tcPr>
            <w:tcW w:w="846" w:type="dxa"/>
          </w:tcPr>
          <w:p w:rsidR="00F8400C" w:rsidRPr="00207D94" w:rsidRDefault="00F8400C" w:rsidP="00207D94">
            <w:pPr>
              <w:jc w:val="center"/>
              <w:rPr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lastRenderedPageBreak/>
              <w:t>6.</w:t>
            </w:r>
          </w:p>
        </w:tc>
        <w:tc>
          <w:tcPr>
            <w:tcW w:w="3776" w:type="dxa"/>
          </w:tcPr>
          <w:p w:rsidR="00F8400C" w:rsidRPr="00207D94" w:rsidRDefault="00F8400C" w:rsidP="00207D94">
            <w:pPr>
              <w:jc w:val="center"/>
              <w:rPr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>Обеспечение исполнения договора</w:t>
            </w:r>
          </w:p>
          <w:p w:rsidR="00F8400C" w:rsidRPr="00207D94" w:rsidRDefault="00F8400C" w:rsidP="00207D9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119" w:type="dxa"/>
          </w:tcPr>
          <w:p w:rsidR="00F8400C" w:rsidRPr="00207D94" w:rsidRDefault="001F0BE0" w:rsidP="00207D94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Не предусмотрено</w:t>
            </w:r>
          </w:p>
        </w:tc>
      </w:tr>
      <w:tr w:rsidR="00F8400C" w:rsidRPr="00207D94" w:rsidTr="00FE61D0">
        <w:tc>
          <w:tcPr>
            <w:tcW w:w="846" w:type="dxa"/>
          </w:tcPr>
          <w:p w:rsidR="00F8400C" w:rsidRPr="00207D94" w:rsidRDefault="00F8400C" w:rsidP="00207D94">
            <w:pPr>
              <w:jc w:val="center"/>
              <w:rPr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3776" w:type="dxa"/>
          </w:tcPr>
          <w:p w:rsidR="00F8400C" w:rsidRPr="00207D94" w:rsidRDefault="00F8400C" w:rsidP="00207D94">
            <w:pPr>
              <w:jc w:val="center"/>
              <w:rPr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>Предмет закупки/договора</w:t>
            </w:r>
          </w:p>
        </w:tc>
        <w:tc>
          <w:tcPr>
            <w:tcW w:w="6119" w:type="dxa"/>
          </w:tcPr>
          <w:p w:rsidR="00207D94" w:rsidRPr="00207D94" w:rsidRDefault="00207D94" w:rsidP="00207D94">
            <w:pPr>
              <w:jc w:val="both"/>
              <w:rPr>
                <w:b/>
                <w:bCs/>
                <w:sz w:val="28"/>
                <w:szCs w:val="28"/>
              </w:rPr>
            </w:pPr>
            <w:r w:rsidRPr="00207D94">
              <w:rPr>
                <w:b/>
                <w:bCs/>
                <w:sz w:val="28"/>
                <w:szCs w:val="28"/>
              </w:rPr>
              <w:t xml:space="preserve">На право </w:t>
            </w:r>
            <w:r w:rsidR="001F0BE0">
              <w:rPr>
                <w:b/>
                <w:bCs/>
                <w:sz w:val="28"/>
                <w:szCs w:val="28"/>
              </w:rPr>
              <w:t xml:space="preserve">заключения договора </w:t>
            </w:r>
            <w:r w:rsidRPr="00207D94">
              <w:rPr>
                <w:b/>
                <w:bCs/>
                <w:sz w:val="28"/>
                <w:szCs w:val="28"/>
              </w:rPr>
              <w:t>оказания услуг по организации мероприятий для пассажиров.</w:t>
            </w:r>
          </w:p>
          <w:p w:rsidR="00F8400C" w:rsidRPr="00207D94" w:rsidRDefault="00F8400C" w:rsidP="00207D94">
            <w:pPr>
              <w:jc w:val="both"/>
              <w:rPr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>Объем услуг указывается в техническом задании, являющемся приложением к документации о закупке.</w:t>
            </w:r>
          </w:p>
        </w:tc>
      </w:tr>
      <w:tr w:rsidR="00F8400C" w:rsidRPr="00207D94" w:rsidTr="00FE61D0">
        <w:tc>
          <w:tcPr>
            <w:tcW w:w="846" w:type="dxa"/>
          </w:tcPr>
          <w:p w:rsidR="00F8400C" w:rsidRPr="00207D94" w:rsidRDefault="00F8400C" w:rsidP="00207D94">
            <w:pPr>
              <w:jc w:val="center"/>
              <w:rPr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3776" w:type="dxa"/>
          </w:tcPr>
          <w:p w:rsidR="00F8400C" w:rsidRPr="00207D94" w:rsidRDefault="00F8400C" w:rsidP="00207D94">
            <w:pPr>
              <w:tabs>
                <w:tab w:val="left" w:pos="810"/>
              </w:tabs>
              <w:rPr>
                <w:bCs/>
                <w:sz w:val="28"/>
                <w:szCs w:val="28"/>
              </w:rPr>
            </w:pPr>
            <w:r w:rsidRPr="00207D94">
              <w:rPr>
                <w:sz w:val="28"/>
                <w:szCs w:val="28"/>
              </w:rPr>
              <w:t>Предоставление национального режима при осуществлении закупки</w:t>
            </w:r>
          </w:p>
        </w:tc>
        <w:tc>
          <w:tcPr>
            <w:tcW w:w="6119" w:type="dxa"/>
          </w:tcPr>
          <w:p w:rsidR="00F8400C" w:rsidRPr="00207D94" w:rsidRDefault="00F8400C" w:rsidP="00207D94">
            <w:pPr>
              <w:ind w:hanging="22"/>
              <w:jc w:val="both"/>
              <w:rPr>
                <w:sz w:val="28"/>
                <w:szCs w:val="28"/>
              </w:rPr>
            </w:pPr>
            <w:r w:rsidRPr="00207D94">
              <w:rPr>
                <w:sz w:val="28"/>
                <w:szCs w:val="28"/>
              </w:rPr>
              <w:t xml:space="preserve">Не установлено. </w:t>
            </w:r>
          </w:p>
          <w:p w:rsidR="00F8400C" w:rsidRPr="00207D94" w:rsidRDefault="00F8400C" w:rsidP="00207D94">
            <w:pPr>
              <w:ind w:hanging="22"/>
              <w:jc w:val="both"/>
              <w:rPr>
                <w:sz w:val="28"/>
                <w:szCs w:val="28"/>
              </w:rPr>
            </w:pPr>
            <w:r w:rsidRPr="00207D94">
              <w:rPr>
                <w:sz w:val="28"/>
                <w:szCs w:val="28"/>
              </w:rPr>
              <w:t>Осуществляется закупка услуг, не указанных в приложении № 1 и приложении № 2 к постановлению Правительства Российской Федерации от 23 декабря 2024 г. № 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      </w:r>
          </w:p>
          <w:p w:rsidR="00F8400C" w:rsidRPr="00207D94" w:rsidRDefault="00F8400C" w:rsidP="00207D94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F8400C" w:rsidRPr="00207D94" w:rsidTr="00FE61D0">
        <w:tc>
          <w:tcPr>
            <w:tcW w:w="846" w:type="dxa"/>
          </w:tcPr>
          <w:p w:rsidR="00F8400C" w:rsidRPr="00207D94" w:rsidRDefault="00F8400C" w:rsidP="00207D94">
            <w:pPr>
              <w:jc w:val="center"/>
              <w:rPr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3776" w:type="dxa"/>
          </w:tcPr>
          <w:p w:rsidR="00F8400C" w:rsidRPr="00207D94" w:rsidRDefault="00CE01E1" w:rsidP="00207D94">
            <w:pPr>
              <w:jc w:val="center"/>
              <w:rPr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>Место оказания услуг</w:t>
            </w:r>
          </w:p>
        </w:tc>
        <w:tc>
          <w:tcPr>
            <w:tcW w:w="6119" w:type="dxa"/>
          </w:tcPr>
          <w:p w:rsidR="00F8400C" w:rsidRPr="00207D94" w:rsidRDefault="00F8400C" w:rsidP="00207D94">
            <w:pPr>
              <w:jc w:val="both"/>
              <w:rPr>
                <w:b/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 xml:space="preserve">Место </w:t>
            </w:r>
            <w:r w:rsidR="00CE01E1" w:rsidRPr="00207D94">
              <w:rPr>
                <w:bCs/>
                <w:sz w:val="28"/>
                <w:szCs w:val="28"/>
              </w:rPr>
              <w:t>оказания услуг</w:t>
            </w:r>
            <w:r w:rsidRPr="00207D94">
              <w:rPr>
                <w:bCs/>
                <w:sz w:val="28"/>
                <w:szCs w:val="28"/>
              </w:rPr>
              <w:t xml:space="preserve"> указано в техническом задании, являющемся приложением к документации о закупке</w:t>
            </w:r>
            <w:r w:rsidRPr="00207D94">
              <w:rPr>
                <w:bCs/>
                <w:i/>
                <w:sz w:val="28"/>
                <w:szCs w:val="28"/>
              </w:rPr>
              <w:t>.</w:t>
            </w:r>
          </w:p>
        </w:tc>
      </w:tr>
      <w:tr w:rsidR="00F8400C" w:rsidRPr="00207D94" w:rsidTr="00FE61D0">
        <w:tc>
          <w:tcPr>
            <w:tcW w:w="846" w:type="dxa"/>
          </w:tcPr>
          <w:p w:rsidR="00F8400C" w:rsidRPr="00207D94" w:rsidRDefault="00F8400C" w:rsidP="00207D94">
            <w:pPr>
              <w:jc w:val="center"/>
              <w:rPr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3776" w:type="dxa"/>
          </w:tcPr>
          <w:p w:rsidR="00F8400C" w:rsidRPr="00207D94" w:rsidRDefault="00F8400C" w:rsidP="00207D94">
            <w:pPr>
              <w:jc w:val="center"/>
              <w:rPr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 xml:space="preserve">Начальная (максимальная) цена договора </w:t>
            </w:r>
          </w:p>
        </w:tc>
        <w:tc>
          <w:tcPr>
            <w:tcW w:w="6119" w:type="dxa"/>
          </w:tcPr>
          <w:p w:rsidR="00F8400C" w:rsidRPr="00207D94" w:rsidRDefault="00F8400C" w:rsidP="00207D94">
            <w:pPr>
              <w:jc w:val="both"/>
              <w:rPr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 xml:space="preserve">Начальная (максимальная) цена договора: </w:t>
            </w:r>
          </w:p>
          <w:p w:rsidR="00F8400C" w:rsidRPr="001F0BE0" w:rsidRDefault="001F0BE0" w:rsidP="00207D94">
            <w:pPr>
              <w:jc w:val="both"/>
              <w:rPr>
                <w:b/>
                <w:bCs/>
                <w:sz w:val="28"/>
                <w:szCs w:val="28"/>
              </w:rPr>
            </w:pPr>
            <w:r w:rsidRPr="001F0BE0">
              <w:rPr>
                <w:b/>
                <w:iCs/>
                <w:sz w:val="28"/>
                <w:szCs w:val="28"/>
              </w:rPr>
              <w:t>797760,00</w:t>
            </w:r>
            <w:r w:rsidRPr="001F0BE0">
              <w:rPr>
                <w:b/>
                <w:color w:val="000000"/>
                <w:sz w:val="28"/>
                <w:szCs w:val="28"/>
              </w:rPr>
              <w:t xml:space="preserve"> с учетом НДС</w:t>
            </w:r>
          </w:p>
          <w:p w:rsidR="00F8400C" w:rsidRPr="00207D94" w:rsidRDefault="001F0BE0" w:rsidP="00207D94">
            <w:pPr>
              <w:jc w:val="both"/>
              <w:rPr>
                <w:bCs/>
                <w:sz w:val="28"/>
                <w:szCs w:val="28"/>
              </w:rPr>
            </w:pPr>
            <w:r w:rsidRPr="001F0BE0">
              <w:rPr>
                <w:bCs/>
                <w:sz w:val="28"/>
                <w:szCs w:val="28"/>
              </w:rPr>
              <w:t xml:space="preserve">Начальная (максимальная) цена договора (цена лота), </w:t>
            </w:r>
            <w:r w:rsidRPr="001F0BE0">
              <w:rPr>
                <w:sz w:val="28"/>
                <w:szCs w:val="28"/>
              </w:rPr>
              <w:t xml:space="preserve">цена единицы услуги </w:t>
            </w:r>
            <w:r w:rsidRPr="001F0BE0">
              <w:rPr>
                <w:bCs/>
                <w:sz w:val="28"/>
                <w:szCs w:val="28"/>
              </w:rPr>
              <w:t>сформирована методом сопоставления рыночных цен пункта 54 Положения о закупке товаров, работ, услуг для нужд заказчика, и включает в себя все возможные расходы Исполнителя, связанные с оказанием услуг Заказчику, в том числе, расходов на оплату труда работников, накладных расходов, транспортных расходов, а также всех видов налогов.</w:t>
            </w:r>
          </w:p>
        </w:tc>
      </w:tr>
      <w:tr w:rsidR="00F8400C" w:rsidRPr="00207D94" w:rsidTr="00FE61D0">
        <w:tc>
          <w:tcPr>
            <w:tcW w:w="846" w:type="dxa"/>
          </w:tcPr>
          <w:p w:rsidR="00F8400C" w:rsidRPr="00207D94" w:rsidRDefault="00F8400C" w:rsidP="00207D94">
            <w:pPr>
              <w:jc w:val="center"/>
              <w:rPr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3776" w:type="dxa"/>
          </w:tcPr>
          <w:p w:rsidR="00F8400C" w:rsidRPr="00207D94" w:rsidRDefault="00F8400C" w:rsidP="00207D94">
            <w:pPr>
              <w:jc w:val="center"/>
              <w:rPr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>Срок, место и порядок предоставления документации о закупке</w:t>
            </w:r>
          </w:p>
          <w:p w:rsidR="00F8400C" w:rsidRPr="00207D94" w:rsidRDefault="00F8400C" w:rsidP="00207D9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119" w:type="dxa"/>
          </w:tcPr>
          <w:p w:rsidR="00F8400C" w:rsidRPr="00207D94" w:rsidRDefault="00F8400C" w:rsidP="00207D94">
            <w:pPr>
              <w:jc w:val="both"/>
              <w:rPr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>Документация о закупке размещена на сайтах.</w:t>
            </w:r>
          </w:p>
          <w:p w:rsidR="00F8400C" w:rsidRPr="00207D94" w:rsidRDefault="00F8400C" w:rsidP="00207D94">
            <w:pPr>
              <w:jc w:val="both"/>
              <w:rPr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>Плата за предоставление документации о закупке не взимается.</w:t>
            </w:r>
          </w:p>
          <w:p w:rsidR="00F8400C" w:rsidRPr="00207D94" w:rsidRDefault="00F8400C" w:rsidP="00207D94">
            <w:pPr>
              <w:jc w:val="both"/>
              <w:rPr>
                <w:b/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>Документация о закупке доступна для ознакомления на ЭТЗП с момента ее опубликования.</w:t>
            </w:r>
          </w:p>
        </w:tc>
      </w:tr>
      <w:tr w:rsidR="00F8400C" w:rsidRPr="00207D94" w:rsidTr="00FE61D0">
        <w:tc>
          <w:tcPr>
            <w:tcW w:w="846" w:type="dxa"/>
          </w:tcPr>
          <w:p w:rsidR="00F8400C" w:rsidRPr="00207D94" w:rsidRDefault="00F8400C" w:rsidP="00207D94">
            <w:pPr>
              <w:jc w:val="center"/>
              <w:rPr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>12.</w:t>
            </w:r>
          </w:p>
        </w:tc>
        <w:tc>
          <w:tcPr>
            <w:tcW w:w="3776" w:type="dxa"/>
          </w:tcPr>
          <w:p w:rsidR="00F8400C" w:rsidRPr="00207D94" w:rsidRDefault="00F8400C" w:rsidP="00207D94">
            <w:pPr>
              <w:jc w:val="center"/>
              <w:rPr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</w:t>
            </w:r>
          </w:p>
        </w:tc>
        <w:tc>
          <w:tcPr>
            <w:tcW w:w="6119" w:type="dxa"/>
          </w:tcPr>
          <w:p w:rsidR="00F8400C" w:rsidRPr="00207D94" w:rsidRDefault="00F8400C" w:rsidP="00207D94">
            <w:pPr>
              <w:jc w:val="both"/>
              <w:rPr>
                <w:bCs/>
                <w:i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 xml:space="preserve">Дата начала подачи заявок – с момента опубликования извещения и документации о закупке на сайтах </w:t>
            </w:r>
            <w:r w:rsidRPr="00207D94">
              <w:rPr>
                <w:b/>
                <w:bCs/>
                <w:sz w:val="28"/>
                <w:szCs w:val="28"/>
              </w:rPr>
              <w:t>«</w:t>
            </w:r>
            <w:r w:rsidR="00207D94" w:rsidRPr="00207D94">
              <w:rPr>
                <w:b/>
                <w:bCs/>
                <w:sz w:val="28"/>
                <w:szCs w:val="28"/>
              </w:rPr>
              <w:t>2</w:t>
            </w:r>
            <w:r w:rsidR="001F0BE0">
              <w:rPr>
                <w:b/>
                <w:bCs/>
                <w:sz w:val="28"/>
                <w:szCs w:val="28"/>
              </w:rPr>
              <w:t>3</w:t>
            </w:r>
            <w:r w:rsidRPr="00207D94">
              <w:rPr>
                <w:b/>
                <w:bCs/>
                <w:sz w:val="28"/>
                <w:szCs w:val="28"/>
              </w:rPr>
              <w:t>»</w:t>
            </w:r>
            <w:r w:rsidR="00CE01E1" w:rsidRPr="00207D94">
              <w:rPr>
                <w:b/>
                <w:bCs/>
                <w:sz w:val="28"/>
                <w:szCs w:val="28"/>
              </w:rPr>
              <w:t xml:space="preserve"> </w:t>
            </w:r>
            <w:r w:rsidR="001F0BE0">
              <w:rPr>
                <w:b/>
                <w:bCs/>
                <w:sz w:val="28"/>
                <w:szCs w:val="28"/>
              </w:rPr>
              <w:t>июня</w:t>
            </w:r>
            <w:r w:rsidR="002C296C" w:rsidRPr="00207D94">
              <w:rPr>
                <w:b/>
                <w:bCs/>
                <w:sz w:val="28"/>
                <w:szCs w:val="28"/>
              </w:rPr>
              <w:t xml:space="preserve"> </w:t>
            </w:r>
            <w:r w:rsidRPr="00207D94">
              <w:rPr>
                <w:b/>
                <w:bCs/>
                <w:sz w:val="28"/>
                <w:szCs w:val="28"/>
              </w:rPr>
              <w:t>2025 года</w:t>
            </w:r>
            <w:r w:rsidR="00CE01E1" w:rsidRPr="00207D94">
              <w:rPr>
                <w:b/>
                <w:bCs/>
                <w:sz w:val="28"/>
                <w:szCs w:val="28"/>
              </w:rPr>
              <w:t>.</w:t>
            </w:r>
          </w:p>
          <w:p w:rsidR="00F8400C" w:rsidRPr="00207D94" w:rsidRDefault="00F8400C" w:rsidP="00207D94">
            <w:pPr>
              <w:jc w:val="both"/>
              <w:rPr>
                <w:bCs/>
                <w:i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 xml:space="preserve">Дата окончания срока подачи заявок – </w:t>
            </w:r>
            <w:r w:rsidRPr="00207D94">
              <w:rPr>
                <w:b/>
                <w:bCs/>
                <w:sz w:val="28"/>
                <w:szCs w:val="28"/>
              </w:rPr>
              <w:t>02:00 час</w:t>
            </w:r>
            <w:r w:rsidR="00CE01E1" w:rsidRPr="00207D94">
              <w:rPr>
                <w:b/>
                <w:bCs/>
                <w:sz w:val="28"/>
                <w:szCs w:val="28"/>
              </w:rPr>
              <w:t>а</w:t>
            </w:r>
            <w:r w:rsidRPr="00207D94">
              <w:rPr>
                <w:b/>
                <w:bCs/>
                <w:sz w:val="28"/>
                <w:szCs w:val="28"/>
              </w:rPr>
              <w:t xml:space="preserve"> московского времени «</w:t>
            </w:r>
            <w:r w:rsidR="001F0BE0">
              <w:rPr>
                <w:b/>
                <w:bCs/>
                <w:sz w:val="28"/>
                <w:szCs w:val="28"/>
              </w:rPr>
              <w:t>07</w:t>
            </w:r>
            <w:r w:rsidRPr="00207D94">
              <w:rPr>
                <w:b/>
                <w:bCs/>
                <w:sz w:val="28"/>
                <w:szCs w:val="28"/>
              </w:rPr>
              <w:t xml:space="preserve">» </w:t>
            </w:r>
            <w:r w:rsidR="001F0BE0">
              <w:rPr>
                <w:b/>
                <w:bCs/>
                <w:sz w:val="28"/>
                <w:szCs w:val="28"/>
              </w:rPr>
              <w:t>августа</w:t>
            </w:r>
            <w:r w:rsidRPr="00207D94">
              <w:rPr>
                <w:b/>
                <w:bCs/>
                <w:sz w:val="28"/>
                <w:szCs w:val="28"/>
              </w:rPr>
              <w:t xml:space="preserve"> 2025 года</w:t>
            </w:r>
            <w:r w:rsidRPr="00207D94">
              <w:rPr>
                <w:bCs/>
                <w:i/>
                <w:sz w:val="28"/>
                <w:szCs w:val="28"/>
              </w:rPr>
              <w:t>.</w:t>
            </w:r>
          </w:p>
          <w:p w:rsidR="00F8400C" w:rsidRPr="00207D94" w:rsidRDefault="00F8400C" w:rsidP="00207D94">
            <w:pPr>
              <w:jc w:val="both"/>
              <w:rPr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 xml:space="preserve">Заявки на участие в аукционе </w:t>
            </w:r>
            <w:r w:rsidR="001F0BE0" w:rsidRPr="00FF6155">
              <w:rPr>
                <w:b/>
                <w:bCs/>
                <w:sz w:val="28"/>
                <w:szCs w:val="28"/>
              </w:rPr>
              <w:t>33572/ОАЭ-АО «ПКС»/2025/ХАБ</w:t>
            </w:r>
            <w:r w:rsidRPr="00207D94">
              <w:rPr>
                <w:bCs/>
                <w:sz w:val="28"/>
                <w:szCs w:val="28"/>
              </w:rPr>
              <w:t xml:space="preserve"> подаются в электронной форме на </w:t>
            </w:r>
            <w:r w:rsidRPr="00207D94">
              <w:rPr>
                <w:bCs/>
                <w:iCs/>
                <w:sz w:val="28"/>
                <w:szCs w:val="28"/>
              </w:rPr>
              <w:t xml:space="preserve">ЭТЗП. </w:t>
            </w:r>
          </w:p>
        </w:tc>
      </w:tr>
      <w:tr w:rsidR="00F8400C" w:rsidRPr="00207D94" w:rsidTr="00FE61D0">
        <w:tc>
          <w:tcPr>
            <w:tcW w:w="846" w:type="dxa"/>
          </w:tcPr>
          <w:p w:rsidR="00F8400C" w:rsidRPr="00207D94" w:rsidRDefault="00F8400C" w:rsidP="00207D94">
            <w:pPr>
              <w:jc w:val="center"/>
              <w:rPr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>13.</w:t>
            </w:r>
          </w:p>
        </w:tc>
        <w:tc>
          <w:tcPr>
            <w:tcW w:w="3776" w:type="dxa"/>
          </w:tcPr>
          <w:p w:rsidR="00F8400C" w:rsidRPr="00207D94" w:rsidRDefault="00F8400C" w:rsidP="00207D94">
            <w:pPr>
              <w:jc w:val="center"/>
              <w:rPr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119" w:type="dxa"/>
          </w:tcPr>
          <w:p w:rsidR="00F8400C" w:rsidRPr="00207D94" w:rsidRDefault="00F8400C" w:rsidP="00207D94">
            <w:pPr>
              <w:widowControl w:val="0"/>
              <w:numPr>
                <w:ilvl w:val="0"/>
                <w:numId w:val="1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>Подведение итогов осуществляется в следующем порядке:</w:t>
            </w:r>
          </w:p>
          <w:p w:rsidR="00F8400C" w:rsidRPr="00207D94" w:rsidRDefault="00F8400C" w:rsidP="00207D94">
            <w:pPr>
              <w:widowControl w:val="0"/>
              <w:jc w:val="both"/>
              <w:rPr>
                <w:bCs/>
                <w:i/>
                <w:sz w:val="28"/>
                <w:szCs w:val="28"/>
              </w:rPr>
            </w:pPr>
            <w:r w:rsidRPr="00207D94">
              <w:rPr>
                <w:sz w:val="28"/>
                <w:szCs w:val="28"/>
              </w:rPr>
              <w:t xml:space="preserve">Вскрытие заявок осуществляется по истечении срока подачи заявок </w:t>
            </w:r>
            <w:r w:rsidR="00CE01E1" w:rsidRPr="00207D94">
              <w:rPr>
                <w:b/>
                <w:sz w:val="28"/>
                <w:szCs w:val="28"/>
              </w:rPr>
              <w:t>в 02:00 часа</w:t>
            </w:r>
            <w:r w:rsidRPr="00207D94">
              <w:rPr>
                <w:b/>
                <w:sz w:val="28"/>
                <w:szCs w:val="28"/>
              </w:rPr>
              <w:t xml:space="preserve"> московского времени </w:t>
            </w:r>
            <w:r w:rsidRPr="00207D94">
              <w:rPr>
                <w:b/>
                <w:bCs/>
                <w:sz w:val="28"/>
                <w:szCs w:val="28"/>
              </w:rPr>
              <w:t>«</w:t>
            </w:r>
            <w:r w:rsidR="001F0BE0">
              <w:rPr>
                <w:b/>
                <w:bCs/>
                <w:sz w:val="28"/>
                <w:szCs w:val="28"/>
              </w:rPr>
              <w:t>07</w:t>
            </w:r>
            <w:r w:rsidRPr="00207D94">
              <w:rPr>
                <w:b/>
                <w:bCs/>
                <w:sz w:val="28"/>
                <w:szCs w:val="28"/>
              </w:rPr>
              <w:t>»</w:t>
            </w:r>
            <w:r w:rsidR="0042404C" w:rsidRPr="00207D94">
              <w:rPr>
                <w:b/>
                <w:bCs/>
                <w:sz w:val="28"/>
                <w:szCs w:val="28"/>
              </w:rPr>
              <w:t xml:space="preserve"> </w:t>
            </w:r>
            <w:r w:rsidR="001F0BE0">
              <w:rPr>
                <w:b/>
                <w:bCs/>
                <w:sz w:val="28"/>
                <w:szCs w:val="28"/>
              </w:rPr>
              <w:t>августа</w:t>
            </w:r>
            <w:r w:rsidR="0042404C" w:rsidRPr="00207D94">
              <w:rPr>
                <w:b/>
                <w:bCs/>
                <w:sz w:val="28"/>
                <w:szCs w:val="28"/>
              </w:rPr>
              <w:t xml:space="preserve"> </w:t>
            </w:r>
            <w:r w:rsidRPr="00207D94">
              <w:rPr>
                <w:b/>
                <w:bCs/>
                <w:sz w:val="28"/>
                <w:szCs w:val="28"/>
              </w:rPr>
              <w:t>2025 года</w:t>
            </w:r>
            <w:r w:rsidRPr="00207D94">
              <w:rPr>
                <w:sz w:val="28"/>
                <w:szCs w:val="28"/>
              </w:rPr>
              <w:t xml:space="preserve"> на ЭТЗП (на странице данного аукциона на сайте </w:t>
            </w:r>
            <w:r w:rsidRPr="00207D94">
              <w:rPr>
                <w:bCs/>
                <w:sz w:val="28"/>
                <w:szCs w:val="28"/>
              </w:rPr>
              <w:t>ЭТЗП</w:t>
            </w:r>
            <w:r w:rsidRPr="00207D94">
              <w:rPr>
                <w:sz w:val="28"/>
                <w:szCs w:val="28"/>
              </w:rPr>
              <w:t>)</w:t>
            </w:r>
            <w:r w:rsidRPr="00207D94">
              <w:rPr>
                <w:bCs/>
                <w:i/>
                <w:sz w:val="28"/>
                <w:szCs w:val="28"/>
              </w:rPr>
              <w:t>.</w:t>
            </w:r>
          </w:p>
          <w:p w:rsidR="00F8400C" w:rsidRPr="00207D94" w:rsidRDefault="00F8400C" w:rsidP="00207D94">
            <w:pPr>
              <w:numPr>
                <w:ilvl w:val="0"/>
                <w:numId w:val="1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 xml:space="preserve">Рассмотрение заявок осуществляется </w:t>
            </w:r>
            <w:r w:rsidRPr="00207D94">
              <w:rPr>
                <w:b/>
                <w:bCs/>
                <w:sz w:val="28"/>
                <w:szCs w:val="28"/>
              </w:rPr>
              <w:t>«</w:t>
            </w:r>
            <w:r w:rsidR="001F0BE0">
              <w:rPr>
                <w:b/>
                <w:bCs/>
                <w:sz w:val="28"/>
                <w:szCs w:val="28"/>
              </w:rPr>
              <w:t>14</w:t>
            </w:r>
            <w:r w:rsidRPr="00207D94">
              <w:rPr>
                <w:b/>
                <w:bCs/>
                <w:sz w:val="28"/>
                <w:szCs w:val="28"/>
              </w:rPr>
              <w:t xml:space="preserve">» </w:t>
            </w:r>
            <w:r w:rsidR="001F0BE0">
              <w:rPr>
                <w:b/>
                <w:bCs/>
                <w:sz w:val="28"/>
                <w:szCs w:val="28"/>
              </w:rPr>
              <w:t>августа</w:t>
            </w:r>
            <w:r w:rsidRPr="00207D94">
              <w:rPr>
                <w:b/>
                <w:bCs/>
                <w:sz w:val="28"/>
                <w:szCs w:val="28"/>
              </w:rPr>
              <w:t xml:space="preserve"> 2025 года</w:t>
            </w:r>
          </w:p>
          <w:p w:rsidR="00F8400C" w:rsidRPr="00207D94" w:rsidRDefault="00F8400C" w:rsidP="00207D94">
            <w:pPr>
              <w:numPr>
                <w:ilvl w:val="0"/>
                <w:numId w:val="1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 xml:space="preserve">Проведение аукциона осуществляется: </w:t>
            </w:r>
            <w:r w:rsidRPr="00207D94">
              <w:rPr>
                <w:b/>
                <w:bCs/>
                <w:sz w:val="28"/>
                <w:szCs w:val="28"/>
              </w:rPr>
              <w:t>09:00 часов московского времени</w:t>
            </w:r>
            <w:r w:rsidRPr="00207D94">
              <w:rPr>
                <w:bCs/>
                <w:sz w:val="28"/>
                <w:szCs w:val="28"/>
              </w:rPr>
              <w:t xml:space="preserve"> </w:t>
            </w:r>
            <w:r w:rsidRPr="00207D94">
              <w:rPr>
                <w:b/>
                <w:bCs/>
                <w:sz w:val="28"/>
                <w:szCs w:val="28"/>
              </w:rPr>
              <w:t>«</w:t>
            </w:r>
            <w:r w:rsidR="001F0BE0">
              <w:rPr>
                <w:b/>
                <w:bCs/>
                <w:sz w:val="28"/>
                <w:szCs w:val="28"/>
              </w:rPr>
              <w:t>18</w:t>
            </w:r>
            <w:r w:rsidRPr="00207D94">
              <w:rPr>
                <w:b/>
                <w:bCs/>
                <w:sz w:val="28"/>
                <w:szCs w:val="28"/>
              </w:rPr>
              <w:t xml:space="preserve">» </w:t>
            </w:r>
            <w:r w:rsidR="001F0BE0">
              <w:rPr>
                <w:b/>
                <w:bCs/>
                <w:sz w:val="28"/>
                <w:szCs w:val="28"/>
              </w:rPr>
              <w:t>августа</w:t>
            </w:r>
            <w:r w:rsidRPr="00207D94">
              <w:rPr>
                <w:b/>
                <w:bCs/>
                <w:sz w:val="28"/>
                <w:szCs w:val="28"/>
              </w:rPr>
              <w:t xml:space="preserve"> 2025 года</w:t>
            </w:r>
            <w:r w:rsidRPr="00207D94">
              <w:rPr>
                <w:bCs/>
                <w:i/>
                <w:sz w:val="28"/>
                <w:szCs w:val="28"/>
              </w:rPr>
              <w:t xml:space="preserve"> </w:t>
            </w:r>
            <w:r w:rsidRPr="00207D94">
              <w:rPr>
                <w:bCs/>
                <w:sz w:val="28"/>
                <w:szCs w:val="28"/>
              </w:rPr>
              <w:t xml:space="preserve">на </w:t>
            </w:r>
            <w:r w:rsidRPr="00207D94">
              <w:rPr>
                <w:sz w:val="28"/>
                <w:szCs w:val="28"/>
              </w:rPr>
              <w:t>ЭТЗП</w:t>
            </w:r>
            <w:r w:rsidRPr="00207D94">
              <w:rPr>
                <w:bCs/>
                <w:sz w:val="28"/>
                <w:szCs w:val="28"/>
              </w:rPr>
              <w:t xml:space="preserve"> (на странице данного аукциона на сайте ЭТЗП) в электронной форме в личном кабинете участника электронных процедур</w:t>
            </w:r>
            <w:r w:rsidRPr="00207D94">
              <w:rPr>
                <w:bCs/>
                <w:i/>
                <w:sz w:val="28"/>
                <w:szCs w:val="28"/>
              </w:rPr>
              <w:t>.</w:t>
            </w:r>
          </w:p>
          <w:p w:rsidR="00F8400C" w:rsidRPr="00207D94" w:rsidRDefault="00F8400C" w:rsidP="00207D94">
            <w:pPr>
              <w:numPr>
                <w:ilvl w:val="0"/>
                <w:numId w:val="1"/>
              </w:numPr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207D94">
              <w:rPr>
                <w:bCs/>
                <w:sz w:val="28"/>
                <w:szCs w:val="28"/>
              </w:rPr>
              <w:t xml:space="preserve">Порядок вскрытия, рассмотрения заявок и выбора победителя закупки (участника закупки, с которым заключается договор) установлен в части 3 документации о закупке. </w:t>
            </w:r>
          </w:p>
        </w:tc>
      </w:tr>
    </w:tbl>
    <w:p w:rsidR="00F8400C" w:rsidRPr="00207D94" w:rsidRDefault="00F8400C" w:rsidP="00207D94">
      <w:pPr>
        <w:pStyle w:val="1"/>
        <w:ind w:left="6237" w:firstLine="0"/>
        <w:rPr>
          <w:rFonts w:eastAsia="MS Mincho"/>
          <w:szCs w:val="28"/>
        </w:rPr>
      </w:pPr>
    </w:p>
    <w:bookmarkEnd w:id="0"/>
    <w:p w:rsidR="00F8400C" w:rsidRPr="00207D94" w:rsidRDefault="00F8400C" w:rsidP="00207D94">
      <w:pPr>
        <w:rPr>
          <w:sz w:val="28"/>
          <w:szCs w:val="28"/>
        </w:rPr>
      </w:pPr>
    </w:p>
    <w:p w:rsidR="000870CA" w:rsidRDefault="000870CA"/>
    <w:sectPr w:rsidR="000870CA" w:rsidSect="005B2EBD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709" w:right="924" w:bottom="426" w:left="1134" w:header="79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872" w:rsidRDefault="00921872" w:rsidP="005B36C5">
      <w:r>
        <w:separator/>
      </w:r>
    </w:p>
  </w:endnote>
  <w:endnote w:type="continuationSeparator" w:id="0">
    <w:p w:rsidR="00921872" w:rsidRDefault="00921872" w:rsidP="005B3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D15" w:rsidRDefault="007C0F85" w:rsidP="006D7D1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8400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8400C">
      <w:rPr>
        <w:rStyle w:val="a7"/>
        <w:noProof/>
      </w:rPr>
      <w:t>1</w:t>
    </w:r>
    <w:r>
      <w:rPr>
        <w:rStyle w:val="a7"/>
      </w:rPr>
      <w:fldChar w:fldCharType="end"/>
    </w:r>
  </w:p>
  <w:p w:rsidR="006D7D15" w:rsidRDefault="00921872" w:rsidP="006D7D15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D15" w:rsidRDefault="00921872" w:rsidP="006D7D1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872" w:rsidRDefault="00921872" w:rsidP="005B36C5">
      <w:r>
        <w:separator/>
      </w:r>
    </w:p>
  </w:footnote>
  <w:footnote w:type="continuationSeparator" w:id="0">
    <w:p w:rsidR="00921872" w:rsidRDefault="00921872" w:rsidP="005B36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D15" w:rsidRDefault="007C0F85" w:rsidP="006D7D1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8400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8400C">
      <w:rPr>
        <w:rStyle w:val="a7"/>
        <w:noProof/>
      </w:rPr>
      <w:t>1</w:t>
    </w:r>
    <w:r>
      <w:rPr>
        <w:rStyle w:val="a7"/>
      </w:rPr>
      <w:fldChar w:fldCharType="end"/>
    </w:r>
  </w:p>
  <w:p w:rsidR="006D7D15" w:rsidRDefault="0092187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D15" w:rsidRDefault="007C0F85" w:rsidP="006D7D15">
    <w:pPr>
      <w:pStyle w:val="a5"/>
      <w:framePr w:wrap="around" w:vAnchor="text" w:hAnchor="margin" w:xAlign="center" w:y="1"/>
      <w:jc w:val="center"/>
      <w:rPr>
        <w:rStyle w:val="a7"/>
      </w:rPr>
    </w:pPr>
    <w:r>
      <w:rPr>
        <w:rStyle w:val="a7"/>
      </w:rPr>
      <w:fldChar w:fldCharType="begin"/>
    </w:r>
    <w:r w:rsidR="00F8400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44B48">
      <w:rPr>
        <w:rStyle w:val="a7"/>
        <w:noProof/>
      </w:rPr>
      <w:t>2</w:t>
    </w:r>
    <w:r>
      <w:rPr>
        <w:rStyle w:val="a7"/>
      </w:rPr>
      <w:fldChar w:fldCharType="end"/>
    </w:r>
  </w:p>
  <w:p w:rsidR="006D7D15" w:rsidRDefault="00921872" w:rsidP="006D7D15">
    <w:pPr>
      <w:pStyle w:val="a5"/>
      <w:framePr w:wrap="around" w:vAnchor="text" w:hAnchor="margin" w:xAlign="center" w:y="1"/>
      <w:rPr>
        <w:rStyle w:val="a7"/>
      </w:rPr>
    </w:pPr>
  </w:p>
  <w:p w:rsidR="006D7D15" w:rsidRDefault="00921872" w:rsidP="006D7D15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187335"/>
    <w:multiLevelType w:val="hybridMultilevel"/>
    <w:tmpl w:val="FA96D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00C"/>
    <w:rsid w:val="000870CA"/>
    <w:rsid w:val="001F0BE0"/>
    <w:rsid w:val="00207D94"/>
    <w:rsid w:val="002A2A94"/>
    <w:rsid w:val="002C296C"/>
    <w:rsid w:val="00393437"/>
    <w:rsid w:val="003C095F"/>
    <w:rsid w:val="003C605D"/>
    <w:rsid w:val="003E4B92"/>
    <w:rsid w:val="00416ACE"/>
    <w:rsid w:val="0042404C"/>
    <w:rsid w:val="0058619A"/>
    <w:rsid w:val="005B36C5"/>
    <w:rsid w:val="00691728"/>
    <w:rsid w:val="00756598"/>
    <w:rsid w:val="007C0F85"/>
    <w:rsid w:val="00844B48"/>
    <w:rsid w:val="00854686"/>
    <w:rsid w:val="00921872"/>
    <w:rsid w:val="00944EBD"/>
    <w:rsid w:val="009B13FE"/>
    <w:rsid w:val="00CE01E1"/>
    <w:rsid w:val="00DB4B43"/>
    <w:rsid w:val="00EC67EE"/>
    <w:rsid w:val="00F64782"/>
    <w:rsid w:val="00F8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86DE54-64F3-42A4-BC45-59C84D108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,Bullet Number,Нумерованый список,List Paragraph1,Bullet List,FooterText,numbered,lp1,lp1 Text,List Paragraph,название,Абзац списка3,SL_Абзац списка,f_Абзац 1,Абзац списка2,Абзац списка4,ПАРАГРАФ,Абзац списка11,Paragraphe de liste1,1"/>
    <w:basedOn w:val="a"/>
    <w:link w:val="a4"/>
    <w:uiPriority w:val="34"/>
    <w:qFormat/>
    <w:rsid w:val="00F8400C"/>
    <w:pPr>
      <w:ind w:left="708"/>
    </w:pPr>
  </w:style>
  <w:style w:type="paragraph" w:styleId="a5">
    <w:name w:val="header"/>
    <w:basedOn w:val="a"/>
    <w:link w:val="a6"/>
    <w:uiPriority w:val="99"/>
    <w:rsid w:val="00F8400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840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F8400C"/>
  </w:style>
  <w:style w:type="paragraph" w:styleId="a8">
    <w:name w:val="footer"/>
    <w:basedOn w:val="a"/>
    <w:link w:val="a9"/>
    <w:rsid w:val="00F8400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9">
    <w:name w:val="Нижний колонтитул Знак"/>
    <w:basedOn w:val="a0"/>
    <w:link w:val="a8"/>
    <w:rsid w:val="00F8400C"/>
    <w:rPr>
      <w:rFonts w:ascii="Times New Roman" w:eastAsia="MS Mincho" w:hAnsi="Times New Roman" w:cs="Times New Roman"/>
      <w:spacing w:val="-2"/>
      <w:sz w:val="24"/>
      <w:szCs w:val="24"/>
      <w:lang w:eastAsia="ru-RU"/>
    </w:rPr>
  </w:style>
  <w:style w:type="paragraph" w:customStyle="1" w:styleId="1">
    <w:name w:val="Обычный1"/>
    <w:rsid w:val="00F8400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qFormat/>
    <w:rsid w:val="00F8400C"/>
    <w:rPr>
      <w:color w:val="0000FF"/>
      <w:u w:val="single"/>
    </w:rPr>
  </w:style>
  <w:style w:type="character" w:customStyle="1" w:styleId="a4">
    <w:name w:val="Абзац списка Знак"/>
    <w:aliases w:val="Маркер Знак,Bullet Number Знак,Нумерованый список Знак,List Paragraph1 Знак,Bullet List Знак,FooterText Знак,numbered Знак,lp1 Знак,lp1 Text Знак,List Paragraph Знак,название Знак,Абзац списка3 Знак,SL_Абзац списка Знак,f_Абзац 1 Знак"/>
    <w:link w:val="a3"/>
    <w:uiPriority w:val="34"/>
    <w:qFormat/>
    <w:locked/>
    <w:rsid w:val="004240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207D9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tp.comita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RZD</Company>
  <LinksUpToDate>false</LinksUpToDate>
  <CharactersWithSpaces>4522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Медведев Александр Викторович</dc:creator>
  <cp:lastModifiedBy>Ждановских Валентина Сергеевна</cp:lastModifiedBy>
  <cp:revision>2</cp:revision>
  <cp:lastPrinted>2025-07-22T22:50:00Z</cp:lastPrinted>
  <dcterms:created xsi:type="dcterms:W3CDTF">2025-07-22T22:51:00Z</dcterms:created>
  <dcterms:modified xsi:type="dcterms:W3CDTF">2025-07-22T22:51:00Z</dcterms:modified>
</cp:coreProperties>
</file>