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D1B" w:rsidRPr="002D4362" w:rsidRDefault="00222D1B" w:rsidP="002D4362">
      <w:pPr>
        <w:jc w:val="center"/>
        <w:rPr>
          <w:b/>
          <w:color w:val="000000"/>
          <w:sz w:val="28"/>
          <w:szCs w:val="28"/>
        </w:rPr>
      </w:pPr>
      <w:r w:rsidRPr="002D4362">
        <w:rPr>
          <w:b/>
          <w:bCs/>
          <w:sz w:val="28"/>
          <w:szCs w:val="28"/>
        </w:rPr>
        <w:t>Аукционная документация открытого аукциона</w:t>
      </w:r>
      <w:r w:rsidRPr="002D4362">
        <w:rPr>
          <w:b/>
          <w:sz w:val="28"/>
          <w:szCs w:val="28"/>
        </w:rPr>
        <w:t xml:space="preserve"> </w:t>
      </w:r>
      <w:r w:rsidR="00FC47E8">
        <w:rPr>
          <w:b/>
          <w:sz w:val="28"/>
          <w:szCs w:val="28"/>
        </w:rPr>
        <w:t>в электронной форме</w:t>
      </w:r>
      <w:r w:rsidRPr="002D4362">
        <w:rPr>
          <w:b/>
          <w:sz w:val="28"/>
          <w:szCs w:val="28"/>
        </w:rPr>
        <w:t xml:space="preserve">                                                           </w:t>
      </w:r>
      <w:r w:rsidR="00683611">
        <w:rPr>
          <w:b/>
          <w:bCs/>
          <w:sz w:val="28"/>
          <w:szCs w:val="28"/>
        </w:rPr>
        <w:t xml:space="preserve">№ </w:t>
      </w:r>
      <w:r w:rsidR="00D45B55" w:rsidRPr="00D45B55">
        <w:rPr>
          <w:b/>
          <w:bCs/>
          <w:sz w:val="28"/>
          <w:szCs w:val="28"/>
        </w:rPr>
        <w:t xml:space="preserve">33769/ОАЭ-АО «ПКС»/2025/ХАБ </w:t>
      </w:r>
      <w:r w:rsidRPr="002D4362">
        <w:rPr>
          <w:b/>
          <w:bCs/>
          <w:sz w:val="28"/>
          <w:szCs w:val="28"/>
        </w:rPr>
        <w:t xml:space="preserve">на право заключения </w:t>
      </w:r>
      <w:proofErr w:type="gramStart"/>
      <w:r w:rsidRPr="002D4362">
        <w:rPr>
          <w:b/>
          <w:bCs/>
          <w:sz w:val="28"/>
          <w:szCs w:val="28"/>
        </w:rPr>
        <w:t>договора</w:t>
      </w:r>
      <w:proofErr w:type="gramEnd"/>
      <w:r w:rsidRPr="002D4362">
        <w:rPr>
          <w:b/>
          <w:bCs/>
          <w:sz w:val="28"/>
          <w:szCs w:val="28"/>
        </w:rPr>
        <w:t xml:space="preserve"> на оказание услуг по техническому обслуживанию системы пожаротушения рельсовых автобусов</w:t>
      </w:r>
    </w:p>
    <w:p w:rsidR="00222D1B" w:rsidRPr="002D4362" w:rsidRDefault="00222D1B" w:rsidP="002D4362">
      <w:pPr>
        <w:spacing w:line="360" w:lineRule="exact"/>
        <w:jc w:val="both"/>
        <w:rPr>
          <w:bCs/>
          <w:color w:val="000000"/>
          <w:sz w:val="28"/>
          <w:szCs w:val="28"/>
        </w:rPr>
      </w:pPr>
      <w:r w:rsidRPr="002D4362">
        <w:rPr>
          <w:bCs/>
          <w:color w:val="000000"/>
          <w:sz w:val="28"/>
          <w:szCs w:val="28"/>
        </w:rPr>
        <w:t>Содержание:</w:t>
      </w:r>
    </w:p>
    <w:p w:rsidR="00222D1B" w:rsidRPr="002D4362" w:rsidRDefault="00222D1B" w:rsidP="002D4362">
      <w:pPr>
        <w:spacing w:line="360" w:lineRule="exact"/>
        <w:jc w:val="both"/>
        <w:rPr>
          <w:b/>
          <w:bCs/>
          <w:color w:val="000000"/>
          <w:sz w:val="28"/>
          <w:szCs w:val="28"/>
        </w:rPr>
      </w:pPr>
      <w:r w:rsidRPr="002D4362">
        <w:rPr>
          <w:b/>
          <w:bCs/>
          <w:color w:val="000000"/>
          <w:sz w:val="28"/>
          <w:szCs w:val="28"/>
        </w:rPr>
        <w:t>Часть 1: Условия проведения аукциона</w:t>
      </w:r>
    </w:p>
    <w:p w:rsidR="00222D1B" w:rsidRPr="002D4362" w:rsidRDefault="00222D1B" w:rsidP="002D4362">
      <w:pPr>
        <w:spacing w:line="360" w:lineRule="exact"/>
        <w:jc w:val="both"/>
        <w:rPr>
          <w:color w:val="000000"/>
          <w:sz w:val="28"/>
          <w:szCs w:val="28"/>
        </w:rPr>
      </w:pPr>
      <w:r w:rsidRPr="002D4362">
        <w:rPr>
          <w:color w:val="000000"/>
          <w:sz w:val="28"/>
          <w:szCs w:val="28"/>
        </w:rPr>
        <w:t>Приложение 1.1: Техническое задание</w:t>
      </w:r>
    </w:p>
    <w:p w:rsidR="00222D1B" w:rsidRPr="002D4362" w:rsidRDefault="00222D1B" w:rsidP="002D4362">
      <w:pPr>
        <w:spacing w:line="360" w:lineRule="exact"/>
        <w:jc w:val="both"/>
        <w:rPr>
          <w:color w:val="000000"/>
          <w:sz w:val="28"/>
          <w:szCs w:val="28"/>
        </w:rPr>
      </w:pPr>
      <w:r w:rsidRPr="002D4362">
        <w:rPr>
          <w:color w:val="000000"/>
          <w:sz w:val="28"/>
          <w:szCs w:val="28"/>
        </w:rPr>
        <w:t>Приложение 1.2: Проект договора</w:t>
      </w:r>
    </w:p>
    <w:p w:rsidR="00222D1B" w:rsidRPr="002D4362" w:rsidRDefault="00222D1B" w:rsidP="002D4362">
      <w:pPr>
        <w:spacing w:line="360" w:lineRule="exact"/>
        <w:jc w:val="both"/>
        <w:rPr>
          <w:color w:val="000000"/>
          <w:sz w:val="28"/>
          <w:szCs w:val="28"/>
        </w:rPr>
      </w:pPr>
      <w:r w:rsidRPr="002D4362">
        <w:rPr>
          <w:color w:val="000000"/>
          <w:sz w:val="28"/>
          <w:szCs w:val="28"/>
        </w:rPr>
        <w:t>Приложение 1.3: Формы документов, предоставляемых в составе заявки участника:</w:t>
      </w:r>
    </w:p>
    <w:p w:rsidR="00222D1B" w:rsidRPr="002D4362" w:rsidRDefault="00222D1B" w:rsidP="002D4362">
      <w:pPr>
        <w:spacing w:line="360" w:lineRule="exact"/>
        <w:jc w:val="both"/>
        <w:rPr>
          <w:color w:val="000000"/>
          <w:sz w:val="28"/>
          <w:szCs w:val="28"/>
        </w:rPr>
      </w:pPr>
      <w:r w:rsidRPr="002D4362">
        <w:rPr>
          <w:color w:val="000000"/>
          <w:sz w:val="28"/>
          <w:szCs w:val="28"/>
        </w:rPr>
        <w:t>Форма заявки участника</w:t>
      </w:r>
    </w:p>
    <w:p w:rsidR="00222D1B" w:rsidRPr="002D4362" w:rsidRDefault="00222D1B" w:rsidP="002D4362">
      <w:pPr>
        <w:spacing w:line="360" w:lineRule="exact"/>
        <w:jc w:val="both"/>
        <w:rPr>
          <w:color w:val="000000"/>
          <w:sz w:val="28"/>
          <w:szCs w:val="28"/>
        </w:rPr>
      </w:pPr>
      <w:r w:rsidRPr="002D4362">
        <w:rPr>
          <w:color w:val="000000"/>
          <w:sz w:val="28"/>
          <w:szCs w:val="28"/>
        </w:rPr>
        <w:t>Форма технического предложения участника</w:t>
      </w:r>
    </w:p>
    <w:p w:rsidR="00222D1B" w:rsidRPr="002D4362" w:rsidRDefault="00222D1B" w:rsidP="002D4362">
      <w:pPr>
        <w:spacing w:line="360" w:lineRule="exact"/>
        <w:jc w:val="both"/>
        <w:rPr>
          <w:color w:val="000000"/>
          <w:sz w:val="28"/>
          <w:szCs w:val="28"/>
        </w:rPr>
      </w:pPr>
      <w:r w:rsidRPr="002D4362">
        <w:rPr>
          <w:color w:val="000000"/>
          <w:sz w:val="28"/>
          <w:szCs w:val="28"/>
        </w:rPr>
        <w:t>Форма сведений о квалифицированном персонале участника</w:t>
      </w:r>
    </w:p>
    <w:p w:rsidR="00222D1B" w:rsidRPr="002D4362" w:rsidRDefault="00222D1B" w:rsidP="002D4362">
      <w:pPr>
        <w:spacing w:line="360" w:lineRule="exact"/>
        <w:jc w:val="both"/>
        <w:rPr>
          <w:color w:val="000000"/>
          <w:sz w:val="28"/>
          <w:szCs w:val="28"/>
        </w:rPr>
      </w:pPr>
    </w:p>
    <w:p w:rsidR="00222D1B" w:rsidRPr="002D4362" w:rsidRDefault="00222D1B" w:rsidP="002D4362">
      <w:pPr>
        <w:spacing w:line="360" w:lineRule="exact"/>
        <w:jc w:val="both"/>
        <w:rPr>
          <w:b/>
          <w:color w:val="000000"/>
          <w:sz w:val="28"/>
          <w:szCs w:val="28"/>
        </w:rPr>
      </w:pPr>
      <w:r w:rsidRPr="002D4362">
        <w:rPr>
          <w:b/>
          <w:color w:val="000000"/>
          <w:sz w:val="28"/>
          <w:szCs w:val="28"/>
        </w:rPr>
        <w:t>Часть 2: Сроки проведения аукциона, контактные данные</w:t>
      </w:r>
    </w:p>
    <w:p w:rsidR="00222D1B" w:rsidRPr="002D4362" w:rsidRDefault="00222D1B" w:rsidP="002D4362">
      <w:pPr>
        <w:spacing w:line="360" w:lineRule="exact"/>
        <w:jc w:val="both"/>
        <w:rPr>
          <w:b/>
          <w:color w:val="000000"/>
          <w:sz w:val="28"/>
          <w:szCs w:val="28"/>
        </w:rPr>
      </w:pPr>
    </w:p>
    <w:p w:rsidR="00222D1B" w:rsidRPr="002D4362" w:rsidRDefault="00222D1B" w:rsidP="002D4362">
      <w:pPr>
        <w:spacing w:line="360" w:lineRule="exact"/>
        <w:jc w:val="both"/>
        <w:rPr>
          <w:b/>
          <w:color w:val="000000"/>
          <w:sz w:val="28"/>
          <w:szCs w:val="28"/>
        </w:rPr>
      </w:pPr>
      <w:r w:rsidRPr="002D4362">
        <w:rPr>
          <w:b/>
          <w:color w:val="000000"/>
          <w:sz w:val="28"/>
          <w:szCs w:val="28"/>
        </w:rPr>
        <w:t>Часть 3: Порядок проведения аукциона</w:t>
      </w:r>
    </w:p>
    <w:p w:rsidR="00222D1B" w:rsidRPr="002D4362" w:rsidRDefault="00222D1B" w:rsidP="002D4362">
      <w:pPr>
        <w:spacing w:line="360" w:lineRule="exact"/>
        <w:rPr>
          <w:color w:val="000000"/>
          <w:sz w:val="28"/>
          <w:szCs w:val="28"/>
        </w:rPr>
      </w:pPr>
      <w:r w:rsidRPr="002D4362">
        <w:rPr>
          <w:color w:val="000000"/>
          <w:sz w:val="28"/>
          <w:szCs w:val="28"/>
        </w:rPr>
        <w:t>Приложение 3.1: Рекомендуемая форма банковской гарантии, предоставляемой в качестве обеспечения заявки</w:t>
      </w:r>
    </w:p>
    <w:p w:rsidR="00222D1B" w:rsidRPr="002D4362" w:rsidRDefault="00222D1B" w:rsidP="002D4362">
      <w:pPr>
        <w:spacing w:line="360" w:lineRule="exact"/>
        <w:rPr>
          <w:color w:val="000000"/>
          <w:sz w:val="28"/>
          <w:szCs w:val="28"/>
        </w:rPr>
      </w:pPr>
      <w:r w:rsidRPr="002D4362">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222D1B" w:rsidRPr="002D4362" w:rsidRDefault="00222D1B" w:rsidP="002D4362">
      <w:pPr>
        <w:spacing w:line="360" w:lineRule="exact"/>
        <w:rPr>
          <w:sz w:val="28"/>
          <w:szCs w:val="28"/>
        </w:rPr>
      </w:pPr>
      <w:r w:rsidRPr="002D4362">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222D1B" w:rsidRPr="002D4362" w:rsidRDefault="00222D1B" w:rsidP="002D4362">
      <w:pPr>
        <w:spacing w:line="360" w:lineRule="exact"/>
        <w:rPr>
          <w:color w:val="000000"/>
          <w:sz w:val="28"/>
          <w:szCs w:val="28"/>
        </w:rPr>
      </w:pPr>
      <w:r w:rsidRPr="002D4362">
        <w:rPr>
          <w:sz w:val="28"/>
          <w:szCs w:val="28"/>
        </w:rPr>
        <w:t>Приложение 3.4: Рекомендуемая форма протокола разногласий</w:t>
      </w:r>
    </w:p>
    <w:p w:rsidR="00222D1B" w:rsidRPr="002D4362" w:rsidRDefault="00222D1B" w:rsidP="002D4362">
      <w:pPr>
        <w:spacing w:line="360" w:lineRule="exact"/>
        <w:jc w:val="both"/>
        <w:rPr>
          <w:color w:val="000000"/>
          <w:sz w:val="28"/>
          <w:szCs w:val="28"/>
        </w:rPr>
      </w:pPr>
    </w:p>
    <w:p w:rsidR="00222D1B" w:rsidRPr="002D4362" w:rsidRDefault="00222D1B" w:rsidP="002D4362">
      <w:pPr>
        <w:rPr>
          <w:color w:val="000000"/>
          <w:sz w:val="28"/>
          <w:szCs w:val="28"/>
        </w:rPr>
      </w:pPr>
    </w:p>
    <w:p w:rsidR="00222D1B" w:rsidRPr="002D4362" w:rsidRDefault="00222D1B" w:rsidP="002D4362">
      <w:pPr>
        <w:rPr>
          <w:color w:val="000000"/>
          <w:sz w:val="28"/>
          <w:szCs w:val="28"/>
        </w:rPr>
        <w:sectPr w:rsidR="00222D1B" w:rsidRPr="002D4362" w:rsidSect="00222D1B">
          <w:headerReference w:type="default" r:id="rId8"/>
          <w:pgSz w:w="11906" w:h="16838"/>
          <w:pgMar w:top="1134" w:right="850" w:bottom="1134" w:left="1134" w:header="708" w:footer="708" w:gutter="0"/>
          <w:cols w:space="708"/>
          <w:titlePg/>
          <w:docGrid w:linePitch="360"/>
        </w:sectPr>
      </w:pPr>
    </w:p>
    <w:p w:rsidR="00222D1B" w:rsidRPr="002D4362" w:rsidRDefault="00222D1B" w:rsidP="002D4362">
      <w:pPr>
        <w:ind w:left="5670" w:firstLine="3119"/>
        <w:jc w:val="both"/>
        <w:rPr>
          <w:bCs/>
          <w:sz w:val="28"/>
          <w:szCs w:val="28"/>
        </w:rPr>
      </w:pPr>
      <w:bookmarkStart w:id="0" w:name="_Hlk215835837"/>
      <w:r w:rsidRPr="002D4362">
        <w:rPr>
          <w:bCs/>
          <w:sz w:val="28"/>
          <w:szCs w:val="28"/>
        </w:rPr>
        <w:lastRenderedPageBreak/>
        <w:t>УТВЕРЖДАЮ</w:t>
      </w:r>
    </w:p>
    <w:p w:rsidR="00222D1B" w:rsidRPr="002D4362" w:rsidRDefault="00222D1B" w:rsidP="002D4362">
      <w:pPr>
        <w:ind w:left="5670" w:firstLine="3119"/>
        <w:jc w:val="both"/>
        <w:rPr>
          <w:bCs/>
          <w:sz w:val="28"/>
          <w:szCs w:val="28"/>
        </w:rPr>
      </w:pPr>
    </w:p>
    <w:p w:rsidR="00222D1B" w:rsidRPr="002D4362" w:rsidRDefault="00222D1B" w:rsidP="002D4362">
      <w:pPr>
        <w:spacing w:line="280" w:lineRule="exact"/>
        <w:ind w:left="5670" w:firstLine="3119"/>
        <w:rPr>
          <w:bCs/>
          <w:sz w:val="28"/>
          <w:szCs w:val="28"/>
        </w:rPr>
      </w:pPr>
      <w:r w:rsidRPr="002D4362">
        <w:rPr>
          <w:bCs/>
          <w:sz w:val="28"/>
          <w:szCs w:val="28"/>
        </w:rPr>
        <w:t>Председатель комиссии</w:t>
      </w:r>
    </w:p>
    <w:p w:rsidR="00222D1B" w:rsidRPr="002D4362" w:rsidRDefault="00222D1B" w:rsidP="002D4362">
      <w:pPr>
        <w:spacing w:line="280" w:lineRule="exact"/>
        <w:ind w:left="5670" w:firstLine="3119"/>
        <w:rPr>
          <w:bCs/>
          <w:sz w:val="28"/>
          <w:szCs w:val="28"/>
        </w:rPr>
      </w:pPr>
      <w:r w:rsidRPr="002D4362">
        <w:rPr>
          <w:bCs/>
          <w:sz w:val="28"/>
          <w:szCs w:val="28"/>
        </w:rPr>
        <w:t>по осуществлению конкурентных закупок</w:t>
      </w:r>
    </w:p>
    <w:p w:rsidR="00222D1B" w:rsidRPr="002D4362" w:rsidRDefault="00222D1B" w:rsidP="002D4362">
      <w:pPr>
        <w:ind w:left="5670" w:firstLine="3119"/>
        <w:rPr>
          <w:bCs/>
          <w:sz w:val="20"/>
          <w:szCs w:val="20"/>
        </w:rPr>
      </w:pPr>
      <w:r w:rsidRPr="002D4362">
        <w:rPr>
          <w:bCs/>
          <w:sz w:val="28"/>
          <w:szCs w:val="28"/>
        </w:rPr>
        <w:t>АО «</w:t>
      </w:r>
      <w:r w:rsidR="0058224F" w:rsidRPr="002D4362">
        <w:rPr>
          <w:bCs/>
          <w:sz w:val="28"/>
          <w:szCs w:val="28"/>
        </w:rPr>
        <w:t>ПКС</w:t>
      </w:r>
      <w:r w:rsidRPr="002D4362">
        <w:rPr>
          <w:bCs/>
          <w:sz w:val="28"/>
          <w:szCs w:val="28"/>
        </w:rPr>
        <w:t xml:space="preserve">» </w:t>
      </w:r>
    </w:p>
    <w:p w:rsidR="00222D1B" w:rsidRPr="002D4362" w:rsidRDefault="00222D1B" w:rsidP="002D4362">
      <w:pPr>
        <w:ind w:left="5670" w:firstLine="3119"/>
        <w:jc w:val="both"/>
        <w:rPr>
          <w:bCs/>
          <w:sz w:val="28"/>
          <w:szCs w:val="28"/>
        </w:rPr>
      </w:pPr>
    </w:p>
    <w:p w:rsidR="00222D1B" w:rsidRPr="002D4362" w:rsidRDefault="00222D1B" w:rsidP="002D4362">
      <w:pPr>
        <w:ind w:left="5670" w:firstLine="3119"/>
        <w:jc w:val="both"/>
        <w:rPr>
          <w:bCs/>
          <w:sz w:val="28"/>
          <w:szCs w:val="28"/>
        </w:rPr>
      </w:pPr>
      <w:r w:rsidRPr="002D4362">
        <w:rPr>
          <w:bCs/>
          <w:sz w:val="28"/>
          <w:szCs w:val="28"/>
        </w:rPr>
        <w:t xml:space="preserve">_____________________ </w:t>
      </w:r>
    </w:p>
    <w:p w:rsidR="00231CB4" w:rsidRDefault="00231CB4" w:rsidP="002D4362">
      <w:pPr>
        <w:pStyle w:val="1"/>
        <w:keepNext w:val="0"/>
        <w:widowControl w:val="0"/>
        <w:spacing w:before="0" w:after="0"/>
        <w:rPr>
          <w:rFonts w:ascii="Times New Roman" w:hAnsi="Times New Roman" w:cs="Times New Roman"/>
          <w:color w:val="000000"/>
          <w:sz w:val="28"/>
          <w:szCs w:val="28"/>
        </w:rPr>
      </w:pPr>
    </w:p>
    <w:p w:rsidR="00222D1B" w:rsidRPr="002D4362" w:rsidRDefault="00222D1B" w:rsidP="002D4362">
      <w:pPr>
        <w:pStyle w:val="1"/>
        <w:keepNext w:val="0"/>
        <w:widowControl w:val="0"/>
        <w:spacing w:before="0" w:after="0"/>
        <w:rPr>
          <w:rFonts w:ascii="Times New Roman" w:hAnsi="Times New Roman" w:cs="Times New Roman"/>
          <w:color w:val="000000"/>
          <w:sz w:val="28"/>
          <w:szCs w:val="28"/>
        </w:rPr>
      </w:pPr>
      <w:r w:rsidRPr="002D4362">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222D1B" w:rsidRPr="002D4362" w:rsidTr="00222D1B">
        <w:tc>
          <w:tcPr>
            <w:tcW w:w="0" w:type="auto"/>
          </w:tcPr>
          <w:p w:rsidR="00222D1B" w:rsidRPr="002D4362" w:rsidRDefault="00222D1B" w:rsidP="002D4362">
            <w:pPr>
              <w:spacing w:line="320" w:lineRule="exact"/>
              <w:rPr>
                <w:b/>
                <w:color w:val="000000"/>
                <w:sz w:val="28"/>
                <w:szCs w:val="28"/>
              </w:rPr>
            </w:pPr>
            <w:r w:rsidRPr="002D4362">
              <w:rPr>
                <w:b/>
                <w:color w:val="000000"/>
                <w:sz w:val="28"/>
                <w:szCs w:val="28"/>
              </w:rPr>
              <w:t>№ п/п</w:t>
            </w:r>
          </w:p>
        </w:tc>
        <w:tc>
          <w:tcPr>
            <w:tcW w:w="3383" w:type="dxa"/>
          </w:tcPr>
          <w:p w:rsidR="00222D1B" w:rsidRPr="002D4362" w:rsidRDefault="00222D1B" w:rsidP="002D4362">
            <w:pPr>
              <w:spacing w:line="320" w:lineRule="exact"/>
              <w:rPr>
                <w:b/>
                <w:color w:val="000000"/>
                <w:sz w:val="28"/>
                <w:szCs w:val="28"/>
              </w:rPr>
            </w:pPr>
            <w:r w:rsidRPr="002D4362">
              <w:rPr>
                <w:b/>
                <w:color w:val="000000"/>
                <w:sz w:val="28"/>
                <w:szCs w:val="28"/>
              </w:rPr>
              <w:t>Параметры закупки</w:t>
            </w:r>
          </w:p>
        </w:tc>
        <w:tc>
          <w:tcPr>
            <w:tcW w:w="10641" w:type="dxa"/>
          </w:tcPr>
          <w:p w:rsidR="00222D1B" w:rsidRPr="002D4362" w:rsidRDefault="00222D1B" w:rsidP="002D4362">
            <w:pPr>
              <w:spacing w:line="320" w:lineRule="exact"/>
              <w:rPr>
                <w:b/>
                <w:color w:val="000000"/>
                <w:sz w:val="28"/>
                <w:szCs w:val="28"/>
              </w:rPr>
            </w:pPr>
            <w:r w:rsidRPr="002D4362">
              <w:rPr>
                <w:b/>
                <w:color w:val="000000"/>
                <w:sz w:val="28"/>
                <w:szCs w:val="28"/>
              </w:rPr>
              <w:t>Условия закупки</w:t>
            </w:r>
          </w:p>
        </w:tc>
      </w:tr>
      <w:tr w:rsidR="00222D1B" w:rsidRPr="002D4362" w:rsidTr="00222D1B">
        <w:tc>
          <w:tcPr>
            <w:tcW w:w="0" w:type="auto"/>
          </w:tcPr>
          <w:p w:rsidR="00222D1B" w:rsidRPr="002D4362" w:rsidRDefault="00222D1B" w:rsidP="002D4362">
            <w:pPr>
              <w:spacing w:line="320" w:lineRule="exact"/>
              <w:rPr>
                <w:color w:val="000000"/>
                <w:sz w:val="28"/>
                <w:szCs w:val="28"/>
              </w:rPr>
            </w:pPr>
            <w:r w:rsidRPr="002D4362">
              <w:rPr>
                <w:color w:val="000000"/>
                <w:sz w:val="28"/>
                <w:szCs w:val="28"/>
              </w:rPr>
              <w:t>1.1</w:t>
            </w:r>
          </w:p>
        </w:tc>
        <w:tc>
          <w:tcPr>
            <w:tcW w:w="3383" w:type="dxa"/>
          </w:tcPr>
          <w:p w:rsidR="00222D1B" w:rsidRPr="002D4362" w:rsidRDefault="00222D1B" w:rsidP="002D4362">
            <w:pPr>
              <w:spacing w:line="320" w:lineRule="exact"/>
              <w:rPr>
                <w:color w:val="000000"/>
                <w:sz w:val="28"/>
                <w:szCs w:val="28"/>
              </w:rPr>
            </w:pPr>
            <w:r w:rsidRPr="002D4362">
              <w:rPr>
                <w:color w:val="000000"/>
                <w:sz w:val="28"/>
                <w:szCs w:val="28"/>
              </w:rPr>
              <w:t>Способ проведения закупки</w:t>
            </w:r>
          </w:p>
        </w:tc>
        <w:tc>
          <w:tcPr>
            <w:tcW w:w="10641" w:type="dxa"/>
          </w:tcPr>
          <w:p w:rsidR="00222D1B" w:rsidRPr="002D4362" w:rsidRDefault="00B47BE8" w:rsidP="00AC49C7">
            <w:pPr>
              <w:spacing w:line="320" w:lineRule="exact"/>
              <w:rPr>
                <w:color w:val="000000"/>
                <w:sz w:val="28"/>
                <w:szCs w:val="28"/>
              </w:rPr>
            </w:pPr>
            <w:r>
              <w:rPr>
                <w:color w:val="000000"/>
                <w:sz w:val="28"/>
                <w:szCs w:val="28"/>
              </w:rPr>
              <w:t>А</w:t>
            </w:r>
            <w:r w:rsidR="00222D1B" w:rsidRPr="002D4362">
              <w:rPr>
                <w:color w:val="000000"/>
                <w:sz w:val="28"/>
                <w:szCs w:val="28"/>
              </w:rPr>
              <w:t xml:space="preserve">укцион в электронной форме </w:t>
            </w:r>
            <w:r w:rsidR="00222D1B" w:rsidRPr="002D4362">
              <w:rPr>
                <w:bCs/>
                <w:sz w:val="28"/>
                <w:szCs w:val="28"/>
              </w:rPr>
              <w:t xml:space="preserve">№ </w:t>
            </w:r>
            <w:r w:rsidR="00D45B55" w:rsidRPr="00D45B55">
              <w:rPr>
                <w:bCs/>
                <w:sz w:val="28"/>
                <w:szCs w:val="28"/>
              </w:rPr>
              <w:t>33769/ОАЭ-АО «ПКС»/2025/ХАБ</w:t>
            </w:r>
          </w:p>
        </w:tc>
      </w:tr>
      <w:tr w:rsidR="00222D1B" w:rsidRPr="002D4362" w:rsidTr="00222D1B">
        <w:tc>
          <w:tcPr>
            <w:tcW w:w="0" w:type="auto"/>
          </w:tcPr>
          <w:p w:rsidR="00222D1B" w:rsidRPr="002D4362" w:rsidRDefault="00222D1B" w:rsidP="002D4362">
            <w:pPr>
              <w:spacing w:line="320" w:lineRule="exact"/>
              <w:rPr>
                <w:color w:val="000000"/>
                <w:sz w:val="28"/>
                <w:szCs w:val="28"/>
              </w:rPr>
            </w:pPr>
            <w:r w:rsidRPr="002D4362">
              <w:rPr>
                <w:color w:val="000000"/>
                <w:sz w:val="28"/>
                <w:szCs w:val="28"/>
              </w:rPr>
              <w:t>1.2</w:t>
            </w:r>
          </w:p>
        </w:tc>
        <w:tc>
          <w:tcPr>
            <w:tcW w:w="3383" w:type="dxa"/>
          </w:tcPr>
          <w:p w:rsidR="00222D1B" w:rsidRPr="002D4362" w:rsidRDefault="00222D1B" w:rsidP="002D4362">
            <w:pPr>
              <w:spacing w:line="320" w:lineRule="exact"/>
              <w:rPr>
                <w:color w:val="000000"/>
                <w:sz w:val="28"/>
                <w:szCs w:val="28"/>
              </w:rPr>
            </w:pPr>
            <w:r w:rsidRPr="002D4362">
              <w:rPr>
                <w:color w:val="000000"/>
                <w:sz w:val="28"/>
                <w:szCs w:val="28"/>
              </w:rPr>
              <w:t>Предмет закупки</w:t>
            </w:r>
          </w:p>
        </w:tc>
        <w:tc>
          <w:tcPr>
            <w:tcW w:w="10641" w:type="dxa"/>
          </w:tcPr>
          <w:p w:rsidR="00222D1B" w:rsidRPr="00DB194C" w:rsidRDefault="00222D1B" w:rsidP="002D4362">
            <w:pPr>
              <w:jc w:val="both"/>
              <w:rPr>
                <w:b/>
                <w:sz w:val="28"/>
                <w:szCs w:val="28"/>
              </w:rPr>
            </w:pPr>
            <w:r w:rsidRPr="00DB194C">
              <w:rPr>
                <w:b/>
                <w:sz w:val="28"/>
                <w:szCs w:val="28"/>
              </w:rPr>
              <w:t xml:space="preserve">На право заключения договора на оказание услуг по техническому обслуживанию системы пожаротушения рельсовых автобусов. </w:t>
            </w:r>
          </w:p>
          <w:p w:rsidR="00222D1B" w:rsidRPr="002D4362" w:rsidRDefault="00222D1B" w:rsidP="002D4362">
            <w:pPr>
              <w:jc w:val="both"/>
              <w:rPr>
                <w:color w:val="000000"/>
                <w:sz w:val="28"/>
                <w:szCs w:val="28"/>
              </w:rPr>
            </w:pPr>
            <w:r w:rsidRPr="002D4362">
              <w:rPr>
                <w:bCs/>
                <w:sz w:val="28"/>
                <w:szCs w:val="28"/>
              </w:rPr>
              <w:t>Сведения о наименовании закупаемых работ, их количестве (объеме), ценах за единицу работ (при необходимости</w:t>
            </w:r>
            <w:r w:rsidRPr="002D4362">
              <w:rPr>
                <w:sz w:val="28"/>
                <w:szCs w:val="28"/>
              </w:rPr>
              <w:t xml:space="preserve">), начальной (максимальной) цене договора, расходах участника, нормативных документах, согласно которым установлены требования, </w:t>
            </w:r>
            <w:r w:rsidRPr="002D4362">
              <w:rPr>
                <w:bCs/>
                <w:sz w:val="28"/>
                <w:szCs w:val="28"/>
              </w:rPr>
              <w:t xml:space="preserve">технических и функциональных характеристиках </w:t>
            </w:r>
            <w:r w:rsidRPr="002D4362">
              <w:rPr>
                <w:sz w:val="28"/>
                <w:szCs w:val="28"/>
              </w:rPr>
              <w:t>работ</w:t>
            </w:r>
            <w:r w:rsidRPr="002D4362">
              <w:rPr>
                <w:bCs/>
                <w:sz w:val="28"/>
                <w:szCs w:val="28"/>
              </w:rPr>
              <w:t>, требования к их безопасности, качеству, к результатам,</w:t>
            </w:r>
            <w:r w:rsidRPr="002D4362">
              <w:rPr>
                <w:bCs/>
                <w:i/>
                <w:sz w:val="28"/>
                <w:szCs w:val="28"/>
              </w:rPr>
              <w:t xml:space="preserve"> </w:t>
            </w:r>
            <w:r w:rsidRPr="002D4362">
              <w:rPr>
                <w:bCs/>
                <w:sz w:val="28"/>
                <w:szCs w:val="28"/>
              </w:rPr>
              <w:t>иные требования, связанные с определением соответствия оказываемой работы потребностям заказчика, место, условия и сроки оказания работ, форма, сроки и порядок оплаты указываются в техническом задании, являющемся приложением № 1.1 конкурсной документации.</w:t>
            </w:r>
          </w:p>
        </w:tc>
      </w:tr>
      <w:tr w:rsidR="00222D1B" w:rsidRPr="002D4362" w:rsidTr="00222D1B">
        <w:tc>
          <w:tcPr>
            <w:tcW w:w="0" w:type="auto"/>
          </w:tcPr>
          <w:p w:rsidR="00222D1B" w:rsidRPr="002D4362" w:rsidRDefault="00222D1B" w:rsidP="002D4362">
            <w:pPr>
              <w:spacing w:line="320" w:lineRule="exact"/>
              <w:rPr>
                <w:color w:val="000000"/>
                <w:sz w:val="28"/>
                <w:szCs w:val="28"/>
              </w:rPr>
            </w:pPr>
            <w:r w:rsidRPr="002D4362">
              <w:rPr>
                <w:color w:val="000000"/>
                <w:sz w:val="28"/>
                <w:szCs w:val="28"/>
              </w:rPr>
              <w:t>1.3</w:t>
            </w:r>
          </w:p>
        </w:tc>
        <w:tc>
          <w:tcPr>
            <w:tcW w:w="3383" w:type="dxa"/>
          </w:tcPr>
          <w:p w:rsidR="00222D1B" w:rsidRPr="002D4362" w:rsidRDefault="00222D1B" w:rsidP="002D4362">
            <w:pPr>
              <w:spacing w:line="320" w:lineRule="exact"/>
              <w:rPr>
                <w:color w:val="000000"/>
                <w:sz w:val="28"/>
                <w:szCs w:val="28"/>
              </w:rPr>
            </w:pPr>
            <w:r w:rsidRPr="002D4362">
              <w:rPr>
                <w:color w:val="000000"/>
                <w:sz w:val="28"/>
                <w:szCs w:val="28"/>
              </w:rPr>
              <w:t>Особенности участия в закупке</w:t>
            </w:r>
          </w:p>
        </w:tc>
        <w:tc>
          <w:tcPr>
            <w:tcW w:w="10641" w:type="dxa"/>
          </w:tcPr>
          <w:p w:rsidR="00222D1B" w:rsidRPr="002D4362" w:rsidRDefault="00222D1B" w:rsidP="002D4362">
            <w:pPr>
              <w:spacing w:line="320" w:lineRule="exact"/>
              <w:jc w:val="both"/>
              <w:rPr>
                <w:bCs/>
                <w:color w:val="000000"/>
                <w:sz w:val="28"/>
                <w:szCs w:val="28"/>
              </w:rPr>
            </w:pPr>
            <w:r w:rsidRPr="002D4362">
              <w:rPr>
                <w:bCs/>
                <w:color w:val="000000"/>
                <w:sz w:val="28"/>
                <w:szCs w:val="28"/>
              </w:rPr>
              <w:t>Особенности участия не предусмотрены.</w:t>
            </w:r>
          </w:p>
        </w:tc>
      </w:tr>
      <w:tr w:rsidR="00222D1B" w:rsidRPr="002D4362" w:rsidTr="00222D1B">
        <w:tc>
          <w:tcPr>
            <w:tcW w:w="0" w:type="auto"/>
          </w:tcPr>
          <w:p w:rsidR="00222D1B" w:rsidRPr="002D4362" w:rsidRDefault="00222D1B" w:rsidP="002D4362">
            <w:pPr>
              <w:spacing w:line="320" w:lineRule="exact"/>
              <w:rPr>
                <w:color w:val="000000"/>
                <w:sz w:val="28"/>
                <w:szCs w:val="28"/>
              </w:rPr>
            </w:pPr>
            <w:r w:rsidRPr="002D4362">
              <w:rPr>
                <w:color w:val="000000"/>
                <w:sz w:val="28"/>
                <w:szCs w:val="28"/>
              </w:rPr>
              <w:t>1.4</w:t>
            </w:r>
          </w:p>
        </w:tc>
        <w:tc>
          <w:tcPr>
            <w:tcW w:w="3383" w:type="dxa"/>
          </w:tcPr>
          <w:p w:rsidR="00222D1B" w:rsidRPr="002D4362" w:rsidRDefault="00222D1B" w:rsidP="002D4362">
            <w:pPr>
              <w:spacing w:line="320" w:lineRule="exact"/>
              <w:rPr>
                <w:color w:val="000000"/>
                <w:sz w:val="28"/>
                <w:szCs w:val="28"/>
              </w:rPr>
            </w:pPr>
            <w:r w:rsidRPr="002D4362">
              <w:rPr>
                <w:color w:val="000000"/>
                <w:sz w:val="28"/>
                <w:szCs w:val="28"/>
              </w:rPr>
              <w:t>Антидемпинговые меры</w:t>
            </w:r>
          </w:p>
        </w:tc>
        <w:tc>
          <w:tcPr>
            <w:tcW w:w="10641" w:type="dxa"/>
          </w:tcPr>
          <w:p w:rsidR="00222D1B" w:rsidRPr="002D4362" w:rsidRDefault="00222D1B" w:rsidP="002D4362">
            <w:pPr>
              <w:spacing w:line="320" w:lineRule="exact"/>
              <w:jc w:val="both"/>
              <w:rPr>
                <w:color w:val="000000"/>
                <w:sz w:val="28"/>
                <w:szCs w:val="28"/>
              </w:rPr>
            </w:pPr>
            <w:r w:rsidRPr="002D4362">
              <w:rPr>
                <w:bCs/>
                <w:color w:val="000000"/>
                <w:sz w:val="28"/>
                <w:szCs w:val="28"/>
              </w:rPr>
              <w:t>Антидемпинговые меры не предусмотрены.</w:t>
            </w:r>
          </w:p>
        </w:tc>
      </w:tr>
      <w:tr w:rsidR="00222D1B" w:rsidRPr="002D4362" w:rsidTr="00222D1B">
        <w:tc>
          <w:tcPr>
            <w:tcW w:w="0" w:type="auto"/>
          </w:tcPr>
          <w:p w:rsidR="00222D1B" w:rsidRPr="002D4362" w:rsidRDefault="00222D1B" w:rsidP="002D4362">
            <w:pPr>
              <w:spacing w:line="320" w:lineRule="exact"/>
              <w:rPr>
                <w:color w:val="000000"/>
                <w:sz w:val="28"/>
                <w:szCs w:val="28"/>
              </w:rPr>
            </w:pPr>
            <w:r w:rsidRPr="002D4362">
              <w:rPr>
                <w:color w:val="000000"/>
                <w:sz w:val="28"/>
                <w:szCs w:val="28"/>
              </w:rPr>
              <w:t>1.5</w:t>
            </w:r>
          </w:p>
        </w:tc>
        <w:tc>
          <w:tcPr>
            <w:tcW w:w="3383" w:type="dxa"/>
          </w:tcPr>
          <w:p w:rsidR="00222D1B" w:rsidRPr="002D4362" w:rsidRDefault="00222D1B" w:rsidP="002D4362">
            <w:pPr>
              <w:spacing w:line="320" w:lineRule="exact"/>
              <w:rPr>
                <w:color w:val="000000"/>
                <w:sz w:val="28"/>
                <w:szCs w:val="28"/>
              </w:rPr>
            </w:pPr>
            <w:r w:rsidRPr="002D4362">
              <w:rPr>
                <w:color w:val="000000"/>
                <w:sz w:val="28"/>
                <w:szCs w:val="28"/>
              </w:rPr>
              <w:t>Обеспечение заявок</w:t>
            </w:r>
          </w:p>
        </w:tc>
        <w:tc>
          <w:tcPr>
            <w:tcW w:w="10641" w:type="dxa"/>
          </w:tcPr>
          <w:p w:rsidR="00222D1B" w:rsidRPr="002D4362" w:rsidRDefault="00222D1B" w:rsidP="002D4362">
            <w:pPr>
              <w:spacing w:line="320" w:lineRule="exact"/>
              <w:jc w:val="both"/>
              <w:rPr>
                <w:bCs/>
                <w:sz w:val="28"/>
                <w:szCs w:val="28"/>
              </w:rPr>
            </w:pPr>
            <w:r w:rsidRPr="002D4362">
              <w:rPr>
                <w:bCs/>
                <w:color w:val="000000"/>
                <w:sz w:val="28"/>
                <w:szCs w:val="28"/>
              </w:rPr>
              <w:t>Обеспечение заявок не предусмотрено.</w:t>
            </w:r>
          </w:p>
        </w:tc>
      </w:tr>
      <w:tr w:rsidR="00222D1B" w:rsidRPr="002D4362" w:rsidTr="00222D1B">
        <w:tc>
          <w:tcPr>
            <w:tcW w:w="0" w:type="auto"/>
          </w:tcPr>
          <w:p w:rsidR="00222D1B" w:rsidRPr="002D4362" w:rsidRDefault="00222D1B" w:rsidP="002D4362">
            <w:pPr>
              <w:spacing w:line="320" w:lineRule="exact"/>
              <w:rPr>
                <w:color w:val="000000"/>
                <w:sz w:val="28"/>
                <w:szCs w:val="28"/>
              </w:rPr>
            </w:pPr>
            <w:r w:rsidRPr="002D4362">
              <w:rPr>
                <w:color w:val="000000"/>
                <w:sz w:val="28"/>
                <w:szCs w:val="28"/>
              </w:rPr>
              <w:t>1.6</w:t>
            </w:r>
          </w:p>
        </w:tc>
        <w:tc>
          <w:tcPr>
            <w:tcW w:w="3383" w:type="dxa"/>
          </w:tcPr>
          <w:p w:rsidR="00222D1B" w:rsidRPr="002D4362" w:rsidRDefault="00222D1B" w:rsidP="002D4362">
            <w:pPr>
              <w:spacing w:line="320" w:lineRule="exact"/>
              <w:rPr>
                <w:color w:val="000000"/>
                <w:sz w:val="28"/>
                <w:szCs w:val="28"/>
              </w:rPr>
            </w:pPr>
            <w:r w:rsidRPr="002D4362">
              <w:rPr>
                <w:color w:val="000000"/>
                <w:sz w:val="28"/>
                <w:szCs w:val="28"/>
              </w:rPr>
              <w:t>Обеспечение исполнения договора</w:t>
            </w:r>
          </w:p>
        </w:tc>
        <w:tc>
          <w:tcPr>
            <w:tcW w:w="10641" w:type="dxa"/>
          </w:tcPr>
          <w:p w:rsidR="00222D1B" w:rsidRPr="002D4362" w:rsidRDefault="00222D1B" w:rsidP="002D4362">
            <w:pPr>
              <w:spacing w:line="320" w:lineRule="exact"/>
              <w:jc w:val="both"/>
              <w:rPr>
                <w:bCs/>
                <w:color w:val="000000"/>
                <w:sz w:val="28"/>
                <w:szCs w:val="28"/>
              </w:rPr>
            </w:pPr>
            <w:r w:rsidRPr="002D4362">
              <w:rPr>
                <w:bCs/>
                <w:color w:val="000000"/>
                <w:sz w:val="28"/>
                <w:szCs w:val="28"/>
              </w:rPr>
              <w:t>Обеспечение исполнения договора не предусмотрено.</w:t>
            </w:r>
          </w:p>
        </w:tc>
      </w:tr>
      <w:tr w:rsidR="00AA0185" w:rsidRPr="002D4362" w:rsidTr="00222D1B">
        <w:trPr>
          <w:trHeight w:val="834"/>
        </w:trPr>
        <w:tc>
          <w:tcPr>
            <w:tcW w:w="0" w:type="auto"/>
          </w:tcPr>
          <w:p w:rsidR="00AA0185" w:rsidRPr="002D4362" w:rsidRDefault="00AA0185" w:rsidP="002D4362">
            <w:pPr>
              <w:spacing w:line="320" w:lineRule="exact"/>
              <w:rPr>
                <w:color w:val="000000"/>
                <w:sz w:val="28"/>
                <w:szCs w:val="28"/>
              </w:rPr>
            </w:pPr>
            <w:r w:rsidRPr="002D4362">
              <w:rPr>
                <w:color w:val="000000"/>
                <w:sz w:val="28"/>
                <w:szCs w:val="28"/>
              </w:rPr>
              <w:lastRenderedPageBreak/>
              <w:t>1.7</w:t>
            </w:r>
          </w:p>
        </w:tc>
        <w:tc>
          <w:tcPr>
            <w:tcW w:w="3383" w:type="dxa"/>
          </w:tcPr>
          <w:p w:rsidR="00AA0185" w:rsidRPr="002D4362" w:rsidRDefault="00AA0185" w:rsidP="002D4362">
            <w:pPr>
              <w:spacing w:line="320" w:lineRule="exact"/>
              <w:rPr>
                <w:color w:val="000000"/>
                <w:sz w:val="28"/>
                <w:szCs w:val="28"/>
              </w:rPr>
            </w:pPr>
            <w:r w:rsidRPr="002D4362">
              <w:rPr>
                <w:color w:val="000000"/>
                <w:sz w:val="28"/>
                <w:szCs w:val="28"/>
              </w:rPr>
              <w:t>Предоставление национального режима при осуществлении закупки</w:t>
            </w:r>
          </w:p>
        </w:tc>
        <w:tc>
          <w:tcPr>
            <w:tcW w:w="10641" w:type="dxa"/>
          </w:tcPr>
          <w:p w:rsidR="00AA0185" w:rsidRPr="002D4362" w:rsidRDefault="00AA0185" w:rsidP="002D4362">
            <w:pPr>
              <w:spacing w:line="320" w:lineRule="exact"/>
              <w:rPr>
                <w:color w:val="000000"/>
                <w:sz w:val="28"/>
                <w:szCs w:val="28"/>
              </w:rPr>
            </w:pPr>
            <w:r w:rsidRPr="002D4362">
              <w:rPr>
                <w:color w:val="000000"/>
                <w:sz w:val="28"/>
                <w:szCs w:val="28"/>
              </w:rPr>
              <w:t>Не установлено.</w:t>
            </w:r>
          </w:p>
          <w:p w:rsidR="00AA0185" w:rsidRPr="002D4362" w:rsidRDefault="00AA0185" w:rsidP="002D4362">
            <w:pPr>
              <w:spacing w:line="320" w:lineRule="exact"/>
              <w:rPr>
                <w:color w:val="000000"/>
                <w:sz w:val="28"/>
                <w:szCs w:val="28"/>
              </w:rPr>
            </w:pPr>
            <w:r w:rsidRPr="002D4362">
              <w:rPr>
                <w:color w:val="000000"/>
                <w:sz w:val="28"/>
                <w:szCs w:val="28"/>
              </w:rPr>
              <w:t xml:space="preserve">Осуществляется закупка работ, услуг, не указанных в приложении № 1 и приложении № 2 к постановлению Правительства Российской Федерации от 23 декабря </w:t>
            </w:r>
            <w:r w:rsidR="00DB194C">
              <w:rPr>
                <w:color w:val="000000"/>
                <w:sz w:val="28"/>
                <w:szCs w:val="28"/>
              </w:rPr>
              <w:t>2026</w:t>
            </w:r>
            <w:r w:rsidRPr="002D4362">
              <w:rPr>
                <w:color w:val="000000"/>
                <w:sz w:val="28"/>
                <w:szCs w:val="28"/>
              </w:rPr>
              <w:t xml:space="preserve">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AA0185" w:rsidRPr="002D4362" w:rsidTr="00222D1B">
        <w:tc>
          <w:tcPr>
            <w:tcW w:w="0" w:type="auto"/>
          </w:tcPr>
          <w:p w:rsidR="00AA0185" w:rsidRPr="002D4362" w:rsidRDefault="00AA0185" w:rsidP="002D4362">
            <w:pPr>
              <w:spacing w:line="320" w:lineRule="exact"/>
              <w:rPr>
                <w:color w:val="000000"/>
                <w:sz w:val="28"/>
                <w:szCs w:val="28"/>
              </w:rPr>
            </w:pPr>
            <w:r w:rsidRPr="002D4362">
              <w:rPr>
                <w:color w:val="000000"/>
                <w:sz w:val="28"/>
                <w:szCs w:val="28"/>
              </w:rPr>
              <w:t>1.8</w:t>
            </w:r>
          </w:p>
        </w:tc>
        <w:tc>
          <w:tcPr>
            <w:tcW w:w="3383" w:type="dxa"/>
          </w:tcPr>
          <w:p w:rsidR="00AA0185" w:rsidRPr="002D4362" w:rsidRDefault="00AA0185" w:rsidP="002D4362">
            <w:pPr>
              <w:spacing w:line="320" w:lineRule="exact"/>
              <w:rPr>
                <w:color w:val="000000"/>
                <w:sz w:val="28"/>
                <w:szCs w:val="28"/>
              </w:rPr>
            </w:pPr>
            <w:r w:rsidRPr="002D4362">
              <w:rPr>
                <w:color w:val="000000"/>
                <w:sz w:val="28"/>
                <w:szCs w:val="28"/>
              </w:rPr>
              <w:t>Квалификационные требования к участникам закупки</w:t>
            </w:r>
          </w:p>
        </w:tc>
        <w:tc>
          <w:tcPr>
            <w:tcW w:w="10641" w:type="dxa"/>
          </w:tcPr>
          <w:p w:rsidR="00CD634F" w:rsidRPr="002D4362" w:rsidRDefault="00CD634F" w:rsidP="002D4362">
            <w:pPr>
              <w:pStyle w:val="a9"/>
              <w:tabs>
                <w:tab w:val="left" w:pos="0"/>
              </w:tabs>
              <w:spacing w:line="320" w:lineRule="exact"/>
              <w:rPr>
                <w:color w:val="000000"/>
                <w:sz w:val="28"/>
                <w:szCs w:val="28"/>
              </w:rPr>
            </w:pPr>
            <w:r w:rsidRPr="002D4362">
              <w:rPr>
                <w:sz w:val="28"/>
                <w:szCs w:val="28"/>
              </w:rPr>
              <w:t xml:space="preserve">1.8.1. </w:t>
            </w:r>
            <w:r w:rsidRPr="002D4362">
              <w:rPr>
                <w:color w:val="000000"/>
                <w:sz w:val="28"/>
                <w:szCs w:val="28"/>
              </w:rPr>
              <w:t>Участник должен иметь опыт оказания услуг по</w:t>
            </w:r>
            <w:r w:rsidRPr="0013573A">
              <w:rPr>
                <w:color w:val="000000"/>
                <w:sz w:val="28"/>
                <w:szCs w:val="28"/>
              </w:rPr>
              <w:t xml:space="preserve"> ремонту и/или техническому обслуживанию систем пожаротушения, установленных на подвижном составе, </w:t>
            </w:r>
            <w:r w:rsidRPr="002D4362">
              <w:rPr>
                <w:color w:val="000000"/>
                <w:sz w:val="28"/>
                <w:szCs w:val="28"/>
              </w:rPr>
              <w:t>стоимость которых составляет не менее 20% (двадцати процентов) цены договора (цены лота)</w:t>
            </w:r>
            <w:r w:rsidRPr="0013573A">
              <w:rPr>
                <w:color w:val="000000"/>
                <w:sz w:val="28"/>
                <w:szCs w:val="28"/>
              </w:rPr>
              <w:t xml:space="preserve"> </w:t>
            </w:r>
            <w:r w:rsidRPr="002D4362">
              <w:rPr>
                <w:color w:val="000000"/>
                <w:sz w:val="28"/>
                <w:szCs w:val="28"/>
              </w:rPr>
              <w:t>без учета НДС, установленной в техническом задании – приложении № 1.1 к документации о закупке</w:t>
            </w:r>
            <w:r w:rsidRPr="0013573A">
              <w:rPr>
                <w:color w:val="000000"/>
                <w:sz w:val="28"/>
                <w:szCs w:val="28"/>
              </w:rPr>
              <w:t xml:space="preserve">. </w:t>
            </w:r>
            <w:r w:rsidRPr="002D4362">
              <w:rPr>
                <w:color w:val="000000"/>
                <w:sz w:val="28"/>
                <w:szCs w:val="28"/>
              </w:rPr>
              <w:t>При этом учитывается стоимость всех поставленных, выполненных, оказанных участником закупки (с учетом правопреемства) товаров, работ, услуг (по выбору участника закупки) по</w:t>
            </w:r>
            <w:r w:rsidRPr="0013573A">
              <w:rPr>
                <w:color w:val="000000"/>
                <w:sz w:val="28"/>
                <w:szCs w:val="28"/>
              </w:rPr>
              <w:t xml:space="preserve"> ремонту и/или техническому обслуживанию систем пожаротушения, установленных на подвижном составе. </w:t>
            </w:r>
            <w:r w:rsidRPr="002D4362">
              <w:rPr>
                <w:color w:val="000000"/>
                <w:sz w:val="28"/>
                <w:szCs w:val="28"/>
              </w:rPr>
              <w:t>В случае участия в закупке нескольких лиц на стороне одного участника, соответствие квалификационному требованию рассматривается в совокупности на основании информации, представленной в отношении лиц, выступающих на стороне участника. В подтверждение опыта оказания услуг участник в составе заявки представляет:</w:t>
            </w:r>
          </w:p>
          <w:p w:rsidR="00CD634F" w:rsidRPr="002D4362" w:rsidRDefault="00CD634F" w:rsidP="002D4362">
            <w:pPr>
              <w:pStyle w:val="a9"/>
              <w:suppressAutoHyphens/>
              <w:spacing w:line="320" w:lineRule="exact"/>
              <w:rPr>
                <w:color w:val="000000"/>
                <w:sz w:val="28"/>
                <w:szCs w:val="28"/>
              </w:rPr>
            </w:pPr>
            <w:r w:rsidRPr="002D4362">
              <w:rPr>
                <w:color w:val="000000"/>
                <w:sz w:val="28"/>
                <w:szCs w:val="28"/>
              </w:rPr>
              <w:t>- документ, подготовленный в соответствии с Формой сведений об опыте поставки товаров, выполнения работ, оказания услуг, представленной в приложении № 1.3 документации о закупке о наличии требуемого опыта;</w:t>
            </w:r>
          </w:p>
          <w:p w:rsidR="00CD634F" w:rsidRPr="002D4362" w:rsidRDefault="00CD634F" w:rsidP="002D4362">
            <w:pPr>
              <w:pStyle w:val="a9"/>
              <w:suppressAutoHyphens/>
              <w:spacing w:line="320" w:lineRule="exact"/>
              <w:rPr>
                <w:color w:val="000000"/>
                <w:sz w:val="28"/>
                <w:szCs w:val="28"/>
              </w:rPr>
            </w:pPr>
            <w:r w:rsidRPr="002D4362">
              <w:rPr>
                <w:color w:val="000000"/>
                <w:sz w:val="28"/>
                <w:szCs w:val="28"/>
              </w:rPr>
              <w:t>и</w:t>
            </w:r>
          </w:p>
          <w:p w:rsidR="00CD634F" w:rsidRPr="002D4362" w:rsidRDefault="00CD634F" w:rsidP="002D4362">
            <w:pPr>
              <w:pStyle w:val="a9"/>
              <w:suppressAutoHyphens/>
              <w:spacing w:line="320" w:lineRule="exact"/>
              <w:rPr>
                <w:color w:val="000000"/>
                <w:sz w:val="28"/>
                <w:szCs w:val="28"/>
              </w:rPr>
            </w:pPr>
            <w:r w:rsidRPr="002D4362">
              <w:rPr>
                <w:color w:val="000000"/>
                <w:sz w:val="28"/>
                <w:szCs w:val="28"/>
              </w:rPr>
              <w:t>- накладные о поставке товаров, акты о выполнении работ, оказании услуг;</w:t>
            </w:r>
          </w:p>
          <w:p w:rsidR="00CD634F" w:rsidRPr="002D4362" w:rsidRDefault="00CD634F" w:rsidP="002D4362">
            <w:pPr>
              <w:pStyle w:val="a9"/>
              <w:suppressAutoHyphens/>
              <w:spacing w:line="320" w:lineRule="exact"/>
              <w:rPr>
                <w:color w:val="000000"/>
                <w:sz w:val="28"/>
                <w:szCs w:val="28"/>
              </w:rPr>
            </w:pPr>
            <w:r w:rsidRPr="002D4362">
              <w:rPr>
                <w:color w:val="000000"/>
                <w:sz w:val="28"/>
                <w:szCs w:val="28"/>
              </w:rPr>
              <w:t>и</w:t>
            </w:r>
          </w:p>
          <w:p w:rsidR="00CD634F" w:rsidRPr="002D4362" w:rsidRDefault="00CD634F" w:rsidP="002D4362">
            <w:pPr>
              <w:pStyle w:val="a9"/>
              <w:suppressAutoHyphens/>
              <w:spacing w:line="320" w:lineRule="exact"/>
              <w:rPr>
                <w:color w:val="000000"/>
                <w:sz w:val="28"/>
                <w:szCs w:val="28"/>
              </w:rPr>
            </w:pPr>
            <w:r w:rsidRPr="002D4362">
              <w:rPr>
                <w:color w:val="000000"/>
                <w:sz w:val="28"/>
                <w:szCs w:val="28"/>
              </w:rPr>
              <w:t>- договоры на поставку товаров, выполнение работ, оказание услуг (представляются все листы договоров со всеми приложениями и дополнительными соглашениями);</w:t>
            </w:r>
          </w:p>
          <w:p w:rsidR="00CD634F" w:rsidRPr="002D4362" w:rsidRDefault="00CD634F" w:rsidP="002D4362">
            <w:pPr>
              <w:pStyle w:val="a9"/>
              <w:suppressAutoHyphens/>
              <w:spacing w:line="320" w:lineRule="exact"/>
              <w:rPr>
                <w:color w:val="000000"/>
                <w:sz w:val="28"/>
                <w:szCs w:val="28"/>
              </w:rPr>
            </w:pPr>
            <w:r w:rsidRPr="002D4362">
              <w:rPr>
                <w:color w:val="000000"/>
                <w:sz w:val="28"/>
                <w:szCs w:val="28"/>
              </w:rPr>
              <w:t xml:space="preserve">- копии документов, подтверждающих правопреемство в случае предоставления в подтверждение опыта договоров, заключаемых иными лицами, не являющимися </w:t>
            </w:r>
            <w:r w:rsidRPr="002D4362">
              <w:rPr>
                <w:color w:val="000000"/>
                <w:sz w:val="28"/>
                <w:szCs w:val="28"/>
              </w:rPr>
              <w:lastRenderedPageBreak/>
              <w:t>участниками закупки (договор о правопреемстве организации, передаточный акт и др.);</w:t>
            </w:r>
          </w:p>
          <w:p w:rsidR="00CD634F" w:rsidRPr="002D4362" w:rsidRDefault="00CD634F" w:rsidP="002D4362">
            <w:pPr>
              <w:pStyle w:val="a9"/>
              <w:tabs>
                <w:tab w:val="left" w:pos="1080"/>
              </w:tabs>
              <w:ind w:firstLine="0"/>
              <w:rPr>
                <w:color w:val="000000"/>
                <w:sz w:val="28"/>
                <w:szCs w:val="28"/>
              </w:rPr>
            </w:pPr>
            <w:r w:rsidRPr="002D4362">
              <w:rPr>
                <w:sz w:val="28"/>
                <w:szCs w:val="28"/>
              </w:rPr>
              <w:t>Если договор и документы, подтверждающие его исполнение, размещены на официальном сайте единой информационной системы в сфере закупок и являются доступными участникам рынка для ознакомления</w:t>
            </w:r>
            <w:r w:rsidRPr="002D4362">
              <w:rPr>
                <w:rStyle w:val="ad"/>
                <w:color w:val="000000"/>
                <w:sz w:val="28"/>
              </w:rPr>
              <w:t xml:space="preserve"> </w:t>
            </w:r>
            <w:r w:rsidRPr="002D4362">
              <w:rPr>
                <w:rStyle w:val="ad"/>
                <w:color w:val="000000"/>
                <w:sz w:val="28"/>
              </w:rPr>
              <w:footnoteReference w:id="1"/>
            </w:r>
            <w:r w:rsidRPr="002D4362">
              <w:rPr>
                <w:color w:val="000000"/>
                <w:sz w:val="28"/>
              </w:rPr>
              <w:t xml:space="preserve">, участник вправе в Форме сведений об опыте поставки товаров, выполнения работ, оказания услуг, представленной в приложении № 1.3 документации о закупке, указать реестровый номер договора, присвоенный единой информационной системой </w:t>
            </w:r>
            <w:r w:rsidRPr="002D4362">
              <w:rPr>
                <w:sz w:val="28"/>
                <w:szCs w:val="28"/>
              </w:rPr>
              <w:t>в сфере закупок</w:t>
            </w:r>
            <w:r w:rsidRPr="002D4362">
              <w:rPr>
                <w:color w:val="000000"/>
                <w:sz w:val="28"/>
              </w:rPr>
              <w:t xml:space="preserve">. При этом, </w:t>
            </w:r>
            <w:r w:rsidRPr="002D4362">
              <w:rPr>
                <w:sz w:val="28"/>
                <w:szCs w:val="28"/>
              </w:rPr>
              <w:t>в случае если участником указан реестровый номер договора е</w:t>
            </w:r>
            <w:r w:rsidRPr="002D4362">
              <w:rPr>
                <w:color w:val="000000"/>
                <w:sz w:val="28"/>
              </w:rPr>
              <w:t>диной информационной системы</w:t>
            </w:r>
            <w:r w:rsidRPr="002D4362">
              <w:rPr>
                <w:sz w:val="28"/>
                <w:szCs w:val="28"/>
              </w:rPr>
              <w:t xml:space="preserve"> в сфере закупок и такой договор и документы, подтверждающие его исполнение, доступны для ознакомления,</w:t>
            </w:r>
            <w:r w:rsidRPr="002D4362">
              <w:rPr>
                <w:color w:val="000000"/>
                <w:sz w:val="28"/>
              </w:rPr>
              <w:t xml:space="preserve"> участник вправе не предоставлять в составе заявки копии договоров на поставку товаров, выполнение работ, оказания услуг, а также копии документов, подтверждающих исполнение таких договоров (накладные о поставке товаров, акты о выполнении работ, оказании услуг, </w:t>
            </w:r>
            <w:r w:rsidRPr="002D4362">
              <w:rPr>
                <w:sz w:val="28"/>
                <w:szCs w:val="28"/>
              </w:rPr>
              <w:t>документы, подтверждающие оплату по договору (при необходимости)</w:t>
            </w:r>
            <w:r w:rsidRPr="002D4362">
              <w:rPr>
                <w:color w:val="000000"/>
                <w:sz w:val="28"/>
              </w:rPr>
              <w:t>).</w:t>
            </w:r>
          </w:p>
        </w:tc>
      </w:tr>
      <w:tr w:rsidR="00665161" w:rsidRPr="002D4362" w:rsidTr="00222D1B">
        <w:tc>
          <w:tcPr>
            <w:tcW w:w="0" w:type="auto"/>
          </w:tcPr>
          <w:p w:rsidR="00665161" w:rsidRPr="002D4362" w:rsidRDefault="00665161" w:rsidP="002D4362">
            <w:pPr>
              <w:spacing w:line="320" w:lineRule="exact"/>
              <w:rPr>
                <w:color w:val="000000"/>
                <w:sz w:val="28"/>
                <w:szCs w:val="28"/>
              </w:rPr>
            </w:pPr>
            <w:r w:rsidRPr="002D4362">
              <w:rPr>
                <w:color w:val="000000"/>
                <w:sz w:val="28"/>
                <w:szCs w:val="28"/>
              </w:rPr>
              <w:lastRenderedPageBreak/>
              <w:t>1.9</w:t>
            </w:r>
          </w:p>
        </w:tc>
        <w:tc>
          <w:tcPr>
            <w:tcW w:w="3383" w:type="dxa"/>
          </w:tcPr>
          <w:p w:rsidR="00665161" w:rsidRPr="002D4362" w:rsidRDefault="00665161" w:rsidP="002D4362">
            <w:pPr>
              <w:spacing w:line="360" w:lineRule="exact"/>
              <w:rPr>
                <w:sz w:val="28"/>
                <w:szCs w:val="28"/>
              </w:rPr>
            </w:pPr>
            <w:r w:rsidRPr="002D4362">
              <w:rPr>
                <w:sz w:val="28"/>
                <w:szCs w:val="28"/>
              </w:rPr>
              <w:t>Изменение количества предусмотренного договором объема работ при изменении потребности</w:t>
            </w:r>
          </w:p>
        </w:tc>
        <w:tc>
          <w:tcPr>
            <w:tcW w:w="10641" w:type="dxa"/>
          </w:tcPr>
          <w:p w:rsidR="00665161" w:rsidRPr="002D4362" w:rsidRDefault="00665161" w:rsidP="002D4362">
            <w:pPr>
              <w:pStyle w:val="a6"/>
              <w:spacing w:line="320" w:lineRule="exact"/>
              <w:ind w:left="0"/>
              <w:jc w:val="both"/>
              <w:rPr>
                <w:bCs/>
                <w:color w:val="000000"/>
                <w:sz w:val="28"/>
                <w:szCs w:val="28"/>
              </w:rPr>
            </w:pPr>
            <w:r w:rsidRPr="002D4362">
              <w:rPr>
                <w:bCs/>
                <w:color w:val="000000"/>
                <w:sz w:val="28"/>
                <w:szCs w:val="28"/>
              </w:rPr>
              <w:t xml:space="preserve">Изменение объема предусмотренных договором услуг при изменении потребности в услугах, на оказание которых заключен договор, допускается в пределах 30% от начальной (максимальной) цены договора без учета НДС, </w:t>
            </w:r>
            <w:r w:rsidRPr="002D4362">
              <w:rPr>
                <w:sz w:val="28"/>
                <w:szCs w:val="28"/>
              </w:rPr>
              <w:t>установленной в техническом задании документации.</w:t>
            </w:r>
          </w:p>
        </w:tc>
      </w:tr>
      <w:tr w:rsidR="00665161" w:rsidRPr="002D4362" w:rsidTr="00222D1B">
        <w:tc>
          <w:tcPr>
            <w:tcW w:w="0" w:type="auto"/>
          </w:tcPr>
          <w:p w:rsidR="00665161" w:rsidRPr="002D4362" w:rsidRDefault="00665161" w:rsidP="002D4362">
            <w:pPr>
              <w:spacing w:line="320" w:lineRule="exact"/>
              <w:rPr>
                <w:color w:val="000000"/>
                <w:sz w:val="28"/>
                <w:szCs w:val="28"/>
              </w:rPr>
            </w:pPr>
            <w:r w:rsidRPr="002D4362">
              <w:rPr>
                <w:color w:val="000000"/>
                <w:sz w:val="28"/>
                <w:szCs w:val="28"/>
              </w:rPr>
              <w:t>1.10</w:t>
            </w:r>
          </w:p>
        </w:tc>
        <w:tc>
          <w:tcPr>
            <w:tcW w:w="3383" w:type="dxa"/>
          </w:tcPr>
          <w:p w:rsidR="00665161" w:rsidRPr="002D4362" w:rsidRDefault="00665161" w:rsidP="002D4362">
            <w:pPr>
              <w:spacing w:line="320" w:lineRule="exact"/>
              <w:rPr>
                <w:color w:val="000000"/>
                <w:sz w:val="28"/>
                <w:szCs w:val="28"/>
              </w:rPr>
            </w:pPr>
            <w:r w:rsidRPr="002D4362">
              <w:rPr>
                <w:color w:val="000000"/>
                <w:sz w:val="28"/>
                <w:szCs w:val="28"/>
              </w:rPr>
              <w:t>Выбор победителя</w:t>
            </w:r>
          </w:p>
        </w:tc>
        <w:tc>
          <w:tcPr>
            <w:tcW w:w="10641" w:type="dxa"/>
          </w:tcPr>
          <w:p w:rsidR="00665161" w:rsidRPr="002D4362" w:rsidRDefault="00665161" w:rsidP="002D4362">
            <w:pPr>
              <w:spacing w:line="320" w:lineRule="exact"/>
              <w:rPr>
                <w:i/>
                <w:color w:val="000000"/>
                <w:sz w:val="28"/>
                <w:szCs w:val="28"/>
              </w:rPr>
            </w:pPr>
            <w:r w:rsidRPr="002D4362">
              <w:rPr>
                <w:color w:val="000000"/>
                <w:sz w:val="28"/>
                <w:szCs w:val="28"/>
              </w:rPr>
              <w:t>По итогам закупки определяется один победитель.</w:t>
            </w:r>
          </w:p>
        </w:tc>
      </w:tr>
      <w:tr w:rsidR="00665161" w:rsidRPr="002D4362" w:rsidTr="00222D1B">
        <w:tc>
          <w:tcPr>
            <w:tcW w:w="0" w:type="auto"/>
          </w:tcPr>
          <w:p w:rsidR="00665161" w:rsidRPr="002D4362" w:rsidRDefault="00665161" w:rsidP="002D4362">
            <w:pPr>
              <w:spacing w:line="320" w:lineRule="exact"/>
              <w:rPr>
                <w:color w:val="000000"/>
                <w:sz w:val="28"/>
                <w:szCs w:val="28"/>
              </w:rPr>
            </w:pPr>
            <w:r w:rsidRPr="002D4362">
              <w:rPr>
                <w:color w:val="000000"/>
                <w:sz w:val="28"/>
                <w:szCs w:val="28"/>
              </w:rPr>
              <w:t>1.11</w:t>
            </w:r>
          </w:p>
        </w:tc>
        <w:tc>
          <w:tcPr>
            <w:tcW w:w="3383" w:type="dxa"/>
          </w:tcPr>
          <w:p w:rsidR="00665161" w:rsidRPr="002D4362" w:rsidRDefault="00665161" w:rsidP="002D4362">
            <w:pPr>
              <w:spacing w:line="320" w:lineRule="exact"/>
              <w:rPr>
                <w:color w:val="000000"/>
                <w:sz w:val="28"/>
                <w:szCs w:val="28"/>
              </w:rPr>
            </w:pPr>
            <w:r w:rsidRPr="002D4362">
              <w:rPr>
                <w:color w:val="000000"/>
                <w:sz w:val="28"/>
                <w:szCs w:val="28"/>
              </w:rPr>
              <w:t>Количество договоров и их виды</w:t>
            </w:r>
          </w:p>
        </w:tc>
        <w:tc>
          <w:tcPr>
            <w:tcW w:w="10641" w:type="dxa"/>
          </w:tcPr>
          <w:p w:rsidR="00665161" w:rsidRPr="002D4362" w:rsidRDefault="00665161" w:rsidP="002D4362">
            <w:pPr>
              <w:spacing w:line="320" w:lineRule="exact"/>
              <w:rPr>
                <w:i/>
                <w:color w:val="000000"/>
                <w:sz w:val="28"/>
                <w:szCs w:val="28"/>
              </w:rPr>
            </w:pPr>
            <w:r w:rsidRPr="002D4362">
              <w:rPr>
                <w:color w:val="000000"/>
                <w:sz w:val="28"/>
                <w:szCs w:val="28"/>
              </w:rPr>
              <w:t>По итогам закупки заключается один договор оказания услуг.</w:t>
            </w:r>
          </w:p>
        </w:tc>
      </w:tr>
      <w:tr w:rsidR="00665161" w:rsidRPr="002D4362" w:rsidTr="00222D1B">
        <w:tc>
          <w:tcPr>
            <w:tcW w:w="0" w:type="auto"/>
          </w:tcPr>
          <w:p w:rsidR="00665161" w:rsidRPr="002D4362" w:rsidRDefault="00665161" w:rsidP="002D4362">
            <w:pPr>
              <w:spacing w:line="320" w:lineRule="exact"/>
              <w:rPr>
                <w:color w:val="000000"/>
                <w:sz w:val="28"/>
                <w:szCs w:val="28"/>
              </w:rPr>
            </w:pPr>
            <w:r w:rsidRPr="002D4362">
              <w:rPr>
                <w:color w:val="000000"/>
                <w:sz w:val="28"/>
                <w:szCs w:val="28"/>
              </w:rPr>
              <w:t>1.12</w:t>
            </w:r>
          </w:p>
        </w:tc>
        <w:tc>
          <w:tcPr>
            <w:tcW w:w="3383" w:type="dxa"/>
          </w:tcPr>
          <w:p w:rsidR="00665161" w:rsidRPr="002D4362" w:rsidRDefault="00665161" w:rsidP="002D4362">
            <w:pPr>
              <w:spacing w:line="320" w:lineRule="exact"/>
              <w:rPr>
                <w:color w:val="000000"/>
                <w:sz w:val="28"/>
                <w:szCs w:val="28"/>
              </w:rPr>
            </w:pPr>
            <w:r w:rsidRPr="002D4362">
              <w:rPr>
                <w:color w:val="000000"/>
                <w:sz w:val="28"/>
                <w:szCs w:val="28"/>
              </w:rPr>
              <w:t>Особые условия заключения и исполнения договора</w:t>
            </w:r>
          </w:p>
        </w:tc>
        <w:tc>
          <w:tcPr>
            <w:tcW w:w="10641" w:type="dxa"/>
          </w:tcPr>
          <w:p w:rsidR="00665161" w:rsidRPr="002D4362" w:rsidRDefault="00665161" w:rsidP="002D4362">
            <w:pPr>
              <w:autoSpaceDE w:val="0"/>
              <w:autoSpaceDN w:val="0"/>
              <w:adjustRightInd w:val="0"/>
              <w:spacing w:line="320" w:lineRule="exact"/>
              <w:ind w:firstLine="540"/>
              <w:jc w:val="both"/>
              <w:rPr>
                <w:i/>
                <w:color w:val="000000"/>
                <w:sz w:val="28"/>
                <w:szCs w:val="28"/>
              </w:rPr>
            </w:pPr>
            <w:r w:rsidRPr="002D4362">
              <w:rPr>
                <w:sz w:val="28"/>
                <w:szCs w:val="28"/>
              </w:rPr>
              <w:t xml:space="preserve">Во исполнение требований Федерального закона от 09.02.2007 г. № 16-ФЗ «О транспортной безопасности», постановлений Правительства Российской Федерации от 8 октября 2020 г. № 1633 «Об утверждении требований по обеспечению </w:t>
            </w:r>
            <w:r w:rsidRPr="002D4362">
              <w:rPr>
                <w:sz w:val="28"/>
                <w:szCs w:val="28"/>
              </w:rPr>
              <w:lastRenderedPageBreak/>
              <w:t xml:space="preserve">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от 8 октября 2020 г. № 1635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железнодорожного транспорта, не подлежащих категорированию» в целях обеспечения допуска персонала на объекты ОАО «РЖД» </w:t>
            </w:r>
            <w:r w:rsidRPr="002D4362">
              <w:rPr>
                <w:b/>
                <w:sz w:val="28"/>
                <w:szCs w:val="28"/>
                <w:u w:val="single"/>
              </w:rPr>
              <w:t>при заключении договора</w:t>
            </w:r>
            <w:r w:rsidRPr="002D4362">
              <w:rPr>
                <w:sz w:val="28"/>
                <w:szCs w:val="28"/>
              </w:rPr>
              <w:t xml:space="preserve"> участник предоставляет сведения о задействованном (привлеченном) персонале с указанием ФИО, даты рождения, ИНН, СНИЛС, реквизитов паспорта гражданина Российской Федерации, по форме приложения № 1.3 к документации о закупке «Форма сведений о квалифицированном персонале участника», а также согласия на обработку персональных данных таких лиц.</w:t>
            </w:r>
          </w:p>
        </w:tc>
      </w:tr>
      <w:tr w:rsidR="00665161" w:rsidRPr="002D4362" w:rsidTr="00222D1B">
        <w:tc>
          <w:tcPr>
            <w:tcW w:w="0" w:type="auto"/>
          </w:tcPr>
          <w:p w:rsidR="00665161" w:rsidRPr="002D4362" w:rsidRDefault="00665161" w:rsidP="002D4362">
            <w:pPr>
              <w:spacing w:line="320" w:lineRule="exact"/>
              <w:rPr>
                <w:color w:val="000000"/>
                <w:sz w:val="28"/>
                <w:szCs w:val="28"/>
              </w:rPr>
            </w:pPr>
            <w:r w:rsidRPr="002D4362">
              <w:rPr>
                <w:color w:val="000000"/>
                <w:sz w:val="28"/>
                <w:szCs w:val="28"/>
              </w:rPr>
              <w:lastRenderedPageBreak/>
              <w:t>1.13</w:t>
            </w:r>
          </w:p>
        </w:tc>
        <w:tc>
          <w:tcPr>
            <w:tcW w:w="3383" w:type="dxa"/>
          </w:tcPr>
          <w:p w:rsidR="00665161" w:rsidRPr="002D4362" w:rsidRDefault="00665161" w:rsidP="002D4362">
            <w:pPr>
              <w:spacing w:line="320" w:lineRule="exact"/>
              <w:rPr>
                <w:color w:val="000000"/>
                <w:sz w:val="28"/>
                <w:szCs w:val="28"/>
              </w:rPr>
            </w:pPr>
            <w:r w:rsidRPr="002D4362">
              <w:rPr>
                <w:color w:val="000000"/>
                <w:sz w:val="28"/>
                <w:szCs w:val="28"/>
              </w:rPr>
              <w:t>Приложения</w:t>
            </w:r>
          </w:p>
        </w:tc>
        <w:tc>
          <w:tcPr>
            <w:tcW w:w="10641" w:type="dxa"/>
          </w:tcPr>
          <w:p w:rsidR="00665161" w:rsidRPr="002D4362" w:rsidRDefault="00665161" w:rsidP="002D4362">
            <w:pPr>
              <w:numPr>
                <w:ilvl w:val="1"/>
                <w:numId w:val="14"/>
              </w:numPr>
              <w:spacing w:line="360" w:lineRule="exact"/>
              <w:rPr>
                <w:color w:val="000000"/>
                <w:sz w:val="28"/>
                <w:szCs w:val="28"/>
              </w:rPr>
            </w:pPr>
            <w:r w:rsidRPr="002D4362">
              <w:rPr>
                <w:color w:val="000000"/>
                <w:sz w:val="28"/>
                <w:szCs w:val="28"/>
              </w:rPr>
              <w:t>Техническое задание</w:t>
            </w:r>
          </w:p>
          <w:p w:rsidR="00665161" w:rsidRPr="002D4362" w:rsidRDefault="00665161" w:rsidP="002D4362">
            <w:pPr>
              <w:numPr>
                <w:ilvl w:val="1"/>
                <w:numId w:val="14"/>
              </w:numPr>
              <w:spacing w:line="360" w:lineRule="exact"/>
              <w:rPr>
                <w:color w:val="000000"/>
                <w:sz w:val="28"/>
                <w:szCs w:val="28"/>
              </w:rPr>
            </w:pPr>
            <w:r w:rsidRPr="002D4362">
              <w:rPr>
                <w:color w:val="000000"/>
                <w:sz w:val="28"/>
                <w:szCs w:val="28"/>
              </w:rPr>
              <w:t>Проект договора</w:t>
            </w:r>
          </w:p>
          <w:p w:rsidR="00665161" w:rsidRPr="002D4362" w:rsidRDefault="00665161" w:rsidP="002D4362">
            <w:pPr>
              <w:numPr>
                <w:ilvl w:val="1"/>
                <w:numId w:val="14"/>
              </w:numPr>
              <w:spacing w:line="360" w:lineRule="exact"/>
              <w:rPr>
                <w:color w:val="000000"/>
                <w:sz w:val="28"/>
                <w:szCs w:val="28"/>
              </w:rPr>
            </w:pPr>
            <w:r w:rsidRPr="002D4362">
              <w:rPr>
                <w:color w:val="000000"/>
                <w:sz w:val="28"/>
                <w:szCs w:val="28"/>
              </w:rPr>
              <w:t xml:space="preserve">Формы документов, предоставляемых в составе заявки участника: </w:t>
            </w:r>
          </w:p>
          <w:p w:rsidR="00665161" w:rsidRPr="002D4362" w:rsidRDefault="00665161" w:rsidP="002D4362">
            <w:pPr>
              <w:spacing w:line="360" w:lineRule="exact"/>
              <w:ind w:left="720"/>
              <w:rPr>
                <w:color w:val="000000"/>
                <w:sz w:val="28"/>
                <w:szCs w:val="28"/>
              </w:rPr>
            </w:pPr>
            <w:r w:rsidRPr="002D4362">
              <w:rPr>
                <w:color w:val="000000"/>
                <w:sz w:val="28"/>
                <w:szCs w:val="28"/>
              </w:rPr>
              <w:t>форма заявки участника;</w:t>
            </w:r>
          </w:p>
          <w:p w:rsidR="00665161" w:rsidRPr="002D4362" w:rsidRDefault="00665161" w:rsidP="002D4362">
            <w:pPr>
              <w:spacing w:line="360" w:lineRule="exact"/>
              <w:ind w:left="720"/>
              <w:rPr>
                <w:color w:val="000000"/>
                <w:sz w:val="28"/>
                <w:szCs w:val="28"/>
              </w:rPr>
            </w:pPr>
            <w:r w:rsidRPr="002D4362">
              <w:rPr>
                <w:color w:val="000000"/>
                <w:sz w:val="28"/>
                <w:szCs w:val="28"/>
              </w:rPr>
              <w:t>форма технического предложения участника.</w:t>
            </w:r>
          </w:p>
          <w:p w:rsidR="00665161" w:rsidRPr="002D4362" w:rsidRDefault="00665161" w:rsidP="002D4362">
            <w:pPr>
              <w:spacing w:line="360" w:lineRule="exact"/>
              <w:ind w:left="720"/>
              <w:rPr>
                <w:color w:val="000000"/>
                <w:sz w:val="28"/>
                <w:szCs w:val="28"/>
              </w:rPr>
            </w:pPr>
            <w:r w:rsidRPr="002D4362">
              <w:rPr>
                <w:color w:val="000000"/>
                <w:sz w:val="28"/>
                <w:szCs w:val="28"/>
              </w:rPr>
              <w:t>Форма сведений о квалифицированном персонале участника</w:t>
            </w:r>
          </w:p>
          <w:p w:rsidR="00665161" w:rsidRPr="002D4362" w:rsidRDefault="00665161" w:rsidP="002D4362">
            <w:pPr>
              <w:spacing w:line="360" w:lineRule="exact"/>
              <w:ind w:left="720"/>
              <w:rPr>
                <w:color w:val="000000"/>
                <w:sz w:val="28"/>
                <w:szCs w:val="28"/>
              </w:rPr>
            </w:pPr>
          </w:p>
        </w:tc>
      </w:tr>
    </w:tbl>
    <w:p w:rsidR="00222D1B" w:rsidRPr="002D4362" w:rsidRDefault="00222D1B" w:rsidP="002D4362">
      <w:pPr>
        <w:rPr>
          <w:color w:val="000000"/>
          <w:sz w:val="28"/>
          <w:szCs w:val="28"/>
        </w:rPr>
      </w:pPr>
    </w:p>
    <w:bookmarkEnd w:id="0"/>
    <w:p w:rsidR="00222D1B" w:rsidRPr="002D4362" w:rsidRDefault="00222D1B" w:rsidP="002D4362">
      <w:pPr>
        <w:rPr>
          <w:color w:val="000000"/>
          <w:sz w:val="28"/>
          <w:szCs w:val="28"/>
        </w:rPr>
      </w:pPr>
    </w:p>
    <w:p w:rsidR="00222D1B" w:rsidRPr="002D4362" w:rsidRDefault="00222D1B" w:rsidP="002D4362">
      <w:pPr>
        <w:rPr>
          <w:color w:val="000000"/>
          <w:sz w:val="28"/>
          <w:szCs w:val="28"/>
        </w:rPr>
        <w:sectPr w:rsidR="00222D1B" w:rsidRPr="002D4362" w:rsidSect="00222D1B">
          <w:pgSz w:w="16838" w:h="11906" w:orient="landscape"/>
          <w:pgMar w:top="1134" w:right="1134" w:bottom="850" w:left="1134" w:header="708" w:footer="708" w:gutter="0"/>
          <w:cols w:space="708"/>
          <w:docGrid w:linePitch="360"/>
        </w:sectPr>
      </w:pPr>
    </w:p>
    <w:p w:rsidR="00222D1B" w:rsidRPr="002D4362" w:rsidRDefault="00222D1B" w:rsidP="002D4362">
      <w:pPr>
        <w:pStyle w:val="2"/>
        <w:suppressAutoHyphens/>
        <w:spacing w:before="0" w:after="0"/>
        <w:ind w:left="6237" w:firstLine="4962"/>
        <w:rPr>
          <w:rFonts w:ascii="Times New Roman" w:hAnsi="Times New Roman"/>
          <w:b w:val="0"/>
          <w:bCs w:val="0"/>
          <w:i w:val="0"/>
          <w:iCs w:val="0"/>
          <w:sz w:val="24"/>
          <w:szCs w:val="24"/>
        </w:rPr>
      </w:pPr>
      <w:r w:rsidRPr="002D4362">
        <w:rPr>
          <w:rFonts w:ascii="Times New Roman" w:hAnsi="Times New Roman"/>
          <w:b w:val="0"/>
          <w:bCs w:val="0"/>
          <w:i w:val="0"/>
          <w:iCs w:val="0"/>
          <w:sz w:val="24"/>
          <w:szCs w:val="24"/>
        </w:rPr>
        <w:lastRenderedPageBreak/>
        <w:t>Приложение № 1.1</w:t>
      </w:r>
    </w:p>
    <w:p w:rsidR="00222D1B" w:rsidRPr="002D4362" w:rsidRDefault="00222D1B" w:rsidP="002D4362">
      <w:pPr>
        <w:ind w:left="6237" w:firstLine="4962"/>
        <w:rPr>
          <w:bCs/>
        </w:rPr>
      </w:pPr>
      <w:r w:rsidRPr="002D4362">
        <w:t>к документации</w:t>
      </w:r>
      <w:r w:rsidR="007E0ABF" w:rsidRPr="002D4362">
        <w:t xml:space="preserve"> о закупке</w:t>
      </w:r>
    </w:p>
    <w:p w:rsidR="00222D1B" w:rsidRPr="002D4362" w:rsidRDefault="00222D1B" w:rsidP="002D4362">
      <w:pPr>
        <w:ind w:firstLine="4962"/>
      </w:pPr>
    </w:p>
    <w:p w:rsidR="00222D1B" w:rsidRPr="002D4362" w:rsidRDefault="00222D1B" w:rsidP="002D4362">
      <w:pPr>
        <w:pStyle w:val="2"/>
        <w:suppressAutoHyphens/>
        <w:spacing w:before="0" w:after="0"/>
        <w:jc w:val="center"/>
        <w:rPr>
          <w:rFonts w:ascii="Times New Roman" w:hAnsi="Times New Roman"/>
          <w:bCs w:val="0"/>
          <w:i w:val="0"/>
          <w:sz w:val="24"/>
          <w:szCs w:val="24"/>
        </w:rPr>
      </w:pPr>
      <w:bookmarkStart w:id="1" w:name="_Hlk216085690"/>
      <w:r w:rsidRPr="002D4362">
        <w:rPr>
          <w:rFonts w:ascii="Times New Roman" w:hAnsi="Times New Roman"/>
          <w:i w:val="0"/>
          <w:sz w:val="24"/>
          <w:szCs w:val="24"/>
        </w:rPr>
        <w:t>Техническое задание</w:t>
      </w:r>
    </w:p>
    <w:p w:rsidR="00222D1B" w:rsidRPr="002D4362" w:rsidRDefault="00222D1B" w:rsidP="002D4362"/>
    <w:tbl>
      <w:tblPr>
        <w:tblW w:w="539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4"/>
        <w:gridCol w:w="6"/>
        <w:gridCol w:w="37"/>
        <w:gridCol w:w="1767"/>
        <w:gridCol w:w="2274"/>
        <w:gridCol w:w="1553"/>
        <w:gridCol w:w="1215"/>
        <w:gridCol w:w="1490"/>
        <w:gridCol w:w="1617"/>
        <w:gridCol w:w="1694"/>
        <w:gridCol w:w="1671"/>
        <w:gridCol w:w="80"/>
      </w:tblGrid>
      <w:tr w:rsidR="00A37755" w:rsidRPr="002D4362" w:rsidTr="00DB194C">
        <w:trPr>
          <w:gridAfter w:val="1"/>
          <w:wAfter w:w="26" w:type="pct"/>
        </w:trPr>
        <w:tc>
          <w:tcPr>
            <w:tcW w:w="4974" w:type="pct"/>
            <w:gridSpan w:val="11"/>
          </w:tcPr>
          <w:p w:rsidR="00A37755" w:rsidRPr="002D4362" w:rsidRDefault="00A37755" w:rsidP="002D4362">
            <w:pPr>
              <w:jc w:val="both"/>
              <w:rPr>
                <w:b/>
              </w:rPr>
            </w:pPr>
            <w:r w:rsidRPr="002D4362">
              <w:rPr>
                <w:b/>
              </w:rPr>
              <w:t>1. Наименование закупаемых услуг, их количество (объем), цены за единицу услуги и начальная (максимальная) цена договора</w:t>
            </w:r>
          </w:p>
        </w:tc>
      </w:tr>
      <w:tr w:rsidR="00A37755" w:rsidRPr="002D4362" w:rsidTr="00ED6879">
        <w:trPr>
          <w:gridAfter w:val="1"/>
          <w:wAfter w:w="26" w:type="pct"/>
          <w:trHeight w:val="70"/>
        </w:trPr>
        <w:tc>
          <w:tcPr>
            <w:tcW w:w="798" w:type="pct"/>
            <w:vAlign w:val="center"/>
          </w:tcPr>
          <w:p w:rsidR="00A37755" w:rsidRPr="002D4362" w:rsidRDefault="00A37755" w:rsidP="002D4362">
            <w:pPr>
              <w:jc w:val="center"/>
              <w:rPr>
                <w:b/>
              </w:rPr>
            </w:pPr>
            <w:r w:rsidRPr="002D4362">
              <w:rPr>
                <w:b/>
              </w:rPr>
              <w:t>Наименование услуги</w:t>
            </w:r>
          </w:p>
        </w:tc>
        <w:tc>
          <w:tcPr>
            <w:tcW w:w="567" w:type="pct"/>
            <w:gridSpan w:val="3"/>
          </w:tcPr>
          <w:p w:rsidR="00A37755" w:rsidRPr="002D4362" w:rsidRDefault="00A37755" w:rsidP="002D4362">
            <w:pPr>
              <w:jc w:val="center"/>
              <w:rPr>
                <w:b/>
                <w:sz w:val="20"/>
                <w:szCs w:val="20"/>
              </w:rPr>
            </w:pPr>
            <w:r w:rsidRPr="002D4362">
              <w:rPr>
                <w:b/>
                <w:color w:val="000000"/>
                <w:sz w:val="20"/>
                <w:szCs w:val="20"/>
              </w:rPr>
              <w:t>Код услуги по Общероссийскому классификатору продукции по видам экономической деятельности ОК 034-2014 (КПЕС 2008) (ОКПД 2)</w:t>
            </w:r>
          </w:p>
        </w:tc>
        <w:tc>
          <w:tcPr>
            <w:tcW w:w="713" w:type="pct"/>
          </w:tcPr>
          <w:p w:rsidR="00A37755" w:rsidRPr="002D4362" w:rsidRDefault="00A37755" w:rsidP="002D4362">
            <w:pPr>
              <w:jc w:val="center"/>
              <w:rPr>
                <w:b/>
                <w:sz w:val="20"/>
                <w:szCs w:val="20"/>
              </w:rPr>
            </w:pPr>
            <w:r w:rsidRPr="002D4362">
              <w:rPr>
                <w:b/>
                <w:sz w:val="20"/>
                <w:szCs w:val="20"/>
              </w:rPr>
              <w:t xml:space="preserve">Установлен национальный режим в соответствии с постановлением Правительства Российской Федерации от 23 декабря </w:t>
            </w:r>
            <w:r w:rsidR="00DB194C">
              <w:rPr>
                <w:b/>
                <w:sz w:val="20"/>
                <w:szCs w:val="20"/>
              </w:rPr>
              <w:t>2026</w:t>
            </w:r>
            <w:r w:rsidRPr="002D4362">
              <w:rPr>
                <w:b/>
                <w:sz w:val="20"/>
                <w:szCs w:val="20"/>
              </w:rPr>
              <w:t> г. № 1875</w:t>
            </w:r>
          </w:p>
        </w:tc>
        <w:tc>
          <w:tcPr>
            <w:tcW w:w="487" w:type="pct"/>
          </w:tcPr>
          <w:p w:rsidR="00A37755" w:rsidRPr="002D4362" w:rsidRDefault="00A37755" w:rsidP="002D4362">
            <w:pPr>
              <w:jc w:val="center"/>
              <w:rPr>
                <w:b/>
                <w:sz w:val="20"/>
                <w:szCs w:val="20"/>
              </w:rPr>
            </w:pPr>
            <w:r w:rsidRPr="002D4362">
              <w:rPr>
                <w:b/>
                <w:sz w:val="20"/>
                <w:szCs w:val="20"/>
              </w:rPr>
              <w:t>Информация о способе подтверждения страны происхождения товаров</w:t>
            </w:r>
          </w:p>
        </w:tc>
        <w:tc>
          <w:tcPr>
            <w:tcW w:w="381" w:type="pct"/>
            <w:vAlign w:val="center"/>
          </w:tcPr>
          <w:p w:rsidR="00A37755" w:rsidRPr="002D4362" w:rsidRDefault="00A37755" w:rsidP="002D4362">
            <w:pPr>
              <w:jc w:val="center"/>
              <w:rPr>
                <w:b/>
              </w:rPr>
            </w:pPr>
            <w:r w:rsidRPr="002D4362">
              <w:rPr>
                <w:b/>
              </w:rPr>
              <w:t>Ед.изм.</w:t>
            </w:r>
          </w:p>
        </w:tc>
        <w:tc>
          <w:tcPr>
            <w:tcW w:w="467" w:type="pct"/>
            <w:vAlign w:val="center"/>
          </w:tcPr>
          <w:p w:rsidR="00A37755" w:rsidRPr="002D4362" w:rsidRDefault="00A37755" w:rsidP="002D4362">
            <w:pPr>
              <w:jc w:val="center"/>
              <w:rPr>
                <w:b/>
              </w:rPr>
            </w:pPr>
            <w:r w:rsidRPr="002D4362">
              <w:rPr>
                <w:b/>
              </w:rPr>
              <w:t>Количество (объем)</w:t>
            </w:r>
          </w:p>
        </w:tc>
        <w:tc>
          <w:tcPr>
            <w:tcW w:w="507" w:type="pct"/>
            <w:vAlign w:val="center"/>
          </w:tcPr>
          <w:p w:rsidR="00A37755" w:rsidRPr="002D4362" w:rsidRDefault="00A37755" w:rsidP="002D4362">
            <w:pPr>
              <w:jc w:val="center"/>
              <w:rPr>
                <w:b/>
              </w:rPr>
            </w:pPr>
            <w:r w:rsidRPr="002D4362">
              <w:rPr>
                <w:b/>
              </w:rPr>
              <w:t>Цена за единицу без учета НДС, руб.</w:t>
            </w:r>
          </w:p>
        </w:tc>
        <w:tc>
          <w:tcPr>
            <w:tcW w:w="531" w:type="pct"/>
            <w:vAlign w:val="center"/>
          </w:tcPr>
          <w:p w:rsidR="00A37755" w:rsidRPr="002D4362" w:rsidRDefault="00A37755" w:rsidP="002D4362">
            <w:pPr>
              <w:jc w:val="center"/>
              <w:rPr>
                <w:b/>
              </w:rPr>
            </w:pPr>
            <w:r w:rsidRPr="002D4362">
              <w:rPr>
                <w:b/>
              </w:rPr>
              <w:t>Всего без учета НДС, руб.</w:t>
            </w:r>
          </w:p>
        </w:tc>
        <w:tc>
          <w:tcPr>
            <w:tcW w:w="524" w:type="pct"/>
            <w:vAlign w:val="center"/>
          </w:tcPr>
          <w:p w:rsidR="00A37755" w:rsidRPr="002D4362" w:rsidRDefault="00A37755" w:rsidP="002D4362">
            <w:pPr>
              <w:jc w:val="center"/>
              <w:rPr>
                <w:b/>
              </w:rPr>
            </w:pPr>
            <w:r w:rsidRPr="002D4362">
              <w:rPr>
                <w:b/>
              </w:rPr>
              <w:t>Всего с учетом НДС, руб.</w:t>
            </w:r>
          </w:p>
        </w:tc>
      </w:tr>
      <w:tr w:rsidR="007E0ABF" w:rsidRPr="002D4362" w:rsidTr="00ED6879">
        <w:trPr>
          <w:gridAfter w:val="1"/>
          <w:wAfter w:w="26" w:type="pct"/>
        </w:trPr>
        <w:tc>
          <w:tcPr>
            <w:tcW w:w="798" w:type="pct"/>
          </w:tcPr>
          <w:p w:rsidR="007E0ABF" w:rsidRPr="002D4362" w:rsidRDefault="007E0ABF" w:rsidP="002D4362">
            <w:pPr>
              <w:pStyle w:val="a6"/>
              <w:numPr>
                <w:ilvl w:val="0"/>
                <w:numId w:val="48"/>
              </w:numPr>
              <w:tabs>
                <w:tab w:val="left" w:pos="426"/>
              </w:tabs>
              <w:ind w:left="0" w:firstLine="0"/>
            </w:pPr>
            <w:r w:rsidRPr="002D4362">
              <w:t xml:space="preserve">Оказание услуг по техническому обслуживанию системы пожаротушения рельсовых автобусов (двухвагонный состав) </w:t>
            </w:r>
          </w:p>
        </w:tc>
        <w:tc>
          <w:tcPr>
            <w:tcW w:w="567" w:type="pct"/>
            <w:gridSpan w:val="3"/>
            <w:vAlign w:val="center"/>
          </w:tcPr>
          <w:p w:rsidR="007E0ABF" w:rsidRPr="002D4362" w:rsidRDefault="009E6129" w:rsidP="002D4362">
            <w:pPr>
              <w:jc w:val="center"/>
            </w:pPr>
            <w:r w:rsidRPr="002D4362">
              <w:t>33.17.19.000</w:t>
            </w:r>
          </w:p>
        </w:tc>
        <w:tc>
          <w:tcPr>
            <w:tcW w:w="713" w:type="pct"/>
            <w:vAlign w:val="center"/>
          </w:tcPr>
          <w:p w:rsidR="007E0ABF" w:rsidRPr="002D4362" w:rsidRDefault="009E6129" w:rsidP="002D4362">
            <w:pPr>
              <w:ind w:left="32"/>
              <w:jc w:val="center"/>
            </w:pPr>
            <w:r w:rsidRPr="002D4362">
              <w:t>Не установлен</w:t>
            </w:r>
          </w:p>
        </w:tc>
        <w:tc>
          <w:tcPr>
            <w:tcW w:w="487" w:type="pct"/>
            <w:vAlign w:val="center"/>
          </w:tcPr>
          <w:p w:rsidR="007E0ABF" w:rsidRPr="002D4362" w:rsidRDefault="009E6129" w:rsidP="002D4362">
            <w:pPr>
              <w:ind w:left="32"/>
              <w:jc w:val="center"/>
            </w:pPr>
            <w:r w:rsidRPr="002D4362">
              <w:t>Не требуется</w:t>
            </w:r>
          </w:p>
        </w:tc>
        <w:tc>
          <w:tcPr>
            <w:tcW w:w="381" w:type="pct"/>
            <w:vAlign w:val="center"/>
          </w:tcPr>
          <w:p w:rsidR="007E0ABF" w:rsidRPr="002D4362" w:rsidRDefault="007E0ABF" w:rsidP="002D4362">
            <w:pPr>
              <w:jc w:val="center"/>
            </w:pPr>
            <w:r w:rsidRPr="002D4362">
              <w:t>Ед.</w:t>
            </w:r>
          </w:p>
        </w:tc>
        <w:tc>
          <w:tcPr>
            <w:tcW w:w="467" w:type="pct"/>
            <w:vAlign w:val="center"/>
          </w:tcPr>
          <w:p w:rsidR="007E0ABF" w:rsidRPr="00DB194C" w:rsidRDefault="00DB194C" w:rsidP="002D4362">
            <w:pPr>
              <w:ind w:left="32"/>
              <w:jc w:val="center"/>
            </w:pPr>
            <w:r>
              <w:t>16</w:t>
            </w:r>
          </w:p>
        </w:tc>
        <w:tc>
          <w:tcPr>
            <w:tcW w:w="507" w:type="pct"/>
            <w:vAlign w:val="center"/>
          </w:tcPr>
          <w:p w:rsidR="007E0ABF" w:rsidRPr="002D4362" w:rsidRDefault="00DB194C" w:rsidP="002D4362">
            <w:pPr>
              <w:jc w:val="center"/>
              <w:rPr>
                <w:color w:val="000000"/>
              </w:rPr>
            </w:pPr>
            <w:r>
              <w:rPr>
                <w:color w:val="000000"/>
                <w:sz w:val="22"/>
                <w:szCs w:val="22"/>
              </w:rPr>
              <w:t>26 029</w:t>
            </w:r>
            <w:r w:rsidR="007E0ABF" w:rsidRPr="002D4362">
              <w:rPr>
                <w:color w:val="000000"/>
                <w:sz w:val="22"/>
                <w:szCs w:val="22"/>
              </w:rPr>
              <w:t>,</w:t>
            </w:r>
            <w:r>
              <w:rPr>
                <w:color w:val="000000"/>
                <w:sz w:val="22"/>
                <w:szCs w:val="22"/>
              </w:rPr>
              <w:t>5</w:t>
            </w:r>
            <w:r w:rsidR="007E0ABF" w:rsidRPr="002D4362">
              <w:rPr>
                <w:color w:val="000000"/>
                <w:sz w:val="22"/>
                <w:szCs w:val="22"/>
              </w:rPr>
              <w:t>0</w:t>
            </w:r>
          </w:p>
        </w:tc>
        <w:tc>
          <w:tcPr>
            <w:tcW w:w="531" w:type="pct"/>
            <w:shd w:val="clear" w:color="auto" w:fill="auto"/>
            <w:vAlign w:val="center"/>
          </w:tcPr>
          <w:p w:rsidR="007E0ABF" w:rsidRPr="00ED6879" w:rsidRDefault="00DB194C" w:rsidP="002D4362">
            <w:pPr>
              <w:jc w:val="center"/>
              <w:rPr>
                <w:color w:val="000000"/>
              </w:rPr>
            </w:pPr>
            <w:r w:rsidRPr="00ED6879">
              <w:rPr>
                <w:color w:val="000000"/>
              </w:rPr>
              <w:t>416 472,00</w:t>
            </w:r>
          </w:p>
        </w:tc>
        <w:tc>
          <w:tcPr>
            <w:tcW w:w="524" w:type="pct"/>
            <w:vAlign w:val="center"/>
          </w:tcPr>
          <w:p w:rsidR="007E0ABF" w:rsidRPr="00ED6879" w:rsidRDefault="00ED6879" w:rsidP="002D4362">
            <w:pPr>
              <w:jc w:val="center"/>
            </w:pPr>
            <w:r w:rsidRPr="00ED6879">
              <w:t>508 095,84</w:t>
            </w:r>
          </w:p>
        </w:tc>
      </w:tr>
      <w:tr w:rsidR="007E0ABF" w:rsidRPr="002D4362" w:rsidTr="00ED6879">
        <w:trPr>
          <w:gridAfter w:val="1"/>
          <w:wAfter w:w="26" w:type="pct"/>
        </w:trPr>
        <w:tc>
          <w:tcPr>
            <w:tcW w:w="798" w:type="pct"/>
          </w:tcPr>
          <w:p w:rsidR="007E0ABF" w:rsidRPr="002D4362" w:rsidRDefault="007E0ABF" w:rsidP="002D4362">
            <w:pPr>
              <w:pStyle w:val="a6"/>
              <w:numPr>
                <w:ilvl w:val="0"/>
                <w:numId w:val="48"/>
              </w:numPr>
              <w:tabs>
                <w:tab w:val="left" w:pos="426"/>
              </w:tabs>
              <w:ind w:left="0" w:firstLine="0"/>
            </w:pPr>
            <w:r w:rsidRPr="002D4362">
              <w:t>Оказание услуг по техническому обслуживанию системы пожаротушения рельсовых автобусов (трехвагонный состав)</w:t>
            </w:r>
          </w:p>
        </w:tc>
        <w:tc>
          <w:tcPr>
            <w:tcW w:w="567" w:type="pct"/>
            <w:gridSpan w:val="3"/>
            <w:vAlign w:val="center"/>
          </w:tcPr>
          <w:p w:rsidR="007E0ABF" w:rsidRPr="002D4362" w:rsidRDefault="009E6129" w:rsidP="002D4362">
            <w:pPr>
              <w:jc w:val="center"/>
            </w:pPr>
            <w:r w:rsidRPr="002D4362">
              <w:t>33.17.19.000</w:t>
            </w:r>
          </w:p>
        </w:tc>
        <w:tc>
          <w:tcPr>
            <w:tcW w:w="713" w:type="pct"/>
            <w:vAlign w:val="center"/>
          </w:tcPr>
          <w:p w:rsidR="007E0ABF" w:rsidRPr="002D4362" w:rsidRDefault="009E6129" w:rsidP="002D4362">
            <w:pPr>
              <w:ind w:left="32"/>
              <w:jc w:val="center"/>
            </w:pPr>
            <w:r w:rsidRPr="002D4362">
              <w:t>Не установлен</w:t>
            </w:r>
          </w:p>
        </w:tc>
        <w:tc>
          <w:tcPr>
            <w:tcW w:w="487" w:type="pct"/>
            <w:vAlign w:val="center"/>
          </w:tcPr>
          <w:p w:rsidR="007E0ABF" w:rsidRPr="002D4362" w:rsidRDefault="009E6129" w:rsidP="002D4362">
            <w:pPr>
              <w:ind w:left="32"/>
              <w:jc w:val="center"/>
            </w:pPr>
            <w:r w:rsidRPr="002D4362">
              <w:t>Не требуется</w:t>
            </w:r>
          </w:p>
        </w:tc>
        <w:tc>
          <w:tcPr>
            <w:tcW w:w="381" w:type="pct"/>
            <w:vAlign w:val="center"/>
          </w:tcPr>
          <w:p w:rsidR="007E0ABF" w:rsidRPr="002D4362" w:rsidRDefault="007E0ABF" w:rsidP="002D4362">
            <w:pPr>
              <w:jc w:val="center"/>
            </w:pPr>
            <w:r w:rsidRPr="002D4362">
              <w:t xml:space="preserve">Ед. </w:t>
            </w:r>
          </w:p>
        </w:tc>
        <w:tc>
          <w:tcPr>
            <w:tcW w:w="467" w:type="pct"/>
            <w:vAlign w:val="center"/>
          </w:tcPr>
          <w:p w:rsidR="007E0ABF" w:rsidRPr="002D4362" w:rsidRDefault="007E0ABF" w:rsidP="002D4362">
            <w:pPr>
              <w:ind w:left="32"/>
              <w:jc w:val="center"/>
            </w:pPr>
            <w:r w:rsidRPr="002D4362">
              <w:t>1</w:t>
            </w:r>
            <w:r w:rsidR="00DB194C">
              <w:t>6</w:t>
            </w:r>
          </w:p>
        </w:tc>
        <w:tc>
          <w:tcPr>
            <w:tcW w:w="507" w:type="pct"/>
            <w:vAlign w:val="center"/>
          </w:tcPr>
          <w:p w:rsidR="007E0ABF" w:rsidRPr="002D4362" w:rsidRDefault="00DB194C" w:rsidP="002D4362">
            <w:pPr>
              <w:jc w:val="center"/>
              <w:rPr>
                <w:color w:val="000000"/>
              </w:rPr>
            </w:pPr>
            <w:r>
              <w:rPr>
                <w:color w:val="000000"/>
                <w:sz w:val="22"/>
                <w:szCs w:val="22"/>
              </w:rPr>
              <w:t>30 935,10</w:t>
            </w:r>
          </w:p>
        </w:tc>
        <w:tc>
          <w:tcPr>
            <w:tcW w:w="531" w:type="pct"/>
            <w:shd w:val="clear" w:color="auto" w:fill="auto"/>
            <w:vAlign w:val="center"/>
          </w:tcPr>
          <w:p w:rsidR="007E0ABF" w:rsidRPr="00ED6879" w:rsidRDefault="00DB194C" w:rsidP="002D4362">
            <w:pPr>
              <w:jc w:val="center"/>
              <w:rPr>
                <w:color w:val="000000"/>
              </w:rPr>
            </w:pPr>
            <w:r w:rsidRPr="00ED6879">
              <w:rPr>
                <w:color w:val="000000"/>
              </w:rPr>
              <w:t>494 961,60</w:t>
            </w:r>
          </w:p>
        </w:tc>
        <w:tc>
          <w:tcPr>
            <w:tcW w:w="524" w:type="pct"/>
            <w:vAlign w:val="center"/>
          </w:tcPr>
          <w:p w:rsidR="007E0ABF" w:rsidRPr="00ED6879" w:rsidRDefault="00ED6879" w:rsidP="002D4362">
            <w:pPr>
              <w:jc w:val="center"/>
            </w:pPr>
            <w:r w:rsidRPr="00ED6879">
              <w:t>603853,15</w:t>
            </w:r>
          </w:p>
        </w:tc>
      </w:tr>
      <w:tr w:rsidR="007E0ABF" w:rsidRPr="002D4362" w:rsidTr="00ED6879">
        <w:trPr>
          <w:gridAfter w:val="1"/>
          <w:wAfter w:w="26" w:type="pct"/>
        </w:trPr>
        <w:tc>
          <w:tcPr>
            <w:tcW w:w="798" w:type="pct"/>
          </w:tcPr>
          <w:p w:rsidR="007E0ABF" w:rsidRPr="002D4362" w:rsidRDefault="007E0ABF" w:rsidP="002D4362">
            <w:pPr>
              <w:jc w:val="both"/>
              <w:rPr>
                <w:b/>
                <w:bCs/>
                <w:color w:val="000000" w:themeColor="text1"/>
              </w:rPr>
            </w:pPr>
            <w:r w:rsidRPr="002D4362">
              <w:rPr>
                <w:b/>
              </w:rPr>
              <w:t>Цена договора без учета НДС, руб.</w:t>
            </w:r>
          </w:p>
        </w:tc>
        <w:tc>
          <w:tcPr>
            <w:tcW w:w="4176" w:type="pct"/>
            <w:gridSpan w:val="10"/>
            <w:shd w:val="clear" w:color="auto" w:fill="auto"/>
            <w:vAlign w:val="center"/>
          </w:tcPr>
          <w:p w:rsidR="007E0ABF" w:rsidRPr="00ED6879" w:rsidRDefault="00DB194C" w:rsidP="00ED6879">
            <w:pPr>
              <w:jc w:val="center"/>
            </w:pPr>
            <w:r w:rsidRPr="00ED6879">
              <w:rPr>
                <w:b/>
                <w:sz w:val="26"/>
                <w:szCs w:val="26"/>
              </w:rPr>
              <w:t>911 433,60</w:t>
            </w:r>
            <w:r w:rsidR="007E0ABF" w:rsidRPr="00ED6879">
              <w:rPr>
                <w:b/>
                <w:sz w:val="26"/>
                <w:szCs w:val="26"/>
              </w:rPr>
              <w:t xml:space="preserve"> </w:t>
            </w:r>
            <w:r w:rsidR="00ED6879">
              <w:rPr>
                <w:b/>
                <w:sz w:val="26"/>
                <w:szCs w:val="26"/>
              </w:rPr>
              <w:t>(девятьсот одиннадцать тысяч четыреста тридцать три) рубля 60 копеек</w:t>
            </w:r>
          </w:p>
        </w:tc>
      </w:tr>
      <w:tr w:rsidR="007E0ABF" w:rsidRPr="002D4362" w:rsidTr="00ED6879">
        <w:trPr>
          <w:gridAfter w:val="1"/>
          <w:wAfter w:w="26" w:type="pct"/>
        </w:trPr>
        <w:tc>
          <w:tcPr>
            <w:tcW w:w="798" w:type="pct"/>
          </w:tcPr>
          <w:p w:rsidR="007E0ABF" w:rsidRPr="002D4362" w:rsidRDefault="007E0ABF" w:rsidP="002D4362">
            <w:pPr>
              <w:jc w:val="both"/>
              <w:rPr>
                <w:b/>
                <w:color w:val="000000"/>
              </w:rPr>
            </w:pPr>
            <w:r w:rsidRPr="002D4362">
              <w:rPr>
                <w:b/>
                <w:color w:val="000000"/>
              </w:rPr>
              <w:t xml:space="preserve">Начальная (максимальная) цена договора, с учетом </w:t>
            </w:r>
            <w:r w:rsidRPr="002D4362">
              <w:rPr>
                <w:b/>
                <w:color w:val="000000"/>
              </w:rPr>
              <w:lastRenderedPageBreak/>
              <w:t>всех налогов, включая НДС, руб.</w:t>
            </w:r>
          </w:p>
        </w:tc>
        <w:tc>
          <w:tcPr>
            <w:tcW w:w="4176" w:type="pct"/>
            <w:gridSpan w:val="10"/>
            <w:shd w:val="clear" w:color="auto" w:fill="auto"/>
          </w:tcPr>
          <w:p w:rsidR="007E0ABF" w:rsidRPr="00ED6879" w:rsidRDefault="00ED6879" w:rsidP="002D4362">
            <w:pPr>
              <w:jc w:val="center"/>
              <w:rPr>
                <w:b/>
              </w:rPr>
            </w:pPr>
            <w:r w:rsidRPr="00ED6879">
              <w:rPr>
                <w:b/>
                <w:sz w:val="26"/>
                <w:szCs w:val="26"/>
              </w:rPr>
              <w:lastRenderedPageBreak/>
              <w:t>1 111 948,99</w:t>
            </w:r>
            <w:r w:rsidR="007E0ABF" w:rsidRPr="00ED6879">
              <w:rPr>
                <w:b/>
                <w:sz w:val="26"/>
                <w:szCs w:val="26"/>
              </w:rPr>
              <w:t xml:space="preserve"> </w:t>
            </w:r>
            <w:r>
              <w:rPr>
                <w:b/>
                <w:sz w:val="26"/>
                <w:szCs w:val="26"/>
              </w:rPr>
              <w:t>(один миллион сто одиннадцать тысяч девятьсот сорок восемь) рублей 99 копеек</w:t>
            </w:r>
          </w:p>
        </w:tc>
      </w:tr>
      <w:tr w:rsidR="007E0ABF" w:rsidRPr="002D4362" w:rsidTr="00DB194C">
        <w:trPr>
          <w:gridAfter w:val="1"/>
          <w:wAfter w:w="26" w:type="pct"/>
        </w:trPr>
        <w:tc>
          <w:tcPr>
            <w:tcW w:w="798" w:type="pct"/>
          </w:tcPr>
          <w:p w:rsidR="007E0ABF" w:rsidRPr="002D4362" w:rsidRDefault="007E0ABF" w:rsidP="002D4362">
            <w:pPr>
              <w:jc w:val="both"/>
              <w:rPr>
                <w:b/>
                <w:color w:val="000000"/>
              </w:rPr>
            </w:pPr>
            <w:r w:rsidRPr="002D4362">
              <w:rPr>
                <w:b/>
                <w:color w:val="000000"/>
              </w:rPr>
              <w:lastRenderedPageBreak/>
              <w:t>Обоснование начальной (максимальной) цены договора цены единицы услуги включая информацию о расходах участника</w:t>
            </w:r>
          </w:p>
        </w:tc>
        <w:tc>
          <w:tcPr>
            <w:tcW w:w="4176" w:type="pct"/>
            <w:gridSpan w:val="10"/>
          </w:tcPr>
          <w:p w:rsidR="007E0ABF" w:rsidRPr="001A1175" w:rsidRDefault="001A1175" w:rsidP="002D4362">
            <w:pPr>
              <w:jc w:val="both"/>
            </w:pPr>
            <w:r w:rsidRPr="001A1175">
              <w:rPr>
                <w:bCs/>
                <w:sz w:val="22"/>
                <w:szCs w:val="22"/>
              </w:rPr>
              <w:t xml:space="preserve">Начальная (максимальная) цена договора, </w:t>
            </w:r>
            <w:r w:rsidRPr="001A1175">
              <w:rPr>
                <w:sz w:val="22"/>
                <w:szCs w:val="22"/>
              </w:rPr>
              <w:t>цена единицы работы</w:t>
            </w:r>
            <w:r w:rsidRPr="001A1175">
              <w:rPr>
                <w:bCs/>
                <w:sz w:val="22"/>
                <w:szCs w:val="22"/>
              </w:rPr>
              <w:t xml:space="preserve"> сформирована методом сопоставления рыночных цен пункта 54 Положения о закупке товаров, работ, услуг для нужд заказчика, и включает в себя расходы исполнителя по оказанию услуг, в том числе расходы на оплату труда работников, на расходные материалы (комплектующие, детали и узлы), а также все виды налогов исполнителя</w:t>
            </w:r>
            <w:r w:rsidRPr="001A1175">
              <w:rPr>
                <w:bCs/>
                <w:i/>
                <w:sz w:val="22"/>
                <w:szCs w:val="22"/>
              </w:rPr>
              <w:t>.</w:t>
            </w:r>
          </w:p>
        </w:tc>
      </w:tr>
      <w:tr w:rsidR="007E0ABF" w:rsidRPr="002D4362" w:rsidTr="00DB194C">
        <w:trPr>
          <w:gridAfter w:val="1"/>
          <w:wAfter w:w="26" w:type="pct"/>
        </w:trPr>
        <w:tc>
          <w:tcPr>
            <w:tcW w:w="798" w:type="pct"/>
          </w:tcPr>
          <w:p w:rsidR="007E0ABF" w:rsidRPr="002D4362" w:rsidRDefault="007E0ABF" w:rsidP="002D4362">
            <w:pPr>
              <w:jc w:val="both"/>
              <w:rPr>
                <w:b/>
                <w:bCs/>
              </w:rPr>
            </w:pPr>
            <w:r w:rsidRPr="002D4362">
              <w:rPr>
                <w:b/>
                <w:bCs/>
              </w:rPr>
              <w:t>Применяемая при расчете начальной (максимальной) цены ставка НДС</w:t>
            </w:r>
          </w:p>
        </w:tc>
        <w:tc>
          <w:tcPr>
            <w:tcW w:w="4176" w:type="pct"/>
            <w:gridSpan w:val="10"/>
          </w:tcPr>
          <w:p w:rsidR="007E0ABF" w:rsidRPr="002D4362" w:rsidRDefault="00CB6561" w:rsidP="002D4362">
            <w:pPr>
              <w:ind w:right="-108"/>
              <w:jc w:val="both"/>
              <w:rPr>
                <w:bCs/>
              </w:rPr>
            </w:pPr>
            <w:r w:rsidRPr="00ED6879">
              <w:rPr>
                <w:bCs/>
              </w:rPr>
              <w:t>22%</w:t>
            </w:r>
          </w:p>
        </w:tc>
      </w:tr>
      <w:tr w:rsidR="007E0ABF" w:rsidRPr="002D4362" w:rsidTr="00DB194C">
        <w:trPr>
          <w:gridAfter w:val="1"/>
          <w:wAfter w:w="26" w:type="pct"/>
        </w:trPr>
        <w:tc>
          <w:tcPr>
            <w:tcW w:w="4974" w:type="pct"/>
            <w:gridSpan w:val="11"/>
          </w:tcPr>
          <w:p w:rsidR="007E0ABF" w:rsidRPr="002D4362" w:rsidRDefault="007E0ABF" w:rsidP="002D4362">
            <w:pPr>
              <w:jc w:val="both"/>
              <w:rPr>
                <w:b/>
                <w:bCs/>
                <w:i/>
              </w:rPr>
            </w:pPr>
            <w:r w:rsidRPr="002D4362">
              <w:rPr>
                <w:b/>
              </w:rPr>
              <w:t>2. Требования к услугам</w:t>
            </w:r>
          </w:p>
        </w:tc>
      </w:tr>
      <w:tr w:rsidR="007E0ABF" w:rsidRPr="002D4362" w:rsidTr="00ED6879">
        <w:tc>
          <w:tcPr>
            <w:tcW w:w="799" w:type="pct"/>
            <w:gridSpan w:val="2"/>
            <w:vMerge w:val="restart"/>
          </w:tcPr>
          <w:p w:rsidR="007E0ABF" w:rsidRPr="002D4362" w:rsidRDefault="007E0ABF" w:rsidP="002D4362">
            <w:r w:rsidRPr="002D4362">
              <w:rPr>
                <w:bCs/>
              </w:rPr>
              <w:t>Оказание услуг по техническому обслуживанию системы пожаротушения в рельсовых автобусах</w:t>
            </w:r>
          </w:p>
        </w:tc>
        <w:tc>
          <w:tcPr>
            <w:tcW w:w="1278" w:type="pct"/>
            <w:gridSpan w:val="3"/>
          </w:tcPr>
          <w:p w:rsidR="007E0ABF" w:rsidRPr="002D4362" w:rsidRDefault="007E0ABF" w:rsidP="002D4362">
            <w:pPr>
              <w:jc w:val="both"/>
            </w:pPr>
            <w:r w:rsidRPr="002D4362">
              <w:rPr>
                <w:bCs/>
              </w:rPr>
              <w:t>Нормативные документы, согласно которым установлены требования</w:t>
            </w:r>
          </w:p>
        </w:tc>
        <w:tc>
          <w:tcPr>
            <w:tcW w:w="2923" w:type="pct"/>
            <w:gridSpan w:val="7"/>
          </w:tcPr>
          <w:p w:rsidR="007E0ABF" w:rsidRPr="002D4362" w:rsidRDefault="007E0ABF" w:rsidP="002D4362">
            <w:pPr>
              <w:jc w:val="both"/>
            </w:pPr>
            <w:r w:rsidRPr="002D4362">
              <w:t>Руководство по эксплуатации 753.00.00.00.000 РЭ «Рельсовый автобус РА-3».</w:t>
            </w:r>
          </w:p>
          <w:p w:rsidR="007E0ABF" w:rsidRPr="002D4362" w:rsidRDefault="007E0ABF" w:rsidP="002D4362">
            <w:pPr>
              <w:jc w:val="both"/>
            </w:pPr>
            <w:r w:rsidRPr="002D4362">
              <w:t>Руководство по эксплуатации ПТКЛ.420146.002РЭ «Программно-аппаратный комплекс технических средств пожарной автоматики АСОТП «ИГЛА-М.5К-Т.У».</w:t>
            </w:r>
          </w:p>
          <w:p w:rsidR="007E0ABF" w:rsidRPr="002D4362" w:rsidRDefault="007E0ABF" w:rsidP="002D4362">
            <w:pPr>
              <w:jc w:val="both"/>
            </w:pPr>
            <w:r w:rsidRPr="002D4362">
              <w:t>Руководство по эксплуатации ПМИЯ002.01.0000.00РЭ «Комплекс технических средств пожарной и охранной сигнализации КТС-ПОС».</w:t>
            </w:r>
          </w:p>
          <w:p w:rsidR="007E0ABF" w:rsidRPr="002D4362" w:rsidRDefault="007E0ABF" w:rsidP="002D4362">
            <w:pPr>
              <w:jc w:val="both"/>
            </w:pPr>
            <w:r w:rsidRPr="002D4362">
              <w:t>Распоряжение ОАО «РЖД» от 05.11.2009 № 2255р «О введении инструкции по обеспечению пожарной безопасности в вагонах пассажирских поездов».</w:t>
            </w:r>
          </w:p>
          <w:p w:rsidR="007E0ABF" w:rsidRPr="002D4362" w:rsidRDefault="007E0ABF" w:rsidP="002D4362">
            <w:pPr>
              <w:jc w:val="both"/>
              <w:rPr>
                <w:i/>
              </w:rPr>
            </w:pPr>
            <w:r w:rsidRPr="002D4362">
              <w:t>Нормативные документы, отсутствующие в свободном доступе</w:t>
            </w:r>
            <w:r w:rsidR="0058224F" w:rsidRPr="002D4362">
              <w:t>,</w:t>
            </w:r>
            <w:r w:rsidRPr="002D4362">
              <w:t xml:space="preserve"> предоставляются участнику исполнителю по запросу.</w:t>
            </w:r>
          </w:p>
        </w:tc>
      </w:tr>
      <w:tr w:rsidR="007E0ABF" w:rsidRPr="002D4362" w:rsidTr="00ED6879">
        <w:tc>
          <w:tcPr>
            <w:tcW w:w="799" w:type="pct"/>
            <w:gridSpan w:val="2"/>
            <w:vMerge/>
          </w:tcPr>
          <w:p w:rsidR="007E0ABF" w:rsidRPr="002D4362" w:rsidRDefault="007E0ABF" w:rsidP="002D4362">
            <w:pPr>
              <w:jc w:val="both"/>
              <w:rPr>
                <w:i/>
              </w:rPr>
            </w:pPr>
          </w:p>
        </w:tc>
        <w:tc>
          <w:tcPr>
            <w:tcW w:w="1278" w:type="pct"/>
            <w:gridSpan w:val="3"/>
          </w:tcPr>
          <w:p w:rsidR="007E0ABF" w:rsidRPr="002D4362" w:rsidRDefault="007E0ABF" w:rsidP="002D4362">
            <w:pPr>
              <w:jc w:val="both"/>
            </w:pPr>
            <w:r w:rsidRPr="002D4362">
              <w:rPr>
                <w:bCs/>
              </w:rPr>
              <w:t>Технические и функциональные характеристики услуги</w:t>
            </w:r>
          </w:p>
        </w:tc>
        <w:tc>
          <w:tcPr>
            <w:tcW w:w="2923" w:type="pct"/>
            <w:gridSpan w:val="7"/>
          </w:tcPr>
          <w:p w:rsidR="00D45B55" w:rsidRDefault="00D45B55" w:rsidP="002D4362">
            <w:pPr>
              <w:jc w:val="both"/>
            </w:pPr>
            <w:r>
              <w:t xml:space="preserve">Обслуживание проводится 4 </w:t>
            </w:r>
            <w:proofErr w:type="spellStart"/>
            <w:r>
              <w:t>двухвагонным</w:t>
            </w:r>
            <w:proofErr w:type="spellEnd"/>
            <w:r>
              <w:t xml:space="preserve"> составам и 4 </w:t>
            </w:r>
            <w:proofErr w:type="spellStart"/>
            <w:r>
              <w:t>трехвагонным</w:t>
            </w:r>
            <w:proofErr w:type="spellEnd"/>
            <w:r>
              <w:t xml:space="preserve"> составам, 1 раз в квартал.</w:t>
            </w:r>
          </w:p>
          <w:p w:rsidR="007E0ABF" w:rsidRPr="002D4362" w:rsidRDefault="007E0ABF" w:rsidP="002D4362">
            <w:pPr>
              <w:jc w:val="both"/>
            </w:pPr>
            <w:r w:rsidRPr="002D4362">
              <w:t>Техническое обслуживание АСОТП «ИГЛА-М.5К-Т</w:t>
            </w:r>
            <w:proofErr w:type="gramStart"/>
            <w:r w:rsidRPr="002D4362">
              <w:t>.У</w:t>
            </w:r>
            <w:proofErr w:type="gramEnd"/>
            <w:r w:rsidRPr="002D4362">
              <w:t>» включает в себя следующие виды работ:</w:t>
            </w:r>
          </w:p>
          <w:p w:rsidR="007E0ABF" w:rsidRPr="002D4362" w:rsidRDefault="007E0ABF" w:rsidP="002D4362">
            <w:pPr>
              <w:jc w:val="both"/>
            </w:pPr>
            <w:r w:rsidRPr="002D4362">
              <w:t>- проведение внешнего осмотра состояния всех блоков;</w:t>
            </w:r>
          </w:p>
          <w:p w:rsidR="007E0ABF" w:rsidRPr="002D4362" w:rsidRDefault="007E0ABF" w:rsidP="002D4362">
            <w:pPr>
              <w:jc w:val="both"/>
            </w:pPr>
            <w:r w:rsidRPr="002D4362">
              <w:t>- проверка надежности крепления разъемов кабелей;</w:t>
            </w:r>
          </w:p>
          <w:p w:rsidR="007E0ABF" w:rsidRPr="002D4362" w:rsidRDefault="007E0ABF" w:rsidP="002D4362">
            <w:pPr>
              <w:jc w:val="both"/>
            </w:pPr>
            <w:r w:rsidRPr="002D4362">
              <w:t>- удаление пыли и грязи с наружных поверхностей.</w:t>
            </w:r>
          </w:p>
          <w:p w:rsidR="007E0ABF" w:rsidRPr="002D4362" w:rsidRDefault="007E0ABF" w:rsidP="002D4362">
            <w:pPr>
              <w:tabs>
                <w:tab w:val="left" w:pos="461"/>
              </w:tabs>
              <w:jc w:val="both"/>
            </w:pPr>
            <w:r w:rsidRPr="002D4362">
              <w:t>Техническое обслуживание КТС-ПОС включает в себя следующие виды работ:</w:t>
            </w:r>
          </w:p>
          <w:p w:rsidR="007E0ABF" w:rsidRPr="002D4362" w:rsidRDefault="007E0ABF" w:rsidP="002D4362">
            <w:pPr>
              <w:jc w:val="both"/>
            </w:pPr>
            <w:r w:rsidRPr="002D4362">
              <w:t>- Проверка на несанкционированное открытие дверей салона, кабины машиниста, служебного тамбура, а также открытие крышки ящика УАП;</w:t>
            </w:r>
          </w:p>
          <w:p w:rsidR="007E0ABF" w:rsidRPr="002D4362" w:rsidRDefault="007E0ABF" w:rsidP="002D4362">
            <w:pPr>
              <w:jc w:val="both"/>
            </w:pPr>
            <w:r w:rsidRPr="002D4362">
              <w:t>- Проверка наличия связи КГ с УПУ;</w:t>
            </w:r>
          </w:p>
          <w:p w:rsidR="007E0ABF" w:rsidRPr="002D4362" w:rsidRDefault="007E0ABF" w:rsidP="002D4362">
            <w:pPr>
              <w:jc w:val="both"/>
            </w:pPr>
            <w:r w:rsidRPr="002D4362">
              <w:lastRenderedPageBreak/>
              <w:t>- Проверка наличия связи КГ с радиостанцией;</w:t>
            </w:r>
          </w:p>
          <w:p w:rsidR="007E0ABF" w:rsidRPr="002D4362" w:rsidRDefault="007E0ABF" w:rsidP="002D4362">
            <w:pPr>
              <w:jc w:val="both"/>
            </w:pPr>
            <w:r w:rsidRPr="002D4362">
              <w:t>- Проверка даты и времени, установленных в комплексе, при необходимости провести корректировку;</w:t>
            </w:r>
          </w:p>
          <w:p w:rsidR="007E0ABF" w:rsidRPr="002D4362" w:rsidRDefault="007E0ABF" w:rsidP="002D4362">
            <w:pPr>
              <w:jc w:val="both"/>
            </w:pPr>
            <w:r w:rsidRPr="002D4362">
              <w:t>- Проверка работы комплекса на определение события «пожар» по срабатыванию последнего в шлейфе ИП в тестовом режиме в каждом вагоне;</w:t>
            </w:r>
          </w:p>
          <w:p w:rsidR="007E0ABF" w:rsidRPr="002D4362" w:rsidRDefault="007E0ABF" w:rsidP="008528C1">
            <w:pPr>
              <w:jc w:val="both"/>
            </w:pPr>
            <w:r w:rsidRPr="002D4362">
              <w:t xml:space="preserve">- При необходимости замена неисправных блоков. </w:t>
            </w:r>
            <w:r w:rsidRPr="00780282">
              <w:t>Блоки предоставляются за счет Заказчика. Стоимость блоков не входит в стоимость услуг по техническому обслуживанию и ремонту.</w:t>
            </w:r>
            <w:r w:rsidR="00CB6561">
              <w:t xml:space="preserve"> </w:t>
            </w:r>
          </w:p>
        </w:tc>
      </w:tr>
      <w:tr w:rsidR="007E0ABF" w:rsidRPr="002D4362" w:rsidTr="00ED6879">
        <w:tc>
          <w:tcPr>
            <w:tcW w:w="799" w:type="pct"/>
            <w:gridSpan w:val="2"/>
            <w:vMerge/>
          </w:tcPr>
          <w:p w:rsidR="007E0ABF" w:rsidRPr="002D4362" w:rsidRDefault="007E0ABF" w:rsidP="002D4362">
            <w:pPr>
              <w:jc w:val="both"/>
              <w:rPr>
                <w:i/>
              </w:rPr>
            </w:pPr>
          </w:p>
        </w:tc>
        <w:tc>
          <w:tcPr>
            <w:tcW w:w="1278" w:type="pct"/>
            <w:gridSpan w:val="3"/>
          </w:tcPr>
          <w:p w:rsidR="007E0ABF" w:rsidRPr="002D4362" w:rsidRDefault="007E0ABF" w:rsidP="002D4362">
            <w:pPr>
              <w:jc w:val="both"/>
            </w:pPr>
            <w:r w:rsidRPr="002D4362">
              <w:t>Требования к безопасности услуги</w:t>
            </w:r>
          </w:p>
        </w:tc>
        <w:tc>
          <w:tcPr>
            <w:tcW w:w="2923" w:type="pct"/>
            <w:gridSpan w:val="7"/>
          </w:tcPr>
          <w:p w:rsidR="007E0ABF" w:rsidRPr="002D4362" w:rsidRDefault="007E0ABF" w:rsidP="002D4362">
            <w:pPr>
              <w:jc w:val="both"/>
            </w:pPr>
            <w:r w:rsidRPr="002D4362">
              <w:t>Соблюдать внутриобъектный режим, правила технической безопасности, пожарной безопасности, действующие у Заказчика.</w:t>
            </w:r>
          </w:p>
          <w:p w:rsidR="007E0ABF" w:rsidRPr="002D4362" w:rsidRDefault="007E0ABF" w:rsidP="002D4362">
            <w:pPr>
              <w:jc w:val="both"/>
            </w:pPr>
            <w:r w:rsidRPr="002D4362">
              <w:t xml:space="preserve">Обеспечить соблюдение работниками Исполнителя правил по охране труда (правил безопасности), </w:t>
            </w:r>
            <w:r w:rsidR="005C77FC">
              <w:t xml:space="preserve">проведение инструктажей по технике безопасности и охране труда, </w:t>
            </w:r>
            <w:r w:rsidRPr="002D4362">
              <w:t>и, в случае наступления несчастного случая при оказании услуг (выполнении Работ), Исполнитель несет за это ответственность.</w:t>
            </w:r>
          </w:p>
        </w:tc>
      </w:tr>
      <w:tr w:rsidR="007E0ABF" w:rsidRPr="002D4362" w:rsidTr="00ED6879">
        <w:tc>
          <w:tcPr>
            <w:tcW w:w="799" w:type="pct"/>
            <w:gridSpan w:val="2"/>
          </w:tcPr>
          <w:p w:rsidR="007E0ABF" w:rsidRPr="002D4362" w:rsidRDefault="007E0ABF" w:rsidP="002D4362">
            <w:pPr>
              <w:jc w:val="both"/>
              <w:rPr>
                <w:i/>
              </w:rPr>
            </w:pPr>
          </w:p>
        </w:tc>
        <w:tc>
          <w:tcPr>
            <w:tcW w:w="1278" w:type="pct"/>
            <w:gridSpan w:val="3"/>
          </w:tcPr>
          <w:p w:rsidR="007E0ABF" w:rsidRPr="002D4362" w:rsidRDefault="007E0ABF" w:rsidP="002D4362">
            <w:pPr>
              <w:jc w:val="both"/>
              <w:rPr>
                <w:spacing w:val="-3"/>
              </w:rPr>
            </w:pPr>
            <w:r w:rsidRPr="002D4362">
              <w:t>Требования к качеству услуги</w:t>
            </w:r>
          </w:p>
        </w:tc>
        <w:tc>
          <w:tcPr>
            <w:tcW w:w="2923" w:type="pct"/>
            <w:gridSpan w:val="7"/>
          </w:tcPr>
          <w:p w:rsidR="007E0ABF" w:rsidRPr="002D4362" w:rsidRDefault="00055343" w:rsidP="00055343">
            <w:pPr>
              <w:jc w:val="both"/>
            </w:pPr>
            <w:r>
              <w:rPr>
                <w:bCs/>
                <w:color w:val="000000"/>
              </w:rPr>
              <w:t>Услуги</w:t>
            </w:r>
            <w:r w:rsidRPr="00B074A3">
              <w:rPr>
                <w:bCs/>
                <w:color w:val="000000"/>
              </w:rPr>
              <w:t xml:space="preserve"> должны быть </w:t>
            </w:r>
            <w:r>
              <w:rPr>
                <w:bCs/>
                <w:color w:val="000000"/>
              </w:rPr>
              <w:t>оказаны</w:t>
            </w:r>
            <w:r w:rsidRPr="00B074A3">
              <w:rPr>
                <w:bCs/>
                <w:color w:val="000000"/>
              </w:rPr>
              <w:t xml:space="preserve"> в полном соответствии с </w:t>
            </w:r>
            <w:r>
              <w:rPr>
                <w:bCs/>
                <w:color w:val="000000"/>
              </w:rPr>
              <w:t>нормативными документами, согласно которым установлены требования.</w:t>
            </w:r>
          </w:p>
          <w:p w:rsidR="007E0ABF" w:rsidRPr="002D4362" w:rsidRDefault="007E0ABF" w:rsidP="002D4362">
            <w:pPr>
              <w:jc w:val="both"/>
            </w:pPr>
            <w:r w:rsidRPr="002D4362">
              <w:t>Устранять недостатки в результатах услуг, допущенные по вине работников Исполнителя, своими силами и за свой счет.</w:t>
            </w:r>
          </w:p>
          <w:p w:rsidR="007E0ABF" w:rsidRPr="002D4362" w:rsidRDefault="007E0ABF" w:rsidP="002D4362">
            <w:pPr>
              <w:jc w:val="both"/>
            </w:pPr>
            <w:r w:rsidRPr="002D4362">
              <w:t>Незамедлительно информировать Заказчика об обнаруженной невозможности получить ожидаемые результаты оказания услуг или о нецелесообразности продолжения оказания услуг.</w:t>
            </w:r>
          </w:p>
          <w:p w:rsidR="007E0ABF" w:rsidRPr="002D4362" w:rsidRDefault="007E0ABF" w:rsidP="002D4362">
            <w:pPr>
              <w:jc w:val="both"/>
            </w:pPr>
            <w:r w:rsidRPr="002D4362">
              <w:t>В случае повреждения Исполнителем систем, переданных на техническое обслуживание, за свой счет устранить повреждения в пределах утвержденных Сторонами сроков.</w:t>
            </w:r>
          </w:p>
          <w:p w:rsidR="007E0ABF" w:rsidRPr="002D4362" w:rsidRDefault="007E0ABF" w:rsidP="002D4362">
            <w:pPr>
              <w:jc w:val="both"/>
            </w:pPr>
            <w:r w:rsidRPr="002D4362">
              <w:t>Гарантировать качество и сроки оказываемых услуг. Срок гарантии на оказанные услуги по техническому обслуживанию систем составляет 30 (Тридцать) календарных дней с даты подписания Заказчиком акта об оказанных услугах. Срок гарантии на оказанные услуги составляет 12 (Двенадцать) месяцев с даты подписания Заказчиком акта об оказанных услугах.</w:t>
            </w:r>
          </w:p>
          <w:p w:rsidR="007E0ABF" w:rsidRPr="002D4362" w:rsidRDefault="007E0ABF" w:rsidP="002D4362">
            <w:pPr>
              <w:jc w:val="both"/>
            </w:pPr>
            <w:r w:rsidRPr="002D4362">
              <w:t>В период гарантийного срока устранять в течение 45 (Сорока пяти) календарных дней с даты передачи оборудования Заказчика, недостатки за свой счет, которые не позволяют продолжить нормальную эксплуатацию систем, если недостатки вызваны некачественным оказанием услуг. При этом гарантийный срок продлевается на период устранения недостатков.</w:t>
            </w:r>
          </w:p>
          <w:p w:rsidR="007E0ABF" w:rsidRPr="002D4362" w:rsidRDefault="007E0ABF" w:rsidP="002D4362">
            <w:pPr>
              <w:jc w:val="both"/>
              <w:rPr>
                <w:color w:val="000000"/>
              </w:rPr>
            </w:pPr>
            <w:r w:rsidRPr="002D4362">
              <w:t xml:space="preserve">Транспортные расходы Исполнителя, связанные с проведением гарантийного ремонта </w:t>
            </w:r>
            <w:r w:rsidRPr="002D4362">
              <w:lastRenderedPageBreak/>
              <w:t>Систем, Заказчиком не возмещаются.</w:t>
            </w:r>
          </w:p>
        </w:tc>
      </w:tr>
      <w:tr w:rsidR="007E0ABF" w:rsidRPr="002D4362" w:rsidTr="00DB194C">
        <w:trPr>
          <w:gridAfter w:val="1"/>
          <w:wAfter w:w="26" w:type="pct"/>
        </w:trPr>
        <w:tc>
          <w:tcPr>
            <w:tcW w:w="4974" w:type="pct"/>
            <w:gridSpan w:val="11"/>
          </w:tcPr>
          <w:p w:rsidR="007E0ABF" w:rsidRPr="002D4362" w:rsidRDefault="007E0ABF" w:rsidP="002D4362">
            <w:pPr>
              <w:jc w:val="both"/>
              <w:rPr>
                <w:b/>
                <w:i/>
              </w:rPr>
            </w:pPr>
            <w:r w:rsidRPr="002D4362">
              <w:rPr>
                <w:b/>
              </w:rPr>
              <w:lastRenderedPageBreak/>
              <w:t>3. Требования к результатам</w:t>
            </w:r>
          </w:p>
        </w:tc>
      </w:tr>
      <w:tr w:rsidR="007E0ABF" w:rsidRPr="002D4362" w:rsidTr="00DB194C">
        <w:trPr>
          <w:gridAfter w:val="1"/>
          <w:wAfter w:w="26" w:type="pct"/>
        </w:trPr>
        <w:tc>
          <w:tcPr>
            <w:tcW w:w="4974" w:type="pct"/>
            <w:gridSpan w:val="11"/>
          </w:tcPr>
          <w:p w:rsidR="007E0ABF" w:rsidRPr="002D4362" w:rsidRDefault="007E0ABF" w:rsidP="002D4362">
            <w:pPr>
              <w:jc w:val="both"/>
            </w:pPr>
            <w:r w:rsidRPr="002D4362">
              <w:rPr>
                <w:bCs/>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r w:rsidRPr="002D4362">
              <w:t xml:space="preserve"> </w:t>
            </w:r>
          </w:p>
        </w:tc>
      </w:tr>
      <w:tr w:rsidR="007E0ABF" w:rsidRPr="002D4362" w:rsidTr="00DB194C">
        <w:trPr>
          <w:gridAfter w:val="1"/>
          <w:wAfter w:w="26" w:type="pct"/>
        </w:trPr>
        <w:tc>
          <w:tcPr>
            <w:tcW w:w="4974" w:type="pct"/>
            <w:gridSpan w:val="11"/>
          </w:tcPr>
          <w:p w:rsidR="007E0ABF" w:rsidRPr="002D4362" w:rsidRDefault="007E0ABF" w:rsidP="002D4362">
            <w:pPr>
              <w:jc w:val="both"/>
              <w:rPr>
                <w:i/>
              </w:rPr>
            </w:pPr>
            <w:r w:rsidRPr="002D4362">
              <w:rPr>
                <w:b/>
              </w:rPr>
              <w:t>4.</w:t>
            </w:r>
            <w:r w:rsidRPr="002D4362">
              <w:rPr>
                <w:i/>
              </w:rPr>
              <w:t xml:space="preserve"> </w:t>
            </w:r>
            <w:r w:rsidRPr="002D4362">
              <w:rPr>
                <w:b/>
                <w:bCs/>
              </w:rPr>
              <w:t>Место, условия и порядок оказания услуг</w:t>
            </w:r>
          </w:p>
        </w:tc>
      </w:tr>
      <w:tr w:rsidR="007E0ABF" w:rsidRPr="002D4362" w:rsidTr="00DB194C">
        <w:trPr>
          <w:gridAfter w:val="1"/>
          <w:wAfter w:w="26" w:type="pct"/>
        </w:trPr>
        <w:tc>
          <w:tcPr>
            <w:tcW w:w="811" w:type="pct"/>
            <w:gridSpan w:val="3"/>
          </w:tcPr>
          <w:p w:rsidR="007E0ABF" w:rsidRPr="002D4362" w:rsidRDefault="007E0ABF" w:rsidP="002D4362">
            <w:pPr>
              <w:jc w:val="both"/>
            </w:pPr>
            <w:r w:rsidRPr="002D4362">
              <w:t xml:space="preserve">Место </w:t>
            </w:r>
            <w:r w:rsidRPr="002D4362">
              <w:rPr>
                <w:bCs/>
              </w:rPr>
              <w:t>оказания услуг</w:t>
            </w:r>
          </w:p>
        </w:tc>
        <w:tc>
          <w:tcPr>
            <w:tcW w:w="4163" w:type="pct"/>
            <w:gridSpan w:val="8"/>
          </w:tcPr>
          <w:p w:rsidR="007E0ABF" w:rsidRPr="002D4362" w:rsidRDefault="007E0ABF" w:rsidP="002D4362">
            <w:pPr>
              <w:jc w:val="both"/>
              <w:rPr>
                <w:bCs/>
              </w:rPr>
            </w:pPr>
            <w:r w:rsidRPr="002D4362">
              <w:rPr>
                <w:bCs/>
              </w:rPr>
              <w:t xml:space="preserve">Оказание услуг производится в вагонах рельсовых автобусов РА-3 </w:t>
            </w:r>
            <w:r w:rsidR="00ED6879">
              <w:rPr>
                <w:bCs/>
              </w:rPr>
              <w:t>по следующему адресу</w:t>
            </w:r>
            <w:r w:rsidRPr="002D4362">
              <w:rPr>
                <w:bCs/>
              </w:rPr>
              <w:t>:</w:t>
            </w:r>
          </w:p>
          <w:p w:rsidR="007E0ABF" w:rsidRPr="002D4362" w:rsidRDefault="007E0ABF" w:rsidP="002D4362">
            <w:pPr>
              <w:jc w:val="both"/>
            </w:pPr>
            <w:r w:rsidRPr="002D4362">
              <w:rPr>
                <w:bCs/>
              </w:rPr>
              <w:t>- г. Южно-Сахалинск, ул. Железнодорожная, д. 65.</w:t>
            </w:r>
          </w:p>
        </w:tc>
      </w:tr>
      <w:tr w:rsidR="007E0ABF" w:rsidRPr="002D4362" w:rsidTr="00DB194C">
        <w:trPr>
          <w:gridAfter w:val="1"/>
          <w:wAfter w:w="26" w:type="pct"/>
        </w:trPr>
        <w:tc>
          <w:tcPr>
            <w:tcW w:w="811" w:type="pct"/>
            <w:gridSpan w:val="3"/>
          </w:tcPr>
          <w:p w:rsidR="007E0ABF" w:rsidRPr="002D4362" w:rsidRDefault="007E0ABF" w:rsidP="002D4362">
            <w:pPr>
              <w:jc w:val="both"/>
              <w:rPr>
                <w:i/>
              </w:rPr>
            </w:pPr>
            <w:r w:rsidRPr="002D4362">
              <w:t xml:space="preserve">Условия </w:t>
            </w:r>
            <w:r w:rsidRPr="002D4362">
              <w:rPr>
                <w:bCs/>
              </w:rPr>
              <w:t>оказания услуг</w:t>
            </w:r>
          </w:p>
        </w:tc>
        <w:tc>
          <w:tcPr>
            <w:tcW w:w="4163" w:type="pct"/>
            <w:gridSpan w:val="8"/>
          </w:tcPr>
          <w:p w:rsidR="00E45B74" w:rsidRPr="002D4362" w:rsidRDefault="007E0ABF" w:rsidP="00B65A83">
            <w:pPr>
              <w:jc w:val="both"/>
            </w:pPr>
            <w:r w:rsidRPr="002D4362">
              <w:t>Оказание услуг осуществляется по заявке заказчика. Заказчик должен уведомить исполнителя не позднее, чем за одни сутки до даты оказания услуг.</w:t>
            </w:r>
          </w:p>
        </w:tc>
      </w:tr>
      <w:tr w:rsidR="007E0ABF" w:rsidRPr="002D4362" w:rsidTr="00DB194C">
        <w:trPr>
          <w:gridAfter w:val="1"/>
          <w:wAfter w:w="26" w:type="pct"/>
        </w:trPr>
        <w:tc>
          <w:tcPr>
            <w:tcW w:w="811" w:type="pct"/>
            <w:gridSpan w:val="3"/>
          </w:tcPr>
          <w:p w:rsidR="007E0ABF" w:rsidRPr="002D4362" w:rsidRDefault="007E0ABF" w:rsidP="002D4362">
            <w:pPr>
              <w:jc w:val="both"/>
              <w:rPr>
                <w:i/>
              </w:rPr>
            </w:pPr>
            <w:r w:rsidRPr="002D4362">
              <w:t xml:space="preserve">Сроки </w:t>
            </w:r>
            <w:r w:rsidRPr="002D4362">
              <w:rPr>
                <w:bCs/>
              </w:rPr>
              <w:t>оказания услуг</w:t>
            </w:r>
          </w:p>
        </w:tc>
        <w:tc>
          <w:tcPr>
            <w:tcW w:w="4163" w:type="pct"/>
            <w:gridSpan w:val="8"/>
          </w:tcPr>
          <w:p w:rsidR="007E0ABF" w:rsidRPr="002D4362" w:rsidRDefault="007E0ABF" w:rsidP="002D4362">
            <w:pPr>
              <w:jc w:val="both"/>
              <w:rPr>
                <w:i/>
              </w:rPr>
            </w:pPr>
            <w:r w:rsidRPr="002D4362">
              <w:t xml:space="preserve">С момента заключения договора по 31 декабря </w:t>
            </w:r>
            <w:r w:rsidR="00DB194C">
              <w:t>2026</w:t>
            </w:r>
            <w:r w:rsidRPr="002D4362">
              <w:t xml:space="preserve"> года.</w:t>
            </w:r>
          </w:p>
        </w:tc>
      </w:tr>
      <w:tr w:rsidR="007E0ABF" w:rsidRPr="002D4362" w:rsidTr="00DB194C">
        <w:trPr>
          <w:gridAfter w:val="1"/>
          <w:wAfter w:w="26" w:type="pct"/>
        </w:trPr>
        <w:tc>
          <w:tcPr>
            <w:tcW w:w="4974" w:type="pct"/>
            <w:gridSpan w:val="11"/>
          </w:tcPr>
          <w:p w:rsidR="007E0ABF" w:rsidRPr="002D4362" w:rsidRDefault="007E0ABF" w:rsidP="002D4362">
            <w:pPr>
              <w:jc w:val="both"/>
              <w:rPr>
                <w:i/>
              </w:rPr>
            </w:pPr>
            <w:r w:rsidRPr="002D4362">
              <w:rPr>
                <w:b/>
                <w:bCs/>
              </w:rPr>
              <w:t>5. Форма, сроки и порядок оплаты</w:t>
            </w:r>
          </w:p>
        </w:tc>
      </w:tr>
      <w:tr w:rsidR="007E0ABF" w:rsidRPr="002D4362" w:rsidTr="00DB194C">
        <w:trPr>
          <w:gridAfter w:val="1"/>
          <w:wAfter w:w="26" w:type="pct"/>
        </w:trPr>
        <w:tc>
          <w:tcPr>
            <w:tcW w:w="811" w:type="pct"/>
            <w:gridSpan w:val="3"/>
          </w:tcPr>
          <w:p w:rsidR="007E0ABF" w:rsidRPr="002D4362" w:rsidRDefault="007E0ABF" w:rsidP="002D4362">
            <w:pPr>
              <w:jc w:val="both"/>
              <w:rPr>
                <w:i/>
              </w:rPr>
            </w:pPr>
            <w:r w:rsidRPr="002D4362">
              <w:rPr>
                <w:bCs/>
              </w:rPr>
              <w:t>Форма оплаты</w:t>
            </w:r>
          </w:p>
        </w:tc>
        <w:tc>
          <w:tcPr>
            <w:tcW w:w="4163" w:type="pct"/>
            <w:gridSpan w:val="8"/>
          </w:tcPr>
          <w:p w:rsidR="007E0ABF" w:rsidRPr="002D4362" w:rsidRDefault="007E0ABF" w:rsidP="002D4362">
            <w:pPr>
              <w:jc w:val="both"/>
            </w:pPr>
            <w:r w:rsidRPr="002D4362">
              <w:rPr>
                <w:bCs/>
              </w:rPr>
              <w:t>Оплата осуществляется в безналичной форме путем перечисления денежных средств на счет контрагента.</w:t>
            </w:r>
          </w:p>
        </w:tc>
      </w:tr>
      <w:tr w:rsidR="007E0ABF" w:rsidRPr="002D4362" w:rsidTr="00DB194C">
        <w:trPr>
          <w:gridAfter w:val="1"/>
          <w:wAfter w:w="26" w:type="pct"/>
        </w:trPr>
        <w:tc>
          <w:tcPr>
            <w:tcW w:w="811" w:type="pct"/>
            <w:gridSpan w:val="3"/>
          </w:tcPr>
          <w:p w:rsidR="007E0ABF" w:rsidRPr="002D4362" w:rsidRDefault="007E0ABF" w:rsidP="002D4362">
            <w:pPr>
              <w:jc w:val="both"/>
              <w:rPr>
                <w:i/>
              </w:rPr>
            </w:pPr>
            <w:r w:rsidRPr="002D4362">
              <w:rPr>
                <w:bCs/>
              </w:rPr>
              <w:t>Авансирование</w:t>
            </w:r>
          </w:p>
        </w:tc>
        <w:tc>
          <w:tcPr>
            <w:tcW w:w="4163" w:type="pct"/>
            <w:gridSpan w:val="8"/>
          </w:tcPr>
          <w:p w:rsidR="007E0ABF" w:rsidRPr="002D4362" w:rsidRDefault="007E0ABF" w:rsidP="002D4362">
            <w:pPr>
              <w:jc w:val="both"/>
            </w:pPr>
            <w:r w:rsidRPr="002D4362">
              <w:rPr>
                <w:bCs/>
                <w:color w:val="000000"/>
              </w:rPr>
              <w:t>Авансирование не предусмотрено</w:t>
            </w:r>
            <w:r w:rsidRPr="002D4362">
              <w:t>.</w:t>
            </w:r>
          </w:p>
        </w:tc>
      </w:tr>
      <w:tr w:rsidR="007E0ABF" w:rsidRPr="002D4362" w:rsidTr="00DB194C">
        <w:trPr>
          <w:gridAfter w:val="1"/>
          <w:wAfter w:w="26" w:type="pct"/>
        </w:trPr>
        <w:tc>
          <w:tcPr>
            <w:tcW w:w="811" w:type="pct"/>
            <w:gridSpan w:val="3"/>
          </w:tcPr>
          <w:p w:rsidR="007E0ABF" w:rsidRPr="002D4362" w:rsidRDefault="007E0ABF" w:rsidP="002D4362">
            <w:pPr>
              <w:jc w:val="both"/>
              <w:rPr>
                <w:i/>
              </w:rPr>
            </w:pPr>
            <w:r w:rsidRPr="002D4362">
              <w:rPr>
                <w:bCs/>
              </w:rPr>
              <w:t>Срок и порядок оплаты</w:t>
            </w:r>
          </w:p>
        </w:tc>
        <w:tc>
          <w:tcPr>
            <w:tcW w:w="4163" w:type="pct"/>
            <w:gridSpan w:val="8"/>
          </w:tcPr>
          <w:p w:rsidR="009E6129" w:rsidRPr="002D4362" w:rsidRDefault="009E6129" w:rsidP="002D4362">
            <w:pPr>
              <w:jc w:val="both"/>
              <w:rPr>
                <w:bCs/>
                <w:color w:val="000000"/>
              </w:rPr>
            </w:pPr>
            <w:r w:rsidRPr="002D4362">
              <w:rPr>
                <w:bCs/>
                <w:color w:val="000000"/>
              </w:rPr>
              <w:t xml:space="preserve">Оплата за выполненные работы осуществляется после подписания акта сдачи-приемки выполненных работ в течении 7 рабочих дней после получения Заказчиком полного комплекта документов (счета, счет-фактуры и других документов, предусмотренных договором). </w:t>
            </w:r>
          </w:p>
          <w:p w:rsidR="009E6129" w:rsidRPr="002D4362" w:rsidRDefault="009E6129" w:rsidP="002D4362">
            <w:pPr>
              <w:ind w:firstLine="34"/>
              <w:jc w:val="both"/>
              <w:rPr>
                <w:i/>
              </w:rPr>
            </w:pPr>
            <w:r w:rsidRPr="002D4362">
              <w:rPr>
                <w:i/>
              </w:rPr>
              <w:t>Срок оплаты оказанных услуг по договору (отдельному этапу договора), заключенному по результатам закупки с субъектом малого и среднего предпринимательства, составляет не более 7 (семи) рабочих дней со дня подписания заказчиком документа о приемке оказанных услуг по договору (отдельному этапу договора).</w:t>
            </w:r>
          </w:p>
          <w:p w:rsidR="007E0ABF" w:rsidRPr="002D4362" w:rsidRDefault="009E6129" w:rsidP="002D4362">
            <w:pPr>
              <w:jc w:val="both"/>
              <w:rPr>
                <w:i/>
              </w:rPr>
            </w:pPr>
            <w:r w:rsidRPr="002D4362">
              <w:rPr>
                <w:i/>
              </w:rPr>
              <w:t xml:space="preserve"> </w:t>
            </w:r>
            <w:r w:rsidRPr="002D4362">
              <w:t>В случае если победителем конкурса признан участник закупки, на стороне которого выступает несколько лиц, срок оплаты, установленный постановлением Правительства Российской Федерации от 11 декабря 2014 г. № 1352, применяется при условии, что все лица, выступающие на стороне победителя, являются субъектами малого и среднего предпринимательства.</w:t>
            </w:r>
          </w:p>
        </w:tc>
      </w:tr>
      <w:tr w:rsidR="007E0ABF" w:rsidRPr="002D4362" w:rsidTr="00DB194C">
        <w:trPr>
          <w:gridAfter w:val="1"/>
          <w:wAfter w:w="26" w:type="pct"/>
        </w:trPr>
        <w:tc>
          <w:tcPr>
            <w:tcW w:w="4974" w:type="pct"/>
            <w:gridSpan w:val="11"/>
          </w:tcPr>
          <w:p w:rsidR="007E0ABF" w:rsidRPr="002D4362" w:rsidRDefault="007E0ABF" w:rsidP="002D4362">
            <w:pPr>
              <w:jc w:val="both"/>
              <w:rPr>
                <w:i/>
              </w:rPr>
            </w:pPr>
            <w:r w:rsidRPr="002D4362">
              <w:rPr>
                <w:b/>
                <w:bCs/>
              </w:rPr>
              <w:t>6. Иные требования</w:t>
            </w:r>
          </w:p>
        </w:tc>
      </w:tr>
      <w:tr w:rsidR="007E0ABF" w:rsidRPr="002D4362" w:rsidTr="00DB194C">
        <w:trPr>
          <w:gridAfter w:val="1"/>
          <w:wAfter w:w="26" w:type="pct"/>
        </w:trPr>
        <w:tc>
          <w:tcPr>
            <w:tcW w:w="4974" w:type="pct"/>
            <w:gridSpan w:val="11"/>
          </w:tcPr>
          <w:p w:rsidR="007E0ABF" w:rsidRPr="002D4362" w:rsidRDefault="007E0ABF" w:rsidP="002D4362">
            <w:pPr>
              <w:jc w:val="both"/>
              <w:rPr>
                <w:bCs/>
              </w:rPr>
            </w:pPr>
            <w:r w:rsidRPr="002D4362">
              <w:rPr>
                <w:bCs/>
              </w:rPr>
              <w:t>Не предусмотрены.</w:t>
            </w:r>
          </w:p>
        </w:tc>
      </w:tr>
      <w:tr w:rsidR="007E0ABF" w:rsidRPr="002D4362" w:rsidTr="00DB194C">
        <w:trPr>
          <w:gridAfter w:val="1"/>
          <w:wAfter w:w="26" w:type="pct"/>
        </w:trPr>
        <w:tc>
          <w:tcPr>
            <w:tcW w:w="4974" w:type="pct"/>
            <w:gridSpan w:val="11"/>
          </w:tcPr>
          <w:p w:rsidR="007E0ABF" w:rsidRPr="002D4362" w:rsidRDefault="007E0ABF" w:rsidP="002D4362">
            <w:pPr>
              <w:jc w:val="both"/>
              <w:rPr>
                <w:b/>
              </w:rPr>
            </w:pPr>
            <w:r w:rsidRPr="002D4362">
              <w:rPr>
                <w:b/>
              </w:rPr>
              <w:t>7. Расчет стоимости услуг за единицу</w:t>
            </w:r>
          </w:p>
        </w:tc>
      </w:tr>
      <w:tr w:rsidR="007E0ABF" w:rsidRPr="002D4362" w:rsidTr="00DB194C">
        <w:trPr>
          <w:gridAfter w:val="1"/>
          <w:wAfter w:w="26" w:type="pct"/>
        </w:trPr>
        <w:tc>
          <w:tcPr>
            <w:tcW w:w="4974" w:type="pct"/>
            <w:gridSpan w:val="11"/>
          </w:tcPr>
          <w:p w:rsidR="007E0ABF" w:rsidRPr="002D4362" w:rsidRDefault="007E0ABF" w:rsidP="002D4362">
            <w:pPr>
              <w:jc w:val="both"/>
              <w:rPr>
                <w:bCs/>
              </w:rPr>
            </w:pPr>
            <w:r w:rsidRPr="002D4362">
              <w:rPr>
                <w:bCs/>
              </w:rPr>
              <w:t xml:space="preserve">Цена за единицу каждого наименования услуг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w:t>
            </w:r>
            <w:r w:rsidRPr="002D4362">
              <w:rPr>
                <w:bCs/>
                <w:color w:val="000000"/>
              </w:rPr>
              <w:t>(коэффициент тендерного снижения)</w:t>
            </w:r>
            <w:r w:rsidRPr="002D4362">
              <w:rPr>
                <w:bCs/>
              </w:rPr>
              <w:t>.</w:t>
            </w:r>
          </w:p>
        </w:tc>
      </w:tr>
      <w:bookmarkEnd w:id="1"/>
    </w:tbl>
    <w:p w:rsidR="00222D1B" w:rsidRPr="002D4362" w:rsidRDefault="00222D1B" w:rsidP="002D4362">
      <w:pPr>
        <w:rPr>
          <w:color w:val="000000"/>
        </w:rPr>
        <w:sectPr w:rsidR="00222D1B" w:rsidRPr="002D4362" w:rsidSect="00AA0185">
          <w:pgSz w:w="16838" w:h="11906" w:orient="landscape"/>
          <w:pgMar w:top="1134" w:right="1134" w:bottom="850" w:left="1134" w:header="708" w:footer="708" w:gutter="0"/>
          <w:cols w:space="708"/>
          <w:docGrid w:linePitch="360"/>
        </w:sectPr>
      </w:pPr>
    </w:p>
    <w:p w:rsidR="003C0FA1" w:rsidRPr="002D4362" w:rsidRDefault="003C0FA1" w:rsidP="002D4362">
      <w:pPr>
        <w:pStyle w:val="a6"/>
        <w:ind w:left="5670"/>
        <w:jc w:val="both"/>
        <w:rPr>
          <w:color w:val="000000"/>
        </w:rPr>
      </w:pPr>
      <w:bookmarkStart w:id="2" w:name="_Hlk215836764"/>
      <w:bookmarkStart w:id="3" w:name="_Hlk70424970"/>
      <w:r w:rsidRPr="002D4362">
        <w:rPr>
          <w:color w:val="000000"/>
        </w:rPr>
        <w:lastRenderedPageBreak/>
        <w:t>Приложение № 1.2</w:t>
      </w:r>
    </w:p>
    <w:p w:rsidR="003C0FA1" w:rsidRPr="002D4362" w:rsidRDefault="003C0FA1" w:rsidP="002D4362">
      <w:pPr>
        <w:pStyle w:val="a6"/>
        <w:ind w:left="5670"/>
        <w:jc w:val="both"/>
        <w:rPr>
          <w:color w:val="000000"/>
        </w:rPr>
      </w:pPr>
      <w:r w:rsidRPr="002D4362">
        <w:rPr>
          <w:color w:val="000000"/>
        </w:rPr>
        <w:t>к документации</w:t>
      </w:r>
      <w:r w:rsidR="00665161" w:rsidRPr="002D4362">
        <w:rPr>
          <w:color w:val="000000"/>
        </w:rPr>
        <w:t xml:space="preserve"> о закупке</w:t>
      </w:r>
    </w:p>
    <w:p w:rsidR="003C0FA1" w:rsidRPr="002D4362" w:rsidRDefault="003C0FA1" w:rsidP="002D4362">
      <w:pPr>
        <w:pStyle w:val="a6"/>
        <w:ind w:left="5670"/>
        <w:jc w:val="both"/>
        <w:rPr>
          <w:color w:val="000000"/>
        </w:rPr>
      </w:pPr>
    </w:p>
    <w:p w:rsidR="003C0FA1" w:rsidRPr="002D4362" w:rsidRDefault="003C0FA1" w:rsidP="002D4362">
      <w:pPr>
        <w:pStyle w:val="a6"/>
        <w:ind w:left="0"/>
        <w:rPr>
          <w:color w:val="000000"/>
        </w:rPr>
      </w:pPr>
      <w:r w:rsidRPr="002D4362">
        <w:rPr>
          <w:color w:val="000000"/>
        </w:rPr>
        <w:t>ПРОЕКТ</w:t>
      </w:r>
    </w:p>
    <w:p w:rsidR="003C0FA1" w:rsidRPr="002D4362" w:rsidRDefault="003C0FA1" w:rsidP="002D4362">
      <w:pPr>
        <w:pStyle w:val="a6"/>
        <w:ind w:left="5670"/>
        <w:jc w:val="both"/>
        <w:rPr>
          <w:color w:val="000000"/>
        </w:rPr>
      </w:pPr>
    </w:p>
    <w:p w:rsidR="003C0FA1" w:rsidRPr="002D4362" w:rsidRDefault="003C0FA1" w:rsidP="002D4362">
      <w:pPr>
        <w:autoSpaceDE w:val="0"/>
        <w:autoSpaceDN w:val="0"/>
        <w:adjustRightInd w:val="0"/>
        <w:ind w:firstLine="540"/>
        <w:jc w:val="center"/>
        <w:rPr>
          <w:b/>
        </w:rPr>
      </w:pPr>
      <w:r w:rsidRPr="002D4362">
        <w:rPr>
          <w:b/>
        </w:rPr>
        <w:t>ДОГОВОР ОКАЗАНИЯ УСЛУГ №__________</w:t>
      </w:r>
    </w:p>
    <w:p w:rsidR="003C0FA1" w:rsidRPr="002D4362" w:rsidRDefault="003C0FA1" w:rsidP="002D4362">
      <w:pPr>
        <w:autoSpaceDE w:val="0"/>
        <w:autoSpaceDN w:val="0"/>
        <w:adjustRightInd w:val="0"/>
        <w:ind w:firstLine="540"/>
        <w:jc w:val="center"/>
        <w:rPr>
          <w:rFonts w:eastAsia="Calibri"/>
          <w:sz w:val="20"/>
          <w:szCs w:val="20"/>
          <w:lang w:eastAsia="en-US"/>
        </w:rPr>
      </w:pPr>
    </w:p>
    <w:p w:rsidR="003C0FA1" w:rsidRPr="002D4362" w:rsidRDefault="003C0FA1" w:rsidP="002D4362">
      <w:pPr>
        <w:ind w:right="-6"/>
        <w:jc w:val="both"/>
      </w:pPr>
      <w:r w:rsidRPr="002D4362">
        <w:t xml:space="preserve">г. Южно-Сахалинск                                                            </w:t>
      </w:r>
      <w:r w:rsidR="00BF259C" w:rsidRPr="002D4362">
        <w:t xml:space="preserve">      </w:t>
      </w:r>
      <w:r w:rsidRPr="002D4362">
        <w:t xml:space="preserve">                  «___»_________  </w:t>
      </w:r>
      <w:r w:rsidR="00DB194C">
        <w:t>2026</w:t>
      </w:r>
      <w:r w:rsidRPr="002D4362">
        <w:t xml:space="preserve"> г.</w:t>
      </w:r>
    </w:p>
    <w:p w:rsidR="003C0FA1" w:rsidRPr="002D4362" w:rsidRDefault="003C0FA1" w:rsidP="002D4362">
      <w:pPr>
        <w:jc w:val="center"/>
      </w:pPr>
    </w:p>
    <w:p w:rsidR="003C0FA1" w:rsidRPr="002D4362" w:rsidRDefault="003C0FA1" w:rsidP="002D4362">
      <w:pPr>
        <w:ind w:firstLine="709"/>
        <w:jc w:val="both"/>
      </w:pPr>
      <w:r w:rsidRPr="002D4362">
        <w:t xml:space="preserve">Акционерное общество «Пассажирская компания «Сахалин», именуемое в дальнейшем «Заказчик», в лице __________, действующего на основании ___________________, с одной стороны и </w:t>
      </w:r>
    </w:p>
    <w:p w:rsidR="003C0FA1" w:rsidRPr="002D4362" w:rsidRDefault="003C0FA1" w:rsidP="002D4362">
      <w:pPr>
        <w:ind w:firstLine="709"/>
        <w:jc w:val="both"/>
        <w:rPr>
          <w:b/>
        </w:rPr>
      </w:pPr>
      <w:r w:rsidRPr="002D4362">
        <w:t xml:space="preserve">______________________________, именуемое в дальнейшем «Исполнитель», </w:t>
      </w:r>
      <w:r w:rsidRPr="002D4362">
        <w:rPr>
          <w:bCs/>
        </w:rPr>
        <w:t>в лице _________________________, действующего на основании Устава,</w:t>
      </w:r>
      <w:r w:rsidRPr="002D4362">
        <w:t xml:space="preserve"> с другой стороны, именуемые в дальнейшем «Стороны», заключили настоящий Договор о нижеследующем:</w:t>
      </w:r>
    </w:p>
    <w:p w:rsidR="003C0FA1" w:rsidRPr="002D4362" w:rsidRDefault="003C0FA1" w:rsidP="002D4362">
      <w:pPr>
        <w:ind w:right="-5" w:firstLine="720"/>
        <w:jc w:val="center"/>
        <w:outlineLvl w:val="0"/>
        <w:rPr>
          <w:b/>
        </w:rPr>
      </w:pPr>
    </w:p>
    <w:p w:rsidR="003C0FA1" w:rsidRPr="002D4362" w:rsidRDefault="003C0FA1" w:rsidP="002D4362">
      <w:pPr>
        <w:ind w:right="-5"/>
        <w:jc w:val="center"/>
        <w:outlineLvl w:val="0"/>
        <w:rPr>
          <w:b/>
        </w:rPr>
      </w:pPr>
      <w:r w:rsidRPr="002D4362">
        <w:rPr>
          <w:b/>
        </w:rPr>
        <w:t>1. ПРЕДМЕТ ДОГОВОРА</w:t>
      </w:r>
    </w:p>
    <w:p w:rsidR="003C0FA1" w:rsidRPr="002D4362" w:rsidRDefault="003C0FA1" w:rsidP="002D4362">
      <w:pPr>
        <w:ind w:right="-5" w:firstLine="709"/>
        <w:jc w:val="both"/>
      </w:pPr>
      <w:r w:rsidRPr="002D4362">
        <w:t>1.1. Настоящий Договор заключен по результатам проведения аукционных процедур №__________(протокол от «___» _______ 20__ г. № _____).</w:t>
      </w:r>
    </w:p>
    <w:p w:rsidR="003C0FA1" w:rsidRPr="002D4362" w:rsidRDefault="003C0FA1" w:rsidP="002D4362">
      <w:pPr>
        <w:ind w:right="-5" w:firstLine="709"/>
        <w:jc w:val="both"/>
      </w:pPr>
      <w:r w:rsidRPr="002D4362">
        <w:t xml:space="preserve">1.2. Исполнитель по поручению Заказчика принимает на себя обязательства оказывать услуги (далее – Услуги) </w:t>
      </w:r>
      <w:bookmarkStart w:id="4" w:name="_Hlk215835919"/>
      <w:r w:rsidRPr="002D4362">
        <w:t xml:space="preserve">по техническому обслуживанию </w:t>
      </w:r>
      <w:r w:rsidR="009E6129" w:rsidRPr="002D4362">
        <w:t>систем</w:t>
      </w:r>
      <w:r w:rsidRPr="002D4362">
        <w:t xml:space="preserve"> пожаротушения рельсовых автобусов</w:t>
      </w:r>
      <w:bookmarkEnd w:id="4"/>
      <w:r w:rsidRPr="002D4362">
        <w:t xml:space="preserve"> (далее – Имущество) и передавать результат оказанной Услуги Заказчику, а Заказчик обязуется принимать результат оказанной Услуги и оплачивать его в соответствии с условиями настоящего Договора.</w:t>
      </w:r>
    </w:p>
    <w:p w:rsidR="003C0FA1" w:rsidRPr="002D4362" w:rsidRDefault="003C0FA1" w:rsidP="002D4362">
      <w:pPr>
        <w:ind w:right="-6" w:firstLine="709"/>
        <w:jc w:val="both"/>
      </w:pPr>
      <w:r w:rsidRPr="002D4362">
        <w:t>1.3. Содержание, объем, требования к качеству, м</w:t>
      </w:r>
      <w:r w:rsidRPr="002D4362">
        <w:rPr>
          <w:bCs/>
        </w:rPr>
        <w:t>есто, условия и порядок оказания Услуг</w:t>
      </w:r>
      <w:r w:rsidRPr="002D4362">
        <w:t xml:space="preserve"> указаны в Техническом задании (Приложение № 1), которое является неотъемлемой частью настоящего Договора.</w:t>
      </w:r>
    </w:p>
    <w:p w:rsidR="003C0FA1" w:rsidRPr="002D4362" w:rsidRDefault="003C0FA1" w:rsidP="002D4362">
      <w:pPr>
        <w:ind w:right="-6" w:firstLine="709"/>
        <w:jc w:val="both"/>
      </w:pPr>
      <w:r w:rsidRPr="002D4362">
        <w:t>1.4. Оказание услуг осуществляется по заявке Заказчика. Заказчик должен обеспечить получение заявки Исполнителем не позднее, чем за 1 (одни) сутки до даты оказания услуг.</w:t>
      </w:r>
    </w:p>
    <w:p w:rsidR="003C0FA1" w:rsidRPr="002D4362" w:rsidRDefault="003C0FA1" w:rsidP="002D4362">
      <w:pPr>
        <w:ind w:right="-5" w:firstLine="709"/>
        <w:jc w:val="both"/>
      </w:pPr>
      <w:r w:rsidRPr="002D4362">
        <w:t xml:space="preserve">1.5. Срок оказания Услуг по настоящему Договору: с момента заключения Договора по 31 декабря </w:t>
      </w:r>
      <w:r w:rsidR="00DB194C">
        <w:t>2026</w:t>
      </w:r>
      <w:r w:rsidRPr="002D4362">
        <w:t xml:space="preserve"> года.</w:t>
      </w:r>
    </w:p>
    <w:p w:rsidR="003C0FA1" w:rsidRPr="002D4362" w:rsidRDefault="003C0FA1" w:rsidP="002D4362">
      <w:pPr>
        <w:ind w:right="-6" w:firstLine="720"/>
        <w:jc w:val="center"/>
        <w:outlineLvl w:val="0"/>
        <w:rPr>
          <w:b/>
        </w:rPr>
      </w:pPr>
    </w:p>
    <w:p w:rsidR="003C0FA1" w:rsidRPr="002D4362" w:rsidRDefault="003C0FA1" w:rsidP="002D4362">
      <w:pPr>
        <w:ind w:right="-6"/>
        <w:jc w:val="center"/>
        <w:outlineLvl w:val="0"/>
        <w:rPr>
          <w:b/>
        </w:rPr>
      </w:pPr>
      <w:r w:rsidRPr="002D4362">
        <w:rPr>
          <w:b/>
        </w:rPr>
        <w:t>2. СТОИМОСТЬ УСЛУГ И ПОРЯДОК ОПЛАТЫ</w:t>
      </w:r>
    </w:p>
    <w:p w:rsidR="003C0FA1" w:rsidRDefault="003C0FA1" w:rsidP="002D4362">
      <w:pPr>
        <w:ind w:right="-6" w:firstLine="720"/>
        <w:jc w:val="both"/>
        <w:outlineLvl w:val="0"/>
      </w:pPr>
      <w:r w:rsidRPr="002D4362">
        <w:t xml:space="preserve">2.1. Сумма Договора составляет ________(______________) рублей __ копеек, в том числе НДС  ________(______________) рублей __ копеек </w:t>
      </w:r>
      <w:r w:rsidRPr="002D4362">
        <w:rPr>
          <w:i/>
          <w:kern w:val="1"/>
        </w:rPr>
        <w:t>(или НДС не облагается на основании____________)</w:t>
      </w:r>
      <w:r w:rsidRPr="002D4362">
        <w:t>.</w:t>
      </w:r>
    </w:p>
    <w:p w:rsidR="00DB194C" w:rsidRPr="002D4362" w:rsidRDefault="00DB194C" w:rsidP="002D4362">
      <w:pPr>
        <w:ind w:right="-6" w:firstLine="720"/>
        <w:jc w:val="both"/>
        <w:outlineLvl w:val="0"/>
      </w:pPr>
      <w:r>
        <w:t>Ставка НДС не включается в цену договора в случаях, предусмотренных законодательством РФ по налогам и сборам.</w:t>
      </w:r>
    </w:p>
    <w:p w:rsidR="003C0FA1" w:rsidRPr="002D4362" w:rsidRDefault="003C0FA1" w:rsidP="002D4362">
      <w:pPr>
        <w:ind w:right="-6" w:firstLine="720"/>
        <w:jc w:val="both"/>
        <w:outlineLvl w:val="0"/>
      </w:pPr>
      <w:r w:rsidRPr="002D4362">
        <w:t xml:space="preserve">Сумма Договора является ориентировочной и определяется исходя из фактического объема оказанных Услуг. </w:t>
      </w:r>
    </w:p>
    <w:p w:rsidR="003C0FA1" w:rsidRPr="002D4362" w:rsidRDefault="003C0FA1" w:rsidP="002D4362">
      <w:pPr>
        <w:ind w:right="-6" w:firstLine="720"/>
        <w:jc w:val="both"/>
        <w:outlineLvl w:val="0"/>
      </w:pPr>
      <w:r w:rsidRPr="002D4362">
        <w:t>2.2. Цена Услуг указана с учетом всех предусмотренных законодательством РФ налогов, сборов и обязательных платежей, расходов на материалы, расходов на оплату труда работников, расходов на эксплуатацию автотранспортного средства и механизмов, транспортных расходов.</w:t>
      </w:r>
    </w:p>
    <w:p w:rsidR="003C0FA1" w:rsidRPr="002D4362" w:rsidRDefault="003C0FA1" w:rsidP="002D4362">
      <w:pPr>
        <w:ind w:firstLine="720"/>
        <w:jc w:val="both"/>
      </w:pPr>
      <w:r w:rsidRPr="002D4362">
        <w:t xml:space="preserve">2.3. Оплата оказанных Исполнителем Услуг осуществляется после подписания Сторонами акта сдачи-приемки оказанных Услуг  в течение 7 (Семи) рабочих дней после получения Заказчиком полного комплекта документов (счета, счета-фактуры и других документов, предусмотренных Договором) </w:t>
      </w:r>
      <w:r w:rsidRPr="002D4362">
        <w:rPr>
          <w:rFonts w:eastAsia="Calibri"/>
          <w:color w:val="000000"/>
          <w:lang w:eastAsia="en-US"/>
        </w:rPr>
        <w:t>путем перечисления Заказчиком денежных средств на расчетный счет Исполнителя</w:t>
      </w:r>
      <w:r w:rsidRPr="002D4362">
        <w:t>.</w:t>
      </w:r>
    </w:p>
    <w:p w:rsidR="003C0FA1" w:rsidRPr="002D4362" w:rsidRDefault="003C0FA1" w:rsidP="002D4362">
      <w:pPr>
        <w:ind w:firstLine="720"/>
        <w:jc w:val="both"/>
        <w:rPr>
          <w:rFonts w:eastAsia="Calibri"/>
          <w:color w:val="000000"/>
          <w:lang w:eastAsia="en-US"/>
        </w:rPr>
      </w:pPr>
      <w:r w:rsidRPr="002D4362">
        <w:rPr>
          <w:rFonts w:eastAsia="Calibri"/>
          <w:color w:val="000000"/>
          <w:lang w:eastAsia="en-US"/>
        </w:rPr>
        <w:t>Оплата формируется из расчета фактического объема оказанных Исполнителем услуг.</w:t>
      </w:r>
    </w:p>
    <w:p w:rsidR="003C0FA1" w:rsidRPr="002D4362" w:rsidRDefault="003C0FA1" w:rsidP="002D4362">
      <w:pPr>
        <w:ind w:firstLine="720"/>
        <w:jc w:val="both"/>
        <w:rPr>
          <w:rFonts w:eastAsia="Calibri"/>
          <w:lang w:eastAsia="en-US"/>
        </w:rPr>
      </w:pPr>
      <w:r w:rsidRPr="002D4362">
        <w:rPr>
          <w:rFonts w:eastAsia="Calibri"/>
          <w:color w:val="000000"/>
          <w:lang w:eastAsia="en-US"/>
        </w:rPr>
        <w:t xml:space="preserve">2.4.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w:t>
      </w:r>
      <w:r w:rsidRPr="002D4362">
        <w:rPr>
          <w:rFonts w:eastAsia="Calibri"/>
          <w:color w:val="000000"/>
          <w:lang w:eastAsia="en-US"/>
        </w:rPr>
        <w:lastRenderedPageBreak/>
        <w:t xml:space="preserve">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2D4362">
        <w:rPr>
          <w:rFonts w:eastAsia="Calibri"/>
          <w:i/>
          <w:lang w:eastAsia="en-US"/>
        </w:rPr>
        <w:t xml:space="preserve">(в случае если </w:t>
      </w:r>
      <w:r w:rsidR="005C77FC">
        <w:rPr>
          <w:rFonts w:eastAsia="Calibri"/>
          <w:i/>
          <w:lang w:eastAsia="en-US"/>
        </w:rPr>
        <w:t>исполнитель не является плательщиком</w:t>
      </w:r>
      <w:r w:rsidRPr="002D4362">
        <w:rPr>
          <w:rFonts w:eastAsia="Calibri"/>
          <w:i/>
          <w:lang w:eastAsia="en-US"/>
        </w:rPr>
        <w:t xml:space="preserve"> НДС, данный пункт не включается в настоящий Договор)</w:t>
      </w:r>
      <w:r w:rsidRPr="002D4362">
        <w:rPr>
          <w:rFonts w:eastAsia="Calibri"/>
          <w:lang w:eastAsia="en-US"/>
        </w:rPr>
        <w:t xml:space="preserve">. </w:t>
      </w:r>
    </w:p>
    <w:p w:rsidR="003C0FA1" w:rsidRPr="002D4362" w:rsidRDefault="003C0FA1" w:rsidP="002D4362">
      <w:pPr>
        <w:ind w:firstLine="720"/>
        <w:jc w:val="both"/>
      </w:pPr>
      <w:r w:rsidRPr="002D4362">
        <w:t>2.5. В случае нарушения Исполнителем срока предоставления Заказчику комплекта документов, указанных в договоре, Исполнитель уплачивает штраф в размере 2,3% от стоимости выполненных работ, подтвержденной документами, представленными в нарушение установленного настоящим Договором срока, в течение 10 (десяти) календарных дней с даты предъявления Заказчиком Исполнителю требования в письменном виде.</w:t>
      </w:r>
    </w:p>
    <w:p w:rsidR="003C0FA1" w:rsidRPr="002D4362" w:rsidRDefault="003C0FA1" w:rsidP="002D4362">
      <w:pPr>
        <w:ind w:firstLine="720"/>
        <w:jc w:val="both"/>
        <w:rPr>
          <w:rFonts w:eastAsia="Calibri"/>
          <w:color w:val="000000"/>
          <w:lang w:eastAsia="en-US"/>
        </w:rPr>
      </w:pPr>
      <w:r w:rsidRPr="002D4362">
        <w:rPr>
          <w:rFonts w:eastAsia="Calibri"/>
          <w:color w:val="000000"/>
          <w:lang w:eastAsia="en-US"/>
        </w:rPr>
        <w:t>2.6. Заказчик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Исполнителем.</w:t>
      </w:r>
    </w:p>
    <w:p w:rsidR="003C0FA1" w:rsidRPr="002D4362" w:rsidRDefault="003C0FA1" w:rsidP="002D4362">
      <w:pPr>
        <w:ind w:firstLine="720"/>
        <w:jc w:val="both"/>
      </w:pPr>
      <w:r w:rsidRPr="002D4362">
        <w:rPr>
          <w:rFonts w:eastAsia="Calibri"/>
          <w:color w:val="000000"/>
          <w:lang w:eastAsia="en-US"/>
        </w:rPr>
        <w:t>2.7. Обязанность Заказчика по оплате оказанных Услуг считается исполненной в момент списания денежных средств со счета Заказчика.</w:t>
      </w:r>
    </w:p>
    <w:p w:rsidR="003C0FA1" w:rsidRPr="002D4362" w:rsidRDefault="003C0FA1" w:rsidP="002D4362">
      <w:pPr>
        <w:ind w:firstLine="720"/>
        <w:jc w:val="both"/>
      </w:pPr>
    </w:p>
    <w:p w:rsidR="003C0FA1" w:rsidRPr="002D4362" w:rsidRDefault="003C0FA1" w:rsidP="002D4362">
      <w:pPr>
        <w:jc w:val="center"/>
        <w:outlineLvl w:val="0"/>
        <w:rPr>
          <w:b/>
        </w:rPr>
      </w:pPr>
      <w:r w:rsidRPr="002D4362">
        <w:rPr>
          <w:b/>
        </w:rPr>
        <w:t>3. ПОРЯДОК СДАЧИ И ПРИЕМКИ УСЛУГ</w:t>
      </w:r>
    </w:p>
    <w:p w:rsidR="003C0FA1" w:rsidRPr="002D4362" w:rsidRDefault="003C0FA1" w:rsidP="002D4362">
      <w:pPr>
        <w:ind w:firstLine="720"/>
        <w:jc w:val="both"/>
      </w:pPr>
      <w:r w:rsidRPr="002D4362">
        <w:t>3.1. Не позднее 5 (пяти) дней после завершения отчетного периода Исполнитель представляет Заказчику подписанный со своей стороны акт сдачи-приемки оказанных Услуг в двух экземплярах и другие документы, предусмотренные настоящим Договором. Отчетным периодом для целей настоящего Договора является календарный месяц.</w:t>
      </w:r>
    </w:p>
    <w:p w:rsidR="003C0FA1" w:rsidRPr="002D4362" w:rsidRDefault="003C0FA1" w:rsidP="002D4362">
      <w:pPr>
        <w:tabs>
          <w:tab w:val="left" w:pos="821"/>
        </w:tabs>
        <w:ind w:firstLine="720"/>
        <w:jc w:val="both"/>
      </w:pPr>
      <w:r w:rsidRPr="002D4362">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3C0FA1" w:rsidRPr="002D4362" w:rsidRDefault="003C0FA1" w:rsidP="002D4362">
      <w:pPr>
        <w:ind w:firstLine="720"/>
        <w:jc w:val="both"/>
        <w:rPr>
          <w:color w:val="000000"/>
        </w:rPr>
      </w:pPr>
      <w:r w:rsidRPr="002D4362">
        <w:t xml:space="preserve">3.3. Акты сдачи-приемки оказанных Услуг, счета-фактуры, счета и другие документы, связанные с исполнением настоящего Договора, направляются Исполнителем по адресу: </w:t>
      </w:r>
      <w:r w:rsidRPr="002D4362">
        <w:rPr>
          <w:color w:val="000000"/>
        </w:rPr>
        <w:t>г. Южно-Сахалинск, ул. Вокзальная, д. 54-А.</w:t>
      </w:r>
    </w:p>
    <w:p w:rsidR="003C0FA1" w:rsidRPr="002D4362" w:rsidRDefault="003C0FA1" w:rsidP="002D4362">
      <w:pPr>
        <w:autoSpaceDE w:val="0"/>
        <w:autoSpaceDN w:val="0"/>
        <w:adjustRightInd w:val="0"/>
        <w:ind w:firstLine="720"/>
        <w:jc w:val="both"/>
      </w:pPr>
      <w:r w:rsidRPr="002D4362">
        <w:t>3.4. В случае мотивированного отказа Заказчика от приемки Услуг он вправе по своему выбору потребовать:</w:t>
      </w:r>
    </w:p>
    <w:p w:rsidR="003C0FA1" w:rsidRPr="002D4362" w:rsidRDefault="003C0FA1" w:rsidP="002D4362">
      <w:pPr>
        <w:autoSpaceDE w:val="0"/>
        <w:autoSpaceDN w:val="0"/>
        <w:adjustRightInd w:val="0"/>
        <w:ind w:firstLine="720"/>
        <w:jc w:val="both"/>
      </w:pPr>
      <w:r w:rsidRPr="002D4362">
        <w:t>безвозмездного устранения недостатков,</w:t>
      </w:r>
    </w:p>
    <w:p w:rsidR="003C0FA1" w:rsidRPr="002D4362" w:rsidRDefault="003C0FA1" w:rsidP="002D4362">
      <w:pPr>
        <w:autoSpaceDE w:val="0"/>
        <w:autoSpaceDN w:val="0"/>
        <w:adjustRightInd w:val="0"/>
        <w:ind w:firstLine="720"/>
        <w:jc w:val="both"/>
      </w:pPr>
      <w:r w:rsidRPr="002D4362">
        <w:t>соразмерного уменьшения цены настоящего Договора,</w:t>
      </w:r>
    </w:p>
    <w:p w:rsidR="003C0FA1" w:rsidRPr="002D4362" w:rsidRDefault="003C0FA1" w:rsidP="002D4362">
      <w:pPr>
        <w:autoSpaceDE w:val="0"/>
        <w:autoSpaceDN w:val="0"/>
        <w:adjustRightInd w:val="0"/>
        <w:ind w:firstLine="720"/>
        <w:jc w:val="both"/>
      </w:pPr>
      <w:r w:rsidRPr="002D4362">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3C0FA1" w:rsidRPr="002D4362" w:rsidRDefault="003C0FA1" w:rsidP="002D4362">
      <w:pPr>
        <w:autoSpaceDE w:val="0"/>
        <w:autoSpaceDN w:val="0"/>
        <w:adjustRightInd w:val="0"/>
        <w:ind w:firstLine="720"/>
        <w:jc w:val="both"/>
      </w:pPr>
    </w:p>
    <w:p w:rsidR="003C0FA1" w:rsidRPr="002D4362" w:rsidRDefault="003C0FA1" w:rsidP="002D4362">
      <w:pPr>
        <w:jc w:val="center"/>
        <w:outlineLvl w:val="0"/>
        <w:rPr>
          <w:b/>
        </w:rPr>
      </w:pPr>
      <w:r w:rsidRPr="002D4362">
        <w:rPr>
          <w:b/>
        </w:rPr>
        <w:t>4. ПРАВА И ОБЯЗАННОСТИ СТОРОН</w:t>
      </w:r>
    </w:p>
    <w:p w:rsidR="003C0FA1" w:rsidRPr="002D4362" w:rsidRDefault="003C0FA1" w:rsidP="002D4362">
      <w:pPr>
        <w:ind w:firstLine="720"/>
        <w:jc w:val="both"/>
      </w:pPr>
      <w:r w:rsidRPr="002D4362">
        <w:t>4.1. Исполнитель обязан:</w:t>
      </w:r>
    </w:p>
    <w:p w:rsidR="003C0FA1" w:rsidRPr="002D4362" w:rsidRDefault="003C0FA1" w:rsidP="002D4362">
      <w:pPr>
        <w:ind w:firstLine="720"/>
        <w:jc w:val="both"/>
      </w:pPr>
      <w:r w:rsidRPr="002D4362">
        <w:t>4.1.1. Оказывать Услуги в соответствии с требованиями настоящего Договора, законодательства Российской Федерации, требованиями, обычно предъявляемыми к данному виду Услуг в предусмотренные настоящим Договором сроки.</w:t>
      </w:r>
    </w:p>
    <w:p w:rsidR="003C0FA1" w:rsidRPr="002D4362" w:rsidRDefault="003C0FA1" w:rsidP="002D4362">
      <w:pPr>
        <w:ind w:firstLine="720"/>
        <w:jc w:val="both"/>
      </w:pPr>
      <w:r w:rsidRPr="002D4362">
        <w:t>4.1.2. Осуществлять оказание Услуг с привлечением квалифицированного персонала и использованием необходимого для оказания услуг оборудования.</w:t>
      </w:r>
    </w:p>
    <w:p w:rsidR="003C0FA1" w:rsidRPr="002D4362" w:rsidRDefault="003C0FA1" w:rsidP="002D4362">
      <w:pPr>
        <w:ind w:firstLine="720"/>
        <w:jc w:val="both"/>
      </w:pPr>
      <w:r w:rsidRPr="002D4362">
        <w:t>4.1.</w:t>
      </w:r>
      <w:r w:rsidR="003C3539" w:rsidRPr="002D4362">
        <w:t>3</w:t>
      </w:r>
      <w:r w:rsidRPr="002D4362">
        <w:t>. Обеспечивать выполнение необходимых мероприятий по охране труда, соблюдение персоналом Исполнителя промышленной, пожарной безопасности, охраны окружающей среды и санитарно-гигиенических норм.</w:t>
      </w:r>
    </w:p>
    <w:p w:rsidR="003C0FA1" w:rsidRPr="002D4362" w:rsidRDefault="003C3539" w:rsidP="002D4362">
      <w:pPr>
        <w:ind w:firstLine="720"/>
        <w:jc w:val="both"/>
      </w:pPr>
      <w:r w:rsidRPr="002D4362">
        <w:t>4.1.4</w:t>
      </w:r>
      <w:r w:rsidR="003C0FA1" w:rsidRPr="002D4362">
        <w:t>. Иметь все необходимые разрешения, предусмотренные законодательством Российской Федерации для оказания Услуг по настоящему Договору.</w:t>
      </w:r>
    </w:p>
    <w:p w:rsidR="003C0FA1" w:rsidRPr="002D4362" w:rsidRDefault="003C3539" w:rsidP="002D4362">
      <w:pPr>
        <w:ind w:firstLine="720"/>
        <w:jc w:val="both"/>
      </w:pPr>
      <w:r w:rsidRPr="002D4362">
        <w:lastRenderedPageBreak/>
        <w:t>4.1.5</w:t>
      </w:r>
      <w:r w:rsidR="003C0FA1" w:rsidRPr="002D4362">
        <w:t xml:space="preserve">. Информировать Заказчика об обстоятельствах, которые создают невозможность оказания Услуг, путем направления письменного уведомления по адресам, указанным в разделе 12 настоящего Договора, а также предпринять все возможные и необходимые для устранения таких обстоятельств меры. </w:t>
      </w:r>
    </w:p>
    <w:p w:rsidR="003C0FA1" w:rsidRPr="002D4362" w:rsidRDefault="003C0FA1" w:rsidP="002D4362">
      <w:pPr>
        <w:ind w:firstLine="720"/>
        <w:jc w:val="both"/>
      </w:pPr>
      <w:r w:rsidRPr="002D4362">
        <w:t>4.1.</w:t>
      </w:r>
      <w:r w:rsidR="003C3539" w:rsidRPr="002D4362">
        <w:t>6</w:t>
      </w:r>
      <w:r w:rsidRPr="002D4362">
        <w:t>.</w:t>
      </w:r>
      <w:r w:rsidRPr="002D4362">
        <w:rPr>
          <w:rFonts w:ascii="Calibri" w:eastAsia="Calibri" w:hAnsi="Calibri"/>
          <w:sz w:val="22"/>
          <w:szCs w:val="22"/>
          <w:lang w:eastAsia="en-US"/>
        </w:rPr>
        <w:t xml:space="preserve"> </w:t>
      </w:r>
      <w:r w:rsidRPr="002D4362">
        <w:t>По требованию Заказчика устранять недостатки, выявленные при проверке оказания Услуг в течение одного рабочего дня с момента их обнаружения.</w:t>
      </w:r>
    </w:p>
    <w:p w:rsidR="003C0FA1" w:rsidRPr="002D4362" w:rsidRDefault="003C3539" w:rsidP="002D4362">
      <w:pPr>
        <w:ind w:firstLine="720"/>
        <w:jc w:val="both"/>
      </w:pPr>
      <w:r w:rsidRPr="002D4362">
        <w:t>4.1.7</w:t>
      </w:r>
      <w:r w:rsidR="003C0FA1" w:rsidRPr="002D4362">
        <w:t xml:space="preserve">. Предоставлять Заказчику не позднее 5 дней со дня окончания отчетного периода акт сдачи-приемки оказанных Услуг, счет, счет-фактуру и другие документы, оформленные в соответствии с условиями настоящего Договора. </w:t>
      </w:r>
    </w:p>
    <w:p w:rsidR="003C0FA1" w:rsidRPr="002D4362" w:rsidRDefault="003C0FA1" w:rsidP="002D4362">
      <w:pPr>
        <w:ind w:firstLine="720"/>
        <w:jc w:val="both"/>
      </w:pPr>
      <w:r w:rsidRPr="002D4362">
        <w:t>4.1.</w:t>
      </w:r>
      <w:r w:rsidR="003C3539" w:rsidRPr="002D4362">
        <w:t>8</w:t>
      </w:r>
      <w:r w:rsidRPr="002D4362">
        <w:t xml:space="preserve">. Предоставлять Заказчику в срок до 15 (пятнадцатого) числа месяца, следующего за отчетным </w:t>
      </w:r>
      <w:r w:rsidR="009E6129" w:rsidRPr="002D4362">
        <w:t>кварталом</w:t>
      </w:r>
      <w:r w:rsidRPr="002D4362">
        <w:t xml:space="preserve"> акт сверки взаиморасчетов по состоянию на </w:t>
      </w:r>
      <w:r w:rsidR="009E6129" w:rsidRPr="002D4362">
        <w:t>последнее число месяца отчетного квартала</w:t>
      </w:r>
      <w:r w:rsidRPr="002D4362">
        <w:t>.</w:t>
      </w:r>
    </w:p>
    <w:p w:rsidR="000A18E5" w:rsidRPr="002D4362" w:rsidRDefault="000A18E5" w:rsidP="002D4362">
      <w:pPr>
        <w:ind w:firstLine="720"/>
        <w:jc w:val="both"/>
      </w:pPr>
      <w:r w:rsidRPr="002D4362">
        <w:t xml:space="preserve">4.1.9. Гарантировать качество и сроки оказываемых </w:t>
      </w:r>
      <w:r w:rsidR="0034193D" w:rsidRPr="002D4362">
        <w:t>услуг</w:t>
      </w:r>
      <w:r w:rsidRPr="002D4362">
        <w:t>. Срок гарантии на оказанные Услуги по техническому обслуживанию систем составляет 30 (Тридцать) календарных дней с даты подписания Заказчиком акта о</w:t>
      </w:r>
      <w:r w:rsidR="0034193D" w:rsidRPr="002D4362">
        <w:t>б</w:t>
      </w:r>
      <w:r w:rsidRPr="002D4362">
        <w:t xml:space="preserve"> оказанных услугах. Сро</w:t>
      </w:r>
      <w:r w:rsidR="0058224F" w:rsidRPr="002D4362">
        <w:t xml:space="preserve">к гарантии на оказанные Услуги </w:t>
      </w:r>
      <w:r w:rsidRPr="002D4362">
        <w:t>по ремонту систем составляет 12 (Двенадцать) месяцев с даты подписания Заказчиком акта о</w:t>
      </w:r>
      <w:r w:rsidR="0034193D" w:rsidRPr="002D4362">
        <w:t>б</w:t>
      </w:r>
      <w:r w:rsidRPr="002D4362">
        <w:t xml:space="preserve"> оказанных услугах. </w:t>
      </w:r>
    </w:p>
    <w:p w:rsidR="000A18E5" w:rsidRPr="002D4362" w:rsidRDefault="000A18E5" w:rsidP="002D4362">
      <w:pPr>
        <w:ind w:firstLine="720"/>
        <w:jc w:val="both"/>
      </w:pPr>
      <w:r w:rsidRPr="002D4362">
        <w:t xml:space="preserve">4.1.10. В период гарантийного срока устранять в течение 45 (Сорока пяти) календарных дней с даты передачи оборудования Заказчика, оформленного путем подписания акта, недостатки за свой счет, которые не позволяют продолжить нормальную эксплуатацию Систем, если недостатки вызваны некачественным оказанием Услуг. При этом гарантийный срок продлевается на период устранения недостатков. </w:t>
      </w:r>
    </w:p>
    <w:p w:rsidR="000A18E5" w:rsidRPr="002D4362" w:rsidRDefault="000A18E5" w:rsidP="002D4362">
      <w:pPr>
        <w:ind w:firstLine="720"/>
        <w:jc w:val="both"/>
      </w:pPr>
      <w:r w:rsidRPr="002D4362">
        <w:t xml:space="preserve">Транспортные расходы Исполнителя, связанные с проведением гарантийного ремонта Систем, Заказчиком не возмещаются. </w:t>
      </w:r>
    </w:p>
    <w:p w:rsidR="003C0FA1" w:rsidRPr="002D4362" w:rsidRDefault="003C0FA1" w:rsidP="002D4362">
      <w:pPr>
        <w:ind w:firstLine="720"/>
        <w:jc w:val="both"/>
      </w:pPr>
      <w:r w:rsidRPr="002D4362">
        <w:t xml:space="preserve">4.2. Заказчик обязан: </w:t>
      </w:r>
    </w:p>
    <w:p w:rsidR="003C0FA1" w:rsidRPr="002D4362" w:rsidRDefault="003C0FA1" w:rsidP="002D4362">
      <w:pPr>
        <w:ind w:firstLine="720"/>
        <w:jc w:val="both"/>
      </w:pPr>
      <w:r w:rsidRPr="002D4362">
        <w:t>4.2.1. Направить Исполнителю заявку на оказание Услуг не позднее 1 (одного) дня до даты оказания Услуг.</w:t>
      </w:r>
    </w:p>
    <w:p w:rsidR="003C0FA1" w:rsidRPr="002D4362" w:rsidRDefault="003C0FA1" w:rsidP="002D4362">
      <w:pPr>
        <w:ind w:firstLine="720"/>
        <w:jc w:val="both"/>
      </w:pPr>
      <w:r w:rsidRPr="002D4362">
        <w:t>4.2.2. Принять и оплатить Услуги в установленный срок в соответствии с условиями настоящего Договора.</w:t>
      </w:r>
    </w:p>
    <w:p w:rsidR="003C0FA1" w:rsidRPr="002D4362" w:rsidRDefault="003C0FA1" w:rsidP="002D4362">
      <w:pPr>
        <w:ind w:firstLine="709"/>
        <w:jc w:val="both"/>
      </w:pPr>
      <w:r w:rsidRPr="002D4362">
        <w:t xml:space="preserve">4.2.3. Определить лицо, ответственное за допуск к объектам оказания Услуг. </w:t>
      </w:r>
    </w:p>
    <w:p w:rsidR="003C0FA1" w:rsidRPr="002D4362" w:rsidRDefault="003C0FA1" w:rsidP="002D4362">
      <w:pPr>
        <w:ind w:firstLine="709"/>
        <w:jc w:val="both"/>
      </w:pPr>
      <w:r w:rsidRPr="002D4362">
        <w:t>4.2.4. Обеспечить ведение Журнала учета выполненных работ по техническому обслуживанию систем пожаротушения в рельсовых автобусах РА-3.</w:t>
      </w:r>
    </w:p>
    <w:p w:rsidR="003C0FA1" w:rsidRPr="002D4362" w:rsidRDefault="003C0FA1" w:rsidP="002D4362">
      <w:pPr>
        <w:ind w:firstLine="709"/>
        <w:jc w:val="both"/>
      </w:pPr>
      <w:r w:rsidRPr="002D4362">
        <w:t>4.2.5. Информировать Исполнителя о претензиях к качеству оказываемых Услуг.</w:t>
      </w:r>
    </w:p>
    <w:p w:rsidR="003C0FA1" w:rsidRPr="002D4362" w:rsidRDefault="003C0FA1" w:rsidP="002D4362">
      <w:pPr>
        <w:ind w:firstLine="709"/>
        <w:jc w:val="both"/>
      </w:pPr>
      <w:r w:rsidRPr="002D4362">
        <w:t>4.2.6. Обеспечить допуск персонала Исполнителя к месту оказания Услуг.</w:t>
      </w:r>
    </w:p>
    <w:p w:rsidR="003C0FA1" w:rsidRPr="002D4362" w:rsidRDefault="003C0FA1" w:rsidP="002D4362">
      <w:pPr>
        <w:ind w:firstLine="709"/>
        <w:jc w:val="both"/>
      </w:pPr>
      <w:r w:rsidRPr="002D4362">
        <w:t xml:space="preserve">4.2.7. Обеспечить Исполнителя нормативными документами, в соответствии с которыми Исполнитель должен оказать Услуги.  </w:t>
      </w:r>
    </w:p>
    <w:p w:rsidR="003C0FA1" w:rsidRPr="002D4362" w:rsidRDefault="003C0FA1" w:rsidP="002D4362">
      <w:pPr>
        <w:ind w:right="-5" w:firstLine="709"/>
        <w:jc w:val="both"/>
      </w:pPr>
      <w:r w:rsidRPr="002D4362">
        <w:t>4.3. Заказчик вправе отказаться от принятия исполнения и требовать возмещения убытков в случае порчи Имущества Заказчика, а также неоднократного невыполнения Исполнителем обязанностей по настоящему Договору.</w:t>
      </w:r>
    </w:p>
    <w:p w:rsidR="003C0FA1" w:rsidRPr="002D4362" w:rsidRDefault="003C0FA1" w:rsidP="002D4362">
      <w:pPr>
        <w:ind w:right="-5" w:firstLine="709"/>
        <w:jc w:val="both"/>
      </w:pPr>
      <w:r w:rsidRPr="002D4362">
        <w:t>4.4. Заказчик или его представитель имеет право в любое время проверять объем и качество оказываемых по настоящему Договору Услуг.</w:t>
      </w:r>
    </w:p>
    <w:p w:rsidR="003C0FA1" w:rsidRPr="002D4362" w:rsidRDefault="003C0FA1" w:rsidP="002D4362">
      <w:pPr>
        <w:ind w:right="-5" w:firstLine="709"/>
        <w:jc w:val="both"/>
      </w:pPr>
      <w:r w:rsidRPr="002D4362">
        <w:t>4.5. Обо всех изменениях сведений, указанных в ра</w:t>
      </w:r>
      <w:r w:rsidR="00F60E3F" w:rsidRPr="002D4362">
        <w:t>зделе 11</w:t>
      </w:r>
      <w:r w:rsidRPr="002D4362">
        <w:t xml:space="preserve"> настоящего Договора, стороны обязуются известить друг друга в течение 5 (пяти) рабочих дней с даты их изменения. </w:t>
      </w:r>
    </w:p>
    <w:p w:rsidR="003C0FA1" w:rsidRPr="002D4362" w:rsidRDefault="003C0FA1" w:rsidP="002D4362">
      <w:pPr>
        <w:ind w:right="-5" w:firstLine="709"/>
        <w:jc w:val="both"/>
      </w:pPr>
    </w:p>
    <w:p w:rsidR="003C0FA1" w:rsidRPr="002D4362" w:rsidRDefault="003C0FA1" w:rsidP="002D4362">
      <w:pPr>
        <w:jc w:val="center"/>
        <w:rPr>
          <w:b/>
        </w:rPr>
      </w:pPr>
      <w:r w:rsidRPr="002D4362">
        <w:rPr>
          <w:b/>
        </w:rPr>
        <w:t>5. ОТВЕТСТВЕННОСТЬ СТОРОН</w:t>
      </w:r>
    </w:p>
    <w:p w:rsidR="003C0FA1" w:rsidRPr="002D4362" w:rsidRDefault="003C0FA1" w:rsidP="002D4362">
      <w:pPr>
        <w:ind w:firstLine="720"/>
        <w:jc w:val="both"/>
      </w:pPr>
      <w:r w:rsidRPr="002D4362">
        <w:t>5.1.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3C0FA1" w:rsidRPr="002D4362" w:rsidRDefault="003C0FA1" w:rsidP="002D4362">
      <w:pPr>
        <w:ind w:firstLine="720"/>
        <w:jc w:val="both"/>
      </w:pPr>
      <w:r w:rsidRPr="002D4362">
        <w:t>5.2. В случае нарушения сроков оказания Услуг Исполнитель уплачивает Заказчику неустойку в размере 0,1% от стоимости оказанных Услуг в отчетном периоде за каждый день просрочки, но не более 10,0 % от стоимости Услуг в отчетном периоде.</w:t>
      </w:r>
    </w:p>
    <w:p w:rsidR="003C0FA1" w:rsidRPr="002D4362" w:rsidRDefault="003C0FA1" w:rsidP="002D4362">
      <w:pPr>
        <w:widowControl w:val="0"/>
        <w:autoSpaceDE w:val="0"/>
        <w:autoSpaceDN w:val="0"/>
        <w:adjustRightInd w:val="0"/>
        <w:ind w:right="-6" w:firstLine="720"/>
        <w:jc w:val="both"/>
      </w:pPr>
      <w:r w:rsidRPr="002D4362">
        <w:t xml:space="preserve">5.3. В случае нарушения сроков оплаты оказанных и принятых Услуг Заказчик уплачивает Исполнителю неустойку в размере 0,1% от стоимости оказанных Услуг в отчетном </w:t>
      </w:r>
      <w:r w:rsidRPr="002D4362">
        <w:lastRenderedPageBreak/>
        <w:t>периоде за каждый день просрочки, но не более 10,0 % от стоимости Услуг в отчетном периоде.</w:t>
      </w:r>
    </w:p>
    <w:p w:rsidR="003C0FA1" w:rsidRPr="002D4362" w:rsidRDefault="003C0FA1" w:rsidP="002D4362">
      <w:pPr>
        <w:widowControl w:val="0"/>
        <w:autoSpaceDE w:val="0"/>
        <w:autoSpaceDN w:val="0"/>
        <w:adjustRightInd w:val="0"/>
        <w:ind w:right="-6" w:firstLine="720"/>
        <w:jc w:val="both"/>
      </w:pPr>
      <w:r w:rsidRPr="002D4362">
        <w:t>5.4.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 в отчетном периоде. Основанием для начисления штрафа являются акты о наличии недостатков оказания Услуг, составленные в отчетном периоде.</w:t>
      </w:r>
    </w:p>
    <w:p w:rsidR="003C0FA1" w:rsidRPr="002D4362" w:rsidRDefault="003C0FA1" w:rsidP="002D4362">
      <w:pPr>
        <w:widowControl w:val="0"/>
        <w:autoSpaceDE w:val="0"/>
        <w:autoSpaceDN w:val="0"/>
        <w:adjustRightInd w:val="0"/>
        <w:ind w:right="-6" w:firstLine="720"/>
        <w:jc w:val="both"/>
      </w:pPr>
      <w:r w:rsidRPr="002D4362">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3C0FA1" w:rsidRPr="002D4362" w:rsidRDefault="003C0FA1" w:rsidP="002D4362">
      <w:pPr>
        <w:overflowPunct w:val="0"/>
        <w:autoSpaceDE w:val="0"/>
        <w:autoSpaceDN w:val="0"/>
        <w:adjustRightInd w:val="0"/>
        <w:ind w:right="-1" w:firstLine="720"/>
        <w:jc w:val="both"/>
        <w:textAlignment w:val="baseline"/>
      </w:pPr>
      <w:r w:rsidRPr="002D4362">
        <w:t>5.5.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3C0FA1" w:rsidRPr="002D4362" w:rsidRDefault="00A244C2" w:rsidP="002D4362">
      <w:pPr>
        <w:pStyle w:val="aff1"/>
        <w:ind w:left="14" w:firstLine="720"/>
        <w:jc w:val="both"/>
        <w:rPr>
          <w:sz w:val="24"/>
          <w:szCs w:val="24"/>
        </w:rPr>
      </w:pPr>
      <w:r w:rsidRPr="002D4362">
        <w:rPr>
          <w:sz w:val="24"/>
          <w:szCs w:val="24"/>
        </w:rPr>
        <w:t>5</w:t>
      </w:r>
      <w:r w:rsidR="003C0FA1" w:rsidRPr="002D4362">
        <w:rPr>
          <w:sz w:val="24"/>
          <w:szCs w:val="24"/>
        </w:rPr>
        <w:t>.</w:t>
      </w:r>
      <w:r w:rsidRPr="002D4362">
        <w:rPr>
          <w:sz w:val="24"/>
          <w:szCs w:val="24"/>
        </w:rPr>
        <w:t>6</w:t>
      </w:r>
      <w:r w:rsidR="003C0FA1" w:rsidRPr="002D4362">
        <w:rPr>
          <w:sz w:val="24"/>
          <w:szCs w:val="24"/>
        </w:rPr>
        <w:t>. Перечисленные в настоящем договоре штрафные санкции могут быть взысканы Заказчиком путем:</w:t>
      </w:r>
    </w:p>
    <w:p w:rsidR="003C0FA1" w:rsidRPr="002D4362" w:rsidRDefault="003C0FA1" w:rsidP="002D4362">
      <w:pPr>
        <w:pStyle w:val="aff1"/>
        <w:ind w:left="14" w:firstLine="720"/>
        <w:jc w:val="both"/>
        <w:rPr>
          <w:sz w:val="24"/>
          <w:szCs w:val="24"/>
        </w:rPr>
      </w:pPr>
      <w:r w:rsidRPr="002D4362">
        <w:rPr>
          <w:sz w:val="24"/>
          <w:szCs w:val="24"/>
        </w:rPr>
        <w:t>- удержания причитающихся сумм при оплате счетов Исполнителя;</w:t>
      </w:r>
    </w:p>
    <w:p w:rsidR="003C0FA1" w:rsidRPr="002D4362" w:rsidRDefault="003C0FA1" w:rsidP="002D4362">
      <w:pPr>
        <w:pStyle w:val="aff1"/>
        <w:ind w:left="14" w:firstLine="720"/>
        <w:jc w:val="both"/>
        <w:rPr>
          <w:sz w:val="24"/>
          <w:szCs w:val="24"/>
        </w:rPr>
      </w:pPr>
      <w:r w:rsidRPr="002D4362">
        <w:rPr>
          <w:sz w:val="24"/>
          <w:szCs w:val="24"/>
        </w:rPr>
        <w:t>- удержания неустойки из денежных средств, перечисленных в качестве обеспечения исполнения обязательств по Договору;</w:t>
      </w:r>
    </w:p>
    <w:p w:rsidR="003C0FA1" w:rsidRPr="002D4362" w:rsidRDefault="003C0FA1" w:rsidP="002D4362">
      <w:pPr>
        <w:pStyle w:val="aff1"/>
        <w:ind w:left="14" w:firstLine="720"/>
        <w:jc w:val="both"/>
        <w:rPr>
          <w:sz w:val="24"/>
          <w:szCs w:val="24"/>
        </w:rPr>
      </w:pPr>
      <w:r w:rsidRPr="002D4362">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3C0FA1" w:rsidRPr="002D4362" w:rsidRDefault="003C0FA1" w:rsidP="002D4362">
      <w:pPr>
        <w:pStyle w:val="aff1"/>
        <w:ind w:left="14" w:firstLine="720"/>
        <w:jc w:val="both"/>
        <w:rPr>
          <w:b/>
          <w:sz w:val="24"/>
          <w:szCs w:val="24"/>
        </w:rPr>
      </w:pPr>
      <w:r w:rsidRPr="002D4362">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2D4362">
        <w:rPr>
          <w:b/>
          <w:sz w:val="24"/>
          <w:szCs w:val="24"/>
        </w:rPr>
        <w:t xml:space="preserve"> </w:t>
      </w:r>
    </w:p>
    <w:p w:rsidR="003C0FA1" w:rsidRPr="002D4362" w:rsidRDefault="003C0FA1" w:rsidP="002D4362">
      <w:pPr>
        <w:ind w:firstLine="720"/>
        <w:jc w:val="both"/>
      </w:pPr>
      <w:r w:rsidRPr="002D4362">
        <w:t>5.7.</w:t>
      </w:r>
      <w:r w:rsidRPr="002D4362">
        <w:rPr>
          <w:b/>
          <w:i/>
        </w:rPr>
        <w:t xml:space="preserve"> </w:t>
      </w:r>
      <w:r w:rsidRPr="002D4362">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C0FA1" w:rsidRPr="002D4362" w:rsidRDefault="003C0FA1" w:rsidP="002D4362">
      <w:pPr>
        <w:ind w:firstLine="720"/>
        <w:jc w:val="both"/>
      </w:pPr>
      <w:r w:rsidRPr="002D4362">
        <w:t xml:space="preserve">5.8. Уплата Исполнителем неустойки и возмещение убытков не освобождают Исполнителя от выполнения обязательств в натуре по настоящему Договору. </w:t>
      </w:r>
    </w:p>
    <w:p w:rsidR="003C0FA1" w:rsidRPr="002D4362" w:rsidRDefault="003C0FA1" w:rsidP="002D4362">
      <w:pPr>
        <w:ind w:firstLine="720"/>
        <w:jc w:val="both"/>
      </w:pPr>
    </w:p>
    <w:p w:rsidR="003C0FA1" w:rsidRPr="002D4362" w:rsidRDefault="003C0FA1" w:rsidP="002D4362">
      <w:pPr>
        <w:ind w:right="-5"/>
        <w:jc w:val="center"/>
        <w:rPr>
          <w:b/>
        </w:rPr>
      </w:pPr>
      <w:r w:rsidRPr="002D4362">
        <w:rPr>
          <w:b/>
        </w:rPr>
        <w:t>6. РАЗРЕШЕНИЕ СПОРОВ</w:t>
      </w:r>
    </w:p>
    <w:p w:rsidR="003C0FA1" w:rsidRPr="002D4362" w:rsidRDefault="003C0FA1" w:rsidP="002D4362">
      <w:pPr>
        <w:tabs>
          <w:tab w:val="left" w:pos="709"/>
        </w:tabs>
        <w:ind w:firstLine="709"/>
        <w:jc w:val="both"/>
        <w:rPr>
          <w:color w:val="000000"/>
          <w:spacing w:val="-10"/>
        </w:rPr>
      </w:pPr>
      <w:r w:rsidRPr="002D4362">
        <w:rPr>
          <w:color w:val="000000"/>
          <w:spacing w:val="2"/>
        </w:rPr>
        <w:t>6.1. Все споры, возникающие при исполнении настоящего Договора,</w:t>
      </w:r>
      <w:r w:rsidRPr="002D4362">
        <w:rPr>
          <w:color w:val="000000"/>
        </w:rPr>
        <w:t xml:space="preserve"> разрешаются Сторонами путем переговоров.</w:t>
      </w:r>
    </w:p>
    <w:p w:rsidR="003C0FA1" w:rsidRPr="002D4362" w:rsidRDefault="003C0FA1" w:rsidP="002D4362">
      <w:pPr>
        <w:tabs>
          <w:tab w:val="left" w:pos="709"/>
          <w:tab w:val="left" w:pos="1418"/>
        </w:tabs>
        <w:ind w:firstLine="709"/>
        <w:jc w:val="both"/>
        <w:rPr>
          <w:color w:val="000000"/>
        </w:rPr>
      </w:pPr>
      <w:r w:rsidRPr="002D4362">
        <w:rPr>
          <w:color w:val="000000"/>
          <w:spacing w:val="4"/>
        </w:rPr>
        <w:t xml:space="preserve">6.2. Если Стороны не придут к соглашению путем переговоров, все </w:t>
      </w:r>
      <w:r w:rsidRPr="002D4362">
        <w:rPr>
          <w:color w:val="000000"/>
        </w:rPr>
        <w:t>споры рассматриваются в претензионном порядке.</w:t>
      </w:r>
    </w:p>
    <w:p w:rsidR="003C0FA1" w:rsidRPr="002D4362" w:rsidRDefault="003C0FA1" w:rsidP="002D4362">
      <w:pPr>
        <w:tabs>
          <w:tab w:val="left" w:pos="709"/>
          <w:tab w:val="left" w:pos="1418"/>
        </w:tabs>
        <w:ind w:firstLine="709"/>
        <w:jc w:val="both"/>
        <w:rPr>
          <w:color w:val="000000"/>
        </w:rPr>
      </w:pPr>
      <w:r w:rsidRPr="002D4362">
        <w:rPr>
          <w:color w:val="000000"/>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3C0FA1" w:rsidRPr="002D4362" w:rsidRDefault="003C0FA1" w:rsidP="002D4362">
      <w:pPr>
        <w:tabs>
          <w:tab w:val="left" w:pos="709"/>
          <w:tab w:val="left" w:pos="1418"/>
        </w:tabs>
        <w:ind w:firstLine="709"/>
        <w:jc w:val="both"/>
        <w:rPr>
          <w:color w:val="000000"/>
        </w:rPr>
      </w:pPr>
      <w:r w:rsidRPr="002D4362">
        <w:rPr>
          <w:color w:val="000000"/>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3C0FA1" w:rsidRPr="002D4362" w:rsidRDefault="003C0FA1" w:rsidP="002D4362">
      <w:pPr>
        <w:tabs>
          <w:tab w:val="left" w:pos="709"/>
          <w:tab w:val="left" w:pos="1418"/>
        </w:tabs>
        <w:ind w:firstLine="709"/>
        <w:jc w:val="both"/>
        <w:rPr>
          <w:color w:val="000000"/>
        </w:rPr>
      </w:pPr>
      <w:r w:rsidRPr="002D4362">
        <w:rPr>
          <w:color w:val="000000"/>
        </w:rPr>
        <w:t>6.5. Сторона, которая получила претензию, обязана ее рассмотреть и направить другой стороне мотивированный письменный ответ в течение 20 (двадцати) дней с момента получения претензии.</w:t>
      </w:r>
    </w:p>
    <w:p w:rsidR="003C0FA1" w:rsidRPr="002D4362" w:rsidRDefault="003C0FA1" w:rsidP="002D4362">
      <w:pPr>
        <w:tabs>
          <w:tab w:val="left" w:pos="709"/>
        </w:tabs>
        <w:ind w:right="-5" w:firstLine="709"/>
        <w:jc w:val="both"/>
      </w:pPr>
      <w:r w:rsidRPr="002D4362">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3C0FA1" w:rsidRPr="002D4362" w:rsidRDefault="003C0FA1" w:rsidP="002D4362">
      <w:pPr>
        <w:tabs>
          <w:tab w:val="left" w:pos="709"/>
        </w:tabs>
        <w:ind w:right="-5" w:firstLine="709"/>
        <w:jc w:val="both"/>
      </w:pPr>
    </w:p>
    <w:p w:rsidR="00144B50" w:rsidRPr="002D4362" w:rsidRDefault="00144B50" w:rsidP="002D4362">
      <w:pPr>
        <w:ind w:firstLine="709"/>
        <w:jc w:val="center"/>
        <w:rPr>
          <w:b/>
          <w:bCs/>
        </w:rPr>
      </w:pPr>
      <w:r w:rsidRPr="002D4362">
        <w:rPr>
          <w:b/>
          <w:bCs/>
        </w:rPr>
        <w:t>7. АНТИКОРРУПЦИОННАЯ ОГОВОРКА</w:t>
      </w:r>
    </w:p>
    <w:p w:rsidR="00144B50" w:rsidRPr="002D4362" w:rsidRDefault="00144B50" w:rsidP="002D4362">
      <w:pPr>
        <w:widowControl w:val="0"/>
        <w:autoSpaceDE w:val="0"/>
        <w:autoSpaceDN w:val="0"/>
        <w:adjustRightInd w:val="0"/>
        <w:ind w:firstLine="709"/>
        <w:jc w:val="both"/>
      </w:pPr>
      <w:r w:rsidRPr="002D4362">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44B50" w:rsidRPr="002D4362" w:rsidRDefault="00144B50" w:rsidP="002D4362">
      <w:pPr>
        <w:widowControl w:val="0"/>
        <w:autoSpaceDE w:val="0"/>
        <w:autoSpaceDN w:val="0"/>
        <w:adjustRightInd w:val="0"/>
        <w:ind w:firstLine="709"/>
        <w:jc w:val="both"/>
      </w:pPr>
      <w:r w:rsidRPr="002D4362">
        <w:t xml:space="preserve">При исполнении своих обязательств по настоящему Договору Стороны, их </w:t>
      </w:r>
      <w:r w:rsidRPr="002D4362">
        <w:lastRenderedPageBreak/>
        <w:t>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44B50" w:rsidRPr="002D4362" w:rsidRDefault="00144B50" w:rsidP="002D4362">
      <w:pPr>
        <w:widowControl w:val="0"/>
        <w:autoSpaceDE w:val="0"/>
        <w:autoSpaceDN w:val="0"/>
        <w:adjustRightInd w:val="0"/>
        <w:ind w:firstLine="709"/>
        <w:jc w:val="both"/>
      </w:pPr>
      <w:r w:rsidRPr="002D4362">
        <w:t>7.2. В случае возникновения у Стороны подозрений, что произошло или может произойти нарушение каких-либо положений пункта 7.1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раздела другой Стороной, ее аффилированными лицами, работниками или посредниками.</w:t>
      </w:r>
    </w:p>
    <w:p w:rsidR="00144B50" w:rsidRPr="002D4362" w:rsidRDefault="00144B50" w:rsidP="002D4362">
      <w:pPr>
        <w:widowControl w:val="0"/>
        <w:autoSpaceDE w:val="0"/>
        <w:autoSpaceDN w:val="0"/>
        <w:adjustRightInd w:val="0"/>
        <w:ind w:firstLine="709"/>
        <w:jc w:val="both"/>
      </w:pPr>
      <w:r w:rsidRPr="002D4362">
        <w:t xml:space="preserve">Каналы уведомления АО «ПКС» о нарушениях каких-либо положений пункта 7.1 настоящего раздела: 8 800 250 24 27, электронная почта </w:t>
      </w:r>
      <w:hyperlink r:id="rId9" w:history="1">
        <w:r w:rsidRPr="002D4362">
          <w:t>antikorr@pk-sakhalin.ru</w:t>
        </w:r>
      </w:hyperlink>
      <w:r w:rsidRPr="002D4362">
        <w:t>.</w:t>
      </w:r>
    </w:p>
    <w:p w:rsidR="00144B50" w:rsidRPr="002D4362" w:rsidRDefault="00144B50" w:rsidP="002D4362">
      <w:pPr>
        <w:widowControl w:val="0"/>
        <w:autoSpaceDE w:val="0"/>
        <w:autoSpaceDN w:val="0"/>
        <w:adjustRightInd w:val="0"/>
        <w:ind w:firstLine="709"/>
        <w:jc w:val="both"/>
      </w:pPr>
      <w:r w:rsidRPr="002D4362">
        <w:t>Каналы уведомления Исполнителя о нарушениях каких-либо положений пункта 7.1 настоящего раздела: ___________________, электронная почта ______________________.</w:t>
      </w:r>
    </w:p>
    <w:p w:rsidR="00144B50" w:rsidRPr="002D4362" w:rsidRDefault="00144B50" w:rsidP="002D4362">
      <w:pPr>
        <w:widowControl w:val="0"/>
        <w:autoSpaceDE w:val="0"/>
        <w:autoSpaceDN w:val="0"/>
        <w:adjustRightInd w:val="0"/>
        <w:ind w:firstLine="709"/>
        <w:jc w:val="both"/>
      </w:pPr>
      <w:r w:rsidRPr="002D4362">
        <w:t>7.3. Сторона, получившая уведомление о нарушении каких-либо положений пункта 7.1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144B50" w:rsidRPr="002D4362" w:rsidRDefault="00144B50" w:rsidP="002D4362">
      <w:pPr>
        <w:widowControl w:val="0"/>
        <w:autoSpaceDE w:val="0"/>
        <w:autoSpaceDN w:val="0"/>
        <w:adjustRightInd w:val="0"/>
        <w:ind w:firstLine="709"/>
        <w:jc w:val="both"/>
      </w:pPr>
      <w:r w:rsidRPr="002D4362">
        <w:t>Стороны гарантируют осуществление надлежащего разбирательства по фактам нарушения положений пункта 7.1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44B50" w:rsidRPr="002D4362" w:rsidRDefault="00144B50" w:rsidP="002D4362">
      <w:pPr>
        <w:widowControl w:val="0"/>
        <w:autoSpaceDE w:val="0"/>
        <w:autoSpaceDN w:val="0"/>
        <w:adjustRightInd w:val="0"/>
        <w:ind w:firstLine="709"/>
        <w:jc w:val="both"/>
      </w:pPr>
      <w:r w:rsidRPr="002D4362">
        <w:t>7.4. В случае подтверждения факта нарушения одной Стороной положений пункта 7.1 настоящего раздела и/или неполучения другой Стороной информации об итогах рассмотрения уведомления о нарушении в соответствии с пунктом 7.2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3C0FA1" w:rsidRPr="002D4362" w:rsidRDefault="003C0FA1" w:rsidP="002D4362">
      <w:pPr>
        <w:ind w:firstLine="709"/>
        <w:jc w:val="both"/>
      </w:pPr>
    </w:p>
    <w:p w:rsidR="003C0FA1" w:rsidRPr="002D4362" w:rsidRDefault="003C0FA1" w:rsidP="002D4362">
      <w:pPr>
        <w:jc w:val="center"/>
        <w:outlineLvl w:val="0"/>
        <w:rPr>
          <w:b/>
        </w:rPr>
      </w:pPr>
      <w:r w:rsidRPr="002D4362">
        <w:rPr>
          <w:b/>
        </w:rPr>
        <w:t xml:space="preserve">8. ПОРЯДОК ВНЕСЕНИЯ ИЗМЕНЕНИЙ, ДОПОЛНЕНИЙ В ДОГОВОР И </w:t>
      </w:r>
    </w:p>
    <w:p w:rsidR="003C0FA1" w:rsidRPr="002D4362" w:rsidRDefault="003C0FA1" w:rsidP="002D4362">
      <w:pPr>
        <w:jc w:val="center"/>
        <w:outlineLvl w:val="0"/>
        <w:rPr>
          <w:b/>
        </w:rPr>
      </w:pPr>
      <w:r w:rsidRPr="002D4362">
        <w:rPr>
          <w:b/>
        </w:rPr>
        <w:t>ЕГО РАСТОРЖЕНИЯ</w:t>
      </w:r>
    </w:p>
    <w:p w:rsidR="003C0FA1" w:rsidRPr="002D4362" w:rsidRDefault="003C0FA1" w:rsidP="002D4362">
      <w:pPr>
        <w:ind w:firstLine="720"/>
        <w:jc w:val="both"/>
      </w:pPr>
      <w:r w:rsidRPr="002D4362">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C0FA1" w:rsidRPr="002D4362" w:rsidRDefault="003C0FA1" w:rsidP="002D4362">
      <w:pPr>
        <w:ind w:firstLine="720"/>
        <w:jc w:val="both"/>
      </w:pPr>
      <w:r w:rsidRPr="002D4362">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3C0FA1" w:rsidRPr="002D4362" w:rsidRDefault="003C0FA1" w:rsidP="002D4362">
      <w:pPr>
        <w:ind w:firstLine="720"/>
        <w:jc w:val="both"/>
      </w:pPr>
      <w:r w:rsidRPr="002D4362">
        <w:t xml:space="preserve">8.3.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3C0FA1" w:rsidRPr="002D4362" w:rsidRDefault="003C0FA1" w:rsidP="002D4362">
      <w:pPr>
        <w:ind w:firstLine="720"/>
        <w:jc w:val="both"/>
      </w:pPr>
      <w:r w:rsidRPr="002D4362">
        <w:t>Настоящий Договор считается прекращенным с даты, указанной в уведомлении.</w:t>
      </w:r>
    </w:p>
    <w:p w:rsidR="003C0FA1" w:rsidRPr="002D4362" w:rsidRDefault="003C0FA1" w:rsidP="002D4362">
      <w:pPr>
        <w:ind w:firstLine="720"/>
        <w:jc w:val="both"/>
        <w:rPr>
          <w:i/>
        </w:rPr>
      </w:pPr>
      <w:r w:rsidRPr="002D4362">
        <w:t>8.4.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2D4362">
        <w:rPr>
          <w:i/>
        </w:rPr>
        <w:t xml:space="preserve">. </w:t>
      </w:r>
    </w:p>
    <w:p w:rsidR="003C0FA1" w:rsidRPr="002D4362" w:rsidRDefault="003C0FA1" w:rsidP="002D4362">
      <w:pPr>
        <w:ind w:firstLine="720"/>
        <w:jc w:val="both"/>
      </w:pPr>
      <w:r w:rsidRPr="002D4362">
        <w:t xml:space="preserve">8.5.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w:t>
      </w:r>
      <w:r w:rsidRPr="002D4362">
        <w:lastRenderedPageBreak/>
        <w:t>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3C0FA1" w:rsidRPr="002D4362" w:rsidRDefault="003C0FA1" w:rsidP="002D4362">
      <w:pPr>
        <w:ind w:firstLine="720"/>
        <w:jc w:val="both"/>
      </w:pPr>
      <w:r w:rsidRPr="002D4362">
        <w:t xml:space="preserve">8.6.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3C0FA1" w:rsidRPr="002D4362" w:rsidRDefault="003C0FA1" w:rsidP="002D4362">
      <w:pPr>
        <w:ind w:firstLine="720"/>
        <w:jc w:val="both"/>
      </w:pPr>
    </w:p>
    <w:p w:rsidR="003C0FA1" w:rsidRPr="002D4362" w:rsidRDefault="00F60E3F" w:rsidP="002D4362">
      <w:pPr>
        <w:jc w:val="center"/>
        <w:rPr>
          <w:b/>
        </w:rPr>
      </w:pPr>
      <w:r w:rsidRPr="002D4362">
        <w:rPr>
          <w:b/>
        </w:rPr>
        <w:t>9</w:t>
      </w:r>
      <w:r w:rsidR="003C0FA1" w:rsidRPr="002D4362">
        <w:rPr>
          <w:b/>
        </w:rPr>
        <w:t>. СРОК ДЕЙСТВИЯ ДОГОВОРА</w:t>
      </w:r>
    </w:p>
    <w:p w:rsidR="003C0FA1" w:rsidRPr="002D4362" w:rsidRDefault="00F60E3F" w:rsidP="002D4362">
      <w:pPr>
        <w:ind w:firstLine="720"/>
        <w:jc w:val="both"/>
      </w:pPr>
      <w:r w:rsidRPr="002D4362">
        <w:t>9</w:t>
      </w:r>
      <w:r w:rsidR="003C0FA1" w:rsidRPr="002D4362">
        <w:t xml:space="preserve">.1. Настоящий Договор вступает в силу с даты его подписания сторонами и действует по 31 декабря </w:t>
      </w:r>
      <w:r w:rsidR="00DB194C">
        <w:t>2026</w:t>
      </w:r>
      <w:r w:rsidR="003C0FA1" w:rsidRPr="002D4362">
        <w:t xml:space="preserve"> года, а в части взаиморасчетов – до полного выполнения обязательств Сторон.</w:t>
      </w:r>
    </w:p>
    <w:p w:rsidR="003C0FA1" w:rsidRPr="002D4362" w:rsidRDefault="00F60E3F" w:rsidP="002D4362">
      <w:pPr>
        <w:ind w:firstLine="720"/>
        <w:jc w:val="both"/>
      </w:pPr>
      <w:r w:rsidRPr="002D4362">
        <w:rPr>
          <w:rFonts w:eastAsia="Calibri"/>
          <w:bCs/>
          <w:lang w:eastAsia="en-US"/>
        </w:rPr>
        <w:t>9</w:t>
      </w:r>
      <w:r w:rsidR="003C0FA1" w:rsidRPr="002D4362">
        <w:rPr>
          <w:rFonts w:eastAsia="Calibri"/>
          <w:bCs/>
          <w:lang w:eastAsia="en-US"/>
        </w:rPr>
        <w:t>.2. Окончание срока действия Договора не освобождает Стороны от ответственности за его нарушение.</w:t>
      </w:r>
    </w:p>
    <w:p w:rsidR="003C0FA1" w:rsidRPr="002D4362" w:rsidRDefault="003C0FA1" w:rsidP="002D4362">
      <w:pPr>
        <w:ind w:firstLine="720"/>
        <w:jc w:val="both"/>
      </w:pPr>
    </w:p>
    <w:p w:rsidR="003C0FA1" w:rsidRPr="002D4362" w:rsidRDefault="00F60E3F" w:rsidP="002D4362">
      <w:pPr>
        <w:jc w:val="center"/>
        <w:outlineLvl w:val="0"/>
        <w:rPr>
          <w:b/>
        </w:rPr>
      </w:pPr>
      <w:r w:rsidRPr="002D4362">
        <w:rPr>
          <w:b/>
        </w:rPr>
        <w:t>10</w:t>
      </w:r>
      <w:r w:rsidR="003C0FA1" w:rsidRPr="002D4362">
        <w:rPr>
          <w:b/>
        </w:rPr>
        <w:t>. ПРОЧИЕ УСЛОВИЯ</w:t>
      </w:r>
    </w:p>
    <w:p w:rsidR="003C0FA1" w:rsidRPr="002D4362" w:rsidRDefault="00F60E3F" w:rsidP="002D4362">
      <w:pPr>
        <w:ind w:right="43" w:firstLine="709"/>
        <w:jc w:val="both"/>
        <w:rPr>
          <w:color w:val="000000"/>
        </w:rPr>
      </w:pPr>
      <w:r w:rsidRPr="002D4362">
        <w:rPr>
          <w:color w:val="000000"/>
        </w:rPr>
        <w:t>10</w:t>
      </w:r>
      <w:r w:rsidR="003C0FA1" w:rsidRPr="002D4362">
        <w:rPr>
          <w:color w:val="000000"/>
        </w:rPr>
        <w:t>.1. При изменении адресов, банковских реквизитов, органов управления Стороны обязаны информировать об этом друг друга в письменной форме в пятидневный срок со дня таких изменений.</w:t>
      </w:r>
    </w:p>
    <w:p w:rsidR="003C0FA1" w:rsidRPr="002D4362" w:rsidRDefault="00F60E3F" w:rsidP="002D4362">
      <w:pPr>
        <w:tabs>
          <w:tab w:val="left" w:pos="1392"/>
        </w:tabs>
        <w:ind w:firstLine="709"/>
        <w:jc w:val="both"/>
        <w:rPr>
          <w:color w:val="000000"/>
        </w:rPr>
      </w:pPr>
      <w:r w:rsidRPr="002D4362">
        <w:rPr>
          <w:color w:val="000000"/>
        </w:rPr>
        <w:t>10</w:t>
      </w:r>
      <w:r w:rsidR="003C0FA1" w:rsidRPr="002D4362">
        <w:rPr>
          <w:color w:val="000000"/>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sidRPr="002D4362">
        <w:rPr>
          <w:color w:val="000000"/>
        </w:rPr>
        <w:t>1</w:t>
      </w:r>
      <w:r w:rsidR="003C0FA1" w:rsidRPr="002D4362">
        <w:rPr>
          <w:color w:val="000000"/>
        </w:rPr>
        <w:t xml:space="preserve"> настоящего Договора. </w:t>
      </w:r>
    </w:p>
    <w:p w:rsidR="003C0FA1" w:rsidRPr="002D4362" w:rsidRDefault="003C0FA1" w:rsidP="002D4362">
      <w:pPr>
        <w:ind w:right="43" w:firstLine="709"/>
        <w:jc w:val="both"/>
        <w:rPr>
          <w:color w:val="000000"/>
        </w:rPr>
      </w:pPr>
      <w:r w:rsidRPr="002D4362">
        <w:rPr>
          <w:color w:val="000000"/>
        </w:rPr>
        <w:t>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3C0FA1" w:rsidRPr="002D4362" w:rsidRDefault="00F60E3F" w:rsidP="002D4362">
      <w:pPr>
        <w:ind w:right="43" w:firstLine="709"/>
        <w:jc w:val="both"/>
        <w:rPr>
          <w:color w:val="000000"/>
        </w:rPr>
      </w:pPr>
      <w:r w:rsidRPr="002D4362">
        <w:rPr>
          <w:color w:val="000000"/>
        </w:rPr>
        <w:t>10</w:t>
      </w:r>
      <w:r w:rsidR="003C0FA1" w:rsidRPr="002D4362">
        <w:rPr>
          <w:color w:val="000000"/>
        </w:rPr>
        <w:t>.3. Датой передачи соответствующего сообщения считается день отправления факсимильного сообщения или сообщения электронной почты.</w:t>
      </w:r>
    </w:p>
    <w:p w:rsidR="003C0FA1" w:rsidRPr="002D4362" w:rsidRDefault="00F60E3F" w:rsidP="002D4362">
      <w:pPr>
        <w:ind w:right="43" w:firstLine="709"/>
        <w:jc w:val="both"/>
        <w:rPr>
          <w:color w:val="000000"/>
        </w:rPr>
      </w:pPr>
      <w:r w:rsidRPr="002D4362">
        <w:rPr>
          <w:color w:val="000000"/>
        </w:rPr>
        <w:t>10</w:t>
      </w:r>
      <w:r w:rsidR="003C0FA1" w:rsidRPr="002D4362">
        <w:rPr>
          <w:color w:val="000000"/>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3C0FA1" w:rsidRPr="002D4362" w:rsidRDefault="003C0FA1" w:rsidP="002D4362">
      <w:pPr>
        <w:ind w:right="43" w:firstLine="709"/>
        <w:jc w:val="both"/>
      </w:pPr>
      <w:r w:rsidRPr="002D4362">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3C0FA1" w:rsidRPr="002D4362" w:rsidRDefault="00F60E3F" w:rsidP="002D4362">
      <w:pPr>
        <w:tabs>
          <w:tab w:val="left" w:pos="567"/>
        </w:tabs>
        <w:ind w:firstLine="709"/>
        <w:jc w:val="both"/>
        <w:rPr>
          <w:color w:val="000000"/>
          <w:spacing w:val="-11"/>
        </w:rPr>
      </w:pPr>
      <w:r w:rsidRPr="002D4362">
        <w:rPr>
          <w:color w:val="000000"/>
          <w:spacing w:val="5"/>
        </w:rPr>
        <w:t>10</w:t>
      </w:r>
      <w:r w:rsidR="003C0FA1" w:rsidRPr="002D4362">
        <w:rPr>
          <w:color w:val="000000"/>
          <w:spacing w:val="5"/>
        </w:rPr>
        <w:t xml:space="preserve">.5. Настоящий Договор заключен в двух экземплярах, имеющих </w:t>
      </w:r>
      <w:r w:rsidR="003C0FA1" w:rsidRPr="002D4362">
        <w:rPr>
          <w:color w:val="000000"/>
          <w:spacing w:val="9"/>
        </w:rPr>
        <w:t xml:space="preserve">одинаковую силу, по одному для каждой из Сторон. Все приложения к </w:t>
      </w:r>
      <w:r w:rsidR="003C0FA1" w:rsidRPr="002D4362">
        <w:rPr>
          <w:color w:val="000000"/>
          <w:spacing w:val="1"/>
        </w:rPr>
        <w:t>настоящему Договору, дополнительные соглашения, и изменения составляют его неотъемлемую часть.</w:t>
      </w:r>
    </w:p>
    <w:p w:rsidR="003C0FA1" w:rsidRPr="002D4362" w:rsidRDefault="00F60E3F" w:rsidP="002D4362">
      <w:pPr>
        <w:tabs>
          <w:tab w:val="left" w:pos="1469"/>
        </w:tabs>
        <w:ind w:firstLine="709"/>
        <w:jc w:val="both"/>
        <w:rPr>
          <w:color w:val="000000"/>
          <w:spacing w:val="-2"/>
        </w:rPr>
      </w:pPr>
      <w:r w:rsidRPr="002D4362">
        <w:rPr>
          <w:color w:val="000000"/>
        </w:rPr>
        <w:t>10</w:t>
      </w:r>
      <w:r w:rsidR="003C0FA1" w:rsidRPr="002D4362">
        <w:rPr>
          <w:color w:val="000000"/>
        </w:rPr>
        <w:t xml:space="preserve">.6. Во всем остальном, что не предусмотрено настоящим Договором, Стороны будут руководствоваться </w:t>
      </w:r>
      <w:r w:rsidR="003C0FA1" w:rsidRPr="002D4362">
        <w:rPr>
          <w:color w:val="000000"/>
          <w:spacing w:val="-1"/>
        </w:rPr>
        <w:t xml:space="preserve">законодательством Российской </w:t>
      </w:r>
      <w:r w:rsidR="003C0FA1" w:rsidRPr="002D4362">
        <w:rPr>
          <w:color w:val="000000"/>
          <w:spacing w:val="-2"/>
        </w:rPr>
        <w:t>Федерации.</w:t>
      </w:r>
    </w:p>
    <w:p w:rsidR="003C0FA1" w:rsidRPr="002D4362" w:rsidRDefault="00F60E3F" w:rsidP="002D4362">
      <w:pPr>
        <w:ind w:firstLine="720"/>
        <w:jc w:val="both"/>
      </w:pPr>
      <w:r w:rsidRPr="002D4362">
        <w:t>10</w:t>
      </w:r>
      <w:r w:rsidR="003C0FA1" w:rsidRPr="002D4362">
        <w:t>.7. К настоящему Договору прилагаются:</w:t>
      </w:r>
    </w:p>
    <w:p w:rsidR="003C0FA1" w:rsidRPr="002D4362" w:rsidRDefault="00F60E3F" w:rsidP="002D4362">
      <w:pPr>
        <w:ind w:firstLine="720"/>
        <w:jc w:val="both"/>
      </w:pPr>
      <w:r w:rsidRPr="002D4362">
        <w:t>10</w:t>
      </w:r>
      <w:r w:rsidR="002A7760" w:rsidRPr="002D4362">
        <w:t xml:space="preserve">.7.1. </w:t>
      </w:r>
      <w:r w:rsidR="003C0FA1" w:rsidRPr="002D4362">
        <w:t>Техническое задание (Приложение № 1).</w:t>
      </w:r>
      <w:r w:rsidR="00DA250F" w:rsidRPr="002D4362">
        <w:t xml:space="preserve"> </w:t>
      </w:r>
    </w:p>
    <w:p w:rsidR="002A7760" w:rsidRPr="002D4362" w:rsidRDefault="00F60E3F" w:rsidP="002D4362">
      <w:pPr>
        <w:ind w:firstLine="720"/>
        <w:jc w:val="both"/>
      </w:pPr>
      <w:r w:rsidRPr="002D4362">
        <w:t>10</w:t>
      </w:r>
      <w:r w:rsidR="002A7760" w:rsidRPr="002D4362">
        <w:t>.7.2. Порядок электронного документооборота (Приложение № 2).</w:t>
      </w:r>
    </w:p>
    <w:p w:rsidR="00F60E3F" w:rsidRPr="002D4362" w:rsidRDefault="00F60E3F" w:rsidP="002D4362">
      <w:pPr>
        <w:ind w:firstLine="720"/>
        <w:jc w:val="both"/>
      </w:pPr>
      <w:r w:rsidRPr="002D4362">
        <w:t>10.7.3. Налоговая оговорка (Приложение № 3).</w:t>
      </w:r>
    </w:p>
    <w:p w:rsidR="003C0FA1" w:rsidRPr="002D4362" w:rsidRDefault="003C0FA1" w:rsidP="002D4362">
      <w:pPr>
        <w:tabs>
          <w:tab w:val="left" w:pos="1469"/>
        </w:tabs>
        <w:ind w:firstLine="709"/>
        <w:jc w:val="both"/>
        <w:rPr>
          <w:color w:val="000000"/>
          <w:spacing w:val="-11"/>
        </w:rPr>
      </w:pPr>
      <w:r w:rsidRPr="002D4362">
        <w:t>Все приложения к настоящему Договору составляют его неотъемлемую часть.</w:t>
      </w:r>
    </w:p>
    <w:p w:rsidR="003C0FA1" w:rsidRPr="002D4362" w:rsidRDefault="003C0FA1" w:rsidP="002D4362">
      <w:pPr>
        <w:widowControl w:val="0"/>
        <w:jc w:val="center"/>
        <w:rPr>
          <w:b/>
          <w:snapToGrid w:val="0"/>
        </w:rPr>
      </w:pPr>
    </w:p>
    <w:p w:rsidR="003C0FA1" w:rsidRPr="002D4362" w:rsidRDefault="003C0FA1" w:rsidP="002D4362">
      <w:pPr>
        <w:widowControl w:val="0"/>
        <w:jc w:val="center"/>
        <w:rPr>
          <w:b/>
          <w:snapToGrid w:val="0"/>
        </w:rPr>
      </w:pPr>
      <w:r w:rsidRPr="002D4362">
        <w:rPr>
          <w:b/>
          <w:snapToGrid w:val="0"/>
        </w:rPr>
        <w:t>1</w:t>
      </w:r>
      <w:r w:rsidR="00F60E3F" w:rsidRPr="002D4362">
        <w:rPr>
          <w:b/>
          <w:snapToGrid w:val="0"/>
        </w:rPr>
        <w:t>1</w:t>
      </w:r>
      <w:r w:rsidRPr="002D4362">
        <w:rPr>
          <w:b/>
          <w:snapToGrid w:val="0"/>
        </w:rPr>
        <w:t>. АДРЕСА, РЕКВИЗИТЫ И ПОДПИСИ СТОРОН</w:t>
      </w:r>
    </w:p>
    <w:bookmarkEnd w:id="2"/>
    <w:p w:rsidR="003C0FA1" w:rsidRPr="002D4362" w:rsidRDefault="003C0FA1" w:rsidP="002D4362">
      <w:pPr>
        <w:widowControl w:val="0"/>
        <w:jc w:val="center"/>
        <w:rPr>
          <w:b/>
          <w:snapToGrid w:val="0"/>
        </w:rPr>
      </w:pPr>
    </w:p>
    <w:tbl>
      <w:tblPr>
        <w:tblW w:w="1003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017"/>
        <w:gridCol w:w="5018"/>
      </w:tblGrid>
      <w:tr w:rsidR="003C0FA1" w:rsidRPr="002D4362" w:rsidTr="00BF12EA">
        <w:trPr>
          <w:trHeight w:val="4889"/>
        </w:trPr>
        <w:tc>
          <w:tcPr>
            <w:tcW w:w="5017" w:type="dxa"/>
            <w:tcBorders>
              <w:top w:val="nil"/>
              <w:left w:val="nil"/>
              <w:bottom w:val="nil"/>
              <w:right w:val="nil"/>
            </w:tcBorders>
          </w:tcPr>
          <w:p w:rsidR="003C0FA1" w:rsidRPr="002D4362" w:rsidRDefault="003C0FA1" w:rsidP="002D4362">
            <w:pPr>
              <w:jc w:val="center"/>
              <w:rPr>
                <w:b/>
                <w:bCs/>
              </w:rPr>
            </w:pPr>
            <w:r w:rsidRPr="002D4362">
              <w:rPr>
                <w:b/>
                <w:bCs/>
              </w:rPr>
              <w:lastRenderedPageBreak/>
              <w:t>«Заказчик»:</w:t>
            </w:r>
          </w:p>
          <w:p w:rsidR="003C0FA1" w:rsidRPr="002D4362" w:rsidRDefault="003C0FA1" w:rsidP="002D4362">
            <w:pPr>
              <w:snapToGrid w:val="0"/>
              <w:rPr>
                <w:rFonts w:eastAsia="Calibri"/>
                <w:b/>
              </w:rPr>
            </w:pPr>
            <w:r w:rsidRPr="002D4362">
              <w:rPr>
                <w:rFonts w:eastAsia="Calibri"/>
                <w:b/>
              </w:rPr>
              <w:t>Акционерное общество «Пассажирская компания «Сахалин» (АО «ПКС»)</w:t>
            </w:r>
          </w:p>
          <w:p w:rsidR="003C0FA1" w:rsidRPr="002D4362" w:rsidRDefault="003C0FA1" w:rsidP="002D4362">
            <w:pPr>
              <w:snapToGrid w:val="0"/>
              <w:jc w:val="both"/>
              <w:rPr>
                <w:rFonts w:eastAsia="Calibri"/>
              </w:rPr>
            </w:pPr>
            <w:r w:rsidRPr="002D4362">
              <w:rPr>
                <w:rFonts w:eastAsia="Calibri"/>
              </w:rPr>
              <w:t>Юридический адрес: 693000,</w:t>
            </w:r>
          </w:p>
          <w:p w:rsidR="003C0FA1" w:rsidRPr="002D4362" w:rsidRDefault="003C0FA1" w:rsidP="002D4362">
            <w:pPr>
              <w:snapToGrid w:val="0"/>
              <w:jc w:val="both"/>
              <w:rPr>
                <w:rFonts w:eastAsia="Calibri"/>
              </w:rPr>
            </w:pPr>
            <w:r w:rsidRPr="002D4362">
              <w:rPr>
                <w:rFonts w:eastAsia="Calibri"/>
              </w:rPr>
              <w:t>г. Южно-Сахалинск, ул. Вокзальная, 54-А</w:t>
            </w:r>
          </w:p>
          <w:p w:rsidR="003C0FA1" w:rsidRPr="002D4362" w:rsidRDefault="003C0FA1" w:rsidP="002D4362">
            <w:pPr>
              <w:snapToGrid w:val="0"/>
              <w:jc w:val="both"/>
              <w:rPr>
                <w:rFonts w:eastAsia="Calibri"/>
                <w:bCs/>
              </w:rPr>
            </w:pPr>
            <w:r w:rsidRPr="002D4362">
              <w:rPr>
                <w:rFonts w:eastAsia="Calibri"/>
                <w:bCs/>
              </w:rPr>
              <w:t>ИНН/КПП 6501243453/650101001</w:t>
            </w:r>
          </w:p>
          <w:p w:rsidR="003C0FA1" w:rsidRPr="002D4362" w:rsidRDefault="003C0FA1" w:rsidP="002D4362">
            <w:pPr>
              <w:snapToGrid w:val="0"/>
              <w:jc w:val="both"/>
              <w:rPr>
                <w:rFonts w:eastAsia="Calibri"/>
                <w:bCs/>
              </w:rPr>
            </w:pPr>
            <w:r w:rsidRPr="002D4362">
              <w:rPr>
                <w:rFonts w:eastAsia="Calibri"/>
                <w:bCs/>
              </w:rPr>
              <w:t>Расчетный счет № 40702810908020008931</w:t>
            </w:r>
          </w:p>
          <w:p w:rsidR="003C0FA1" w:rsidRPr="002D4362" w:rsidRDefault="003C0FA1" w:rsidP="002D4362">
            <w:pPr>
              <w:snapToGrid w:val="0"/>
              <w:jc w:val="both"/>
              <w:rPr>
                <w:rFonts w:eastAsia="Calibri"/>
                <w:bCs/>
              </w:rPr>
            </w:pPr>
            <w:r w:rsidRPr="002D4362">
              <w:rPr>
                <w:rFonts w:eastAsia="Calibri"/>
                <w:bCs/>
              </w:rPr>
              <w:t xml:space="preserve">в филиале Банк ВТБ (ПАО) </w:t>
            </w:r>
          </w:p>
          <w:p w:rsidR="003C0FA1" w:rsidRPr="002D4362" w:rsidRDefault="003C0FA1" w:rsidP="002D4362">
            <w:pPr>
              <w:snapToGrid w:val="0"/>
              <w:jc w:val="both"/>
              <w:rPr>
                <w:rFonts w:eastAsia="Calibri"/>
                <w:bCs/>
              </w:rPr>
            </w:pPr>
            <w:r w:rsidRPr="002D4362">
              <w:rPr>
                <w:rFonts w:eastAsia="Calibri"/>
                <w:bCs/>
              </w:rPr>
              <w:t>в г. Хабаровске</w:t>
            </w:r>
          </w:p>
          <w:p w:rsidR="003C0FA1" w:rsidRPr="002D4362" w:rsidRDefault="003C0FA1" w:rsidP="002D4362">
            <w:pPr>
              <w:snapToGrid w:val="0"/>
              <w:jc w:val="both"/>
              <w:rPr>
                <w:rFonts w:eastAsia="Calibri"/>
                <w:bCs/>
              </w:rPr>
            </w:pPr>
            <w:r w:rsidRPr="002D4362">
              <w:rPr>
                <w:rFonts w:eastAsia="Calibri"/>
                <w:bCs/>
              </w:rPr>
              <w:t xml:space="preserve">Корреспондентский счет </w:t>
            </w:r>
          </w:p>
          <w:p w:rsidR="003C0FA1" w:rsidRPr="002D4362" w:rsidRDefault="003C0FA1" w:rsidP="002D4362">
            <w:pPr>
              <w:snapToGrid w:val="0"/>
              <w:jc w:val="both"/>
              <w:rPr>
                <w:rFonts w:eastAsia="Calibri"/>
                <w:bCs/>
              </w:rPr>
            </w:pPr>
            <w:r w:rsidRPr="002D4362">
              <w:rPr>
                <w:rFonts w:eastAsia="Calibri"/>
                <w:bCs/>
              </w:rPr>
              <w:t>№ 30101810400000000727</w:t>
            </w:r>
          </w:p>
          <w:p w:rsidR="003C0FA1" w:rsidRPr="002D4362" w:rsidRDefault="003C0FA1" w:rsidP="002D4362">
            <w:pPr>
              <w:snapToGrid w:val="0"/>
              <w:jc w:val="both"/>
              <w:rPr>
                <w:rFonts w:eastAsia="Calibri"/>
                <w:bCs/>
              </w:rPr>
            </w:pPr>
            <w:r w:rsidRPr="002D4362">
              <w:rPr>
                <w:rFonts w:eastAsia="Calibri"/>
                <w:bCs/>
              </w:rPr>
              <w:t>БИК  040813727</w:t>
            </w:r>
          </w:p>
          <w:p w:rsidR="003C0FA1" w:rsidRPr="002D4362" w:rsidRDefault="003C0FA1" w:rsidP="002D4362">
            <w:pPr>
              <w:snapToGrid w:val="0"/>
              <w:jc w:val="both"/>
              <w:rPr>
                <w:rFonts w:eastAsia="Calibri"/>
                <w:bCs/>
              </w:rPr>
            </w:pPr>
            <w:r w:rsidRPr="002D4362">
              <w:rPr>
                <w:rFonts w:eastAsia="Calibri"/>
                <w:bCs/>
              </w:rPr>
              <w:t>Тел. (4242) 71-31-99, 71-22-59</w:t>
            </w:r>
          </w:p>
          <w:p w:rsidR="003C0FA1" w:rsidRPr="002D4362" w:rsidRDefault="003C0FA1" w:rsidP="002D4362">
            <w:pPr>
              <w:snapToGrid w:val="0"/>
              <w:jc w:val="both"/>
              <w:rPr>
                <w:rFonts w:eastAsia="Calibri"/>
                <w:bCs/>
              </w:rPr>
            </w:pPr>
            <w:r w:rsidRPr="002D4362">
              <w:rPr>
                <w:rFonts w:eastAsia="Calibri"/>
                <w:bCs/>
              </w:rPr>
              <w:t>Факс (4242) 71-30-89</w:t>
            </w:r>
          </w:p>
          <w:p w:rsidR="003C0FA1" w:rsidRPr="002D4362" w:rsidRDefault="003C0FA1" w:rsidP="002D4362">
            <w:pPr>
              <w:tabs>
                <w:tab w:val="left" w:pos="1418"/>
              </w:tabs>
              <w:spacing w:line="240" w:lineRule="atLeast"/>
              <w:rPr>
                <w:rFonts w:eastAsia="Calibri"/>
                <w:color w:val="0000FF"/>
                <w:u w:val="single"/>
              </w:rPr>
            </w:pPr>
            <w:r w:rsidRPr="002D4362">
              <w:rPr>
                <w:rFonts w:eastAsia="Calibri"/>
                <w:bCs/>
                <w:lang w:val="en-US"/>
              </w:rPr>
              <w:t>e</w:t>
            </w:r>
            <w:r w:rsidRPr="002D4362">
              <w:rPr>
                <w:rFonts w:eastAsia="Calibri"/>
                <w:bCs/>
              </w:rPr>
              <w:t>-</w:t>
            </w:r>
            <w:r w:rsidRPr="002D4362">
              <w:rPr>
                <w:rFonts w:eastAsia="Calibri"/>
                <w:bCs/>
                <w:lang w:val="en-US"/>
              </w:rPr>
              <w:t>mail</w:t>
            </w:r>
            <w:r w:rsidRPr="002D4362">
              <w:rPr>
                <w:rFonts w:eastAsia="Calibri"/>
                <w:bCs/>
              </w:rPr>
              <w:t xml:space="preserve">: </w:t>
            </w:r>
            <w:hyperlink r:id="rId10" w:history="1">
              <w:r w:rsidRPr="002D4362">
                <w:rPr>
                  <w:rFonts w:eastAsia="Calibri"/>
                  <w:color w:val="0000FF"/>
                  <w:u w:val="single"/>
                  <w:lang w:val="en-US"/>
                </w:rPr>
                <w:t>Dialog</w:t>
              </w:r>
              <w:r w:rsidRPr="002D4362">
                <w:rPr>
                  <w:rFonts w:eastAsia="Calibri"/>
                  <w:color w:val="0000FF"/>
                  <w:u w:val="single"/>
                </w:rPr>
                <w:t>@</w:t>
              </w:r>
              <w:r w:rsidRPr="002D4362">
                <w:rPr>
                  <w:rFonts w:eastAsia="Calibri"/>
                  <w:color w:val="0000FF"/>
                  <w:u w:val="single"/>
                  <w:lang w:val="en-US"/>
                </w:rPr>
                <w:t>pk</w:t>
              </w:r>
              <w:r w:rsidRPr="002D4362">
                <w:rPr>
                  <w:rFonts w:eastAsia="Calibri"/>
                  <w:color w:val="0000FF"/>
                  <w:u w:val="single"/>
                </w:rPr>
                <w:t>-</w:t>
              </w:r>
              <w:r w:rsidRPr="002D4362">
                <w:rPr>
                  <w:rFonts w:eastAsia="Calibri"/>
                  <w:color w:val="0000FF"/>
                  <w:u w:val="single"/>
                  <w:lang w:val="en-US"/>
                </w:rPr>
                <w:t>sakhalin</w:t>
              </w:r>
              <w:r w:rsidRPr="002D4362">
                <w:rPr>
                  <w:rFonts w:eastAsia="Calibri"/>
                  <w:color w:val="0000FF"/>
                  <w:u w:val="single"/>
                </w:rPr>
                <w:t>.</w:t>
              </w:r>
              <w:r w:rsidRPr="002D4362">
                <w:rPr>
                  <w:rFonts w:eastAsia="Calibri"/>
                  <w:color w:val="0000FF"/>
                  <w:u w:val="single"/>
                  <w:lang w:val="en-US"/>
                </w:rPr>
                <w:t>ru</w:t>
              </w:r>
            </w:hyperlink>
          </w:p>
          <w:p w:rsidR="003C0FA1" w:rsidRPr="002D4362" w:rsidRDefault="003C0FA1" w:rsidP="002D4362">
            <w:pPr>
              <w:tabs>
                <w:tab w:val="left" w:pos="1418"/>
              </w:tabs>
              <w:spacing w:line="240" w:lineRule="atLeast"/>
              <w:rPr>
                <w:rFonts w:eastAsia="Calibri"/>
                <w:u w:val="single"/>
              </w:rPr>
            </w:pPr>
          </w:p>
          <w:p w:rsidR="003C0FA1" w:rsidRPr="002D4362" w:rsidRDefault="003C0FA1" w:rsidP="002D4362">
            <w:pPr>
              <w:tabs>
                <w:tab w:val="left" w:pos="1418"/>
              </w:tabs>
              <w:spacing w:line="240" w:lineRule="atLeast"/>
            </w:pPr>
          </w:p>
          <w:p w:rsidR="003C0FA1" w:rsidRPr="002D4362" w:rsidRDefault="003C0FA1" w:rsidP="002D4362">
            <w:pPr>
              <w:spacing w:line="240" w:lineRule="atLeast"/>
            </w:pPr>
            <w:r w:rsidRPr="002D4362">
              <w:t xml:space="preserve">_________________/_______________/ </w:t>
            </w:r>
          </w:p>
        </w:tc>
        <w:tc>
          <w:tcPr>
            <w:tcW w:w="5018" w:type="dxa"/>
            <w:tcBorders>
              <w:top w:val="nil"/>
              <w:left w:val="nil"/>
              <w:bottom w:val="nil"/>
              <w:right w:val="nil"/>
            </w:tcBorders>
          </w:tcPr>
          <w:p w:rsidR="003C0FA1" w:rsidRPr="002D4362" w:rsidRDefault="003C0FA1" w:rsidP="002D4362">
            <w:pPr>
              <w:spacing w:line="240" w:lineRule="atLeast"/>
              <w:jc w:val="center"/>
              <w:rPr>
                <w:b/>
                <w:bCs/>
              </w:rPr>
            </w:pPr>
            <w:r w:rsidRPr="002D4362">
              <w:rPr>
                <w:b/>
                <w:bCs/>
              </w:rPr>
              <w:t>«Исполнитель»:</w:t>
            </w:r>
          </w:p>
          <w:p w:rsidR="003C0FA1" w:rsidRPr="002D4362" w:rsidRDefault="003C0FA1" w:rsidP="002D4362">
            <w:pPr>
              <w:spacing w:line="240" w:lineRule="atLeast"/>
              <w:ind w:left="55"/>
              <w:rPr>
                <w:b/>
                <w:bCs/>
              </w:rPr>
            </w:pPr>
          </w:p>
          <w:p w:rsidR="003C0FA1" w:rsidRPr="002D4362" w:rsidRDefault="003C0FA1" w:rsidP="002D4362">
            <w:pPr>
              <w:spacing w:line="240" w:lineRule="atLeast"/>
              <w:ind w:left="55"/>
              <w:rPr>
                <w:b/>
                <w:bCs/>
              </w:rPr>
            </w:pPr>
          </w:p>
          <w:p w:rsidR="003C0FA1" w:rsidRPr="002D4362" w:rsidRDefault="003C0FA1" w:rsidP="002D4362">
            <w:pPr>
              <w:spacing w:line="240" w:lineRule="atLeast"/>
              <w:ind w:left="55"/>
              <w:rPr>
                <w:b/>
                <w:bCs/>
              </w:rPr>
            </w:pPr>
          </w:p>
          <w:p w:rsidR="003C0FA1" w:rsidRPr="002D4362" w:rsidRDefault="003C0FA1" w:rsidP="002D4362">
            <w:pPr>
              <w:spacing w:line="240" w:lineRule="atLeast"/>
              <w:ind w:left="55"/>
              <w:rPr>
                <w:b/>
                <w:bCs/>
              </w:rPr>
            </w:pPr>
          </w:p>
          <w:p w:rsidR="003C0FA1" w:rsidRPr="002D4362" w:rsidRDefault="003C0FA1" w:rsidP="002D4362">
            <w:pPr>
              <w:spacing w:line="240" w:lineRule="atLeast"/>
              <w:ind w:left="55"/>
              <w:rPr>
                <w:b/>
                <w:bCs/>
              </w:rPr>
            </w:pPr>
          </w:p>
          <w:p w:rsidR="003C0FA1" w:rsidRPr="002D4362" w:rsidRDefault="003C0FA1" w:rsidP="002D4362">
            <w:pPr>
              <w:spacing w:line="240" w:lineRule="atLeast"/>
              <w:ind w:left="55"/>
              <w:rPr>
                <w:b/>
                <w:bCs/>
              </w:rPr>
            </w:pPr>
          </w:p>
          <w:p w:rsidR="003C0FA1" w:rsidRPr="002D4362" w:rsidRDefault="003C0FA1" w:rsidP="002D4362">
            <w:pPr>
              <w:spacing w:line="240" w:lineRule="atLeast"/>
              <w:ind w:left="55"/>
              <w:rPr>
                <w:b/>
                <w:bCs/>
              </w:rPr>
            </w:pPr>
          </w:p>
          <w:p w:rsidR="003C0FA1" w:rsidRPr="002D4362" w:rsidRDefault="003C0FA1" w:rsidP="002D4362">
            <w:pPr>
              <w:spacing w:line="240" w:lineRule="atLeast"/>
              <w:ind w:left="55"/>
              <w:rPr>
                <w:b/>
                <w:bCs/>
              </w:rPr>
            </w:pPr>
          </w:p>
          <w:p w:rsidR="003C0FA1" w:rsidRPr="002D4362" w:rsidRDefault="003C0FA1" w:rsidP="002D4362">
            <w:pPr>
              <w:spacing w:line="240" w:lineRule="atLeast"/>
              <w:ind w:left="55"/>
              <w:rPr>
                <w:b/>
                <w:bCs/>
              </w:rPr>
            </w:pPr>
          </w:p>
          <w:p w:rsidR="003C0FA1" w:rsidRPr="002D4362" w:rsidRDefault="003C0FA1" w:rsidP="002D4362">
            <w:pPr>
              <w:spacing w:line="240" w:lineRule="atLeast"/>
              <w:ind w:left="55"/>
              <w:rPr>
                <w:b/>
                <w:bCs/>
              </w:rPr>
            </w:pPr>
          </w:p>
          <w:p w:rsidR="003C0FA1" w:rsidRPr="002D4362" w:rsidRDefault="003C0FA1" w:rsidP="002D4362">
            <w:pPr>
              <w:spacing w:line="240" w:lineRule="atLeast"/>
              <w:ind w:left="55"/>
              <w:rPr>
                <w:b/>
                <w:bCs/>
              </w:rPr>
            </w:pPr>
          </w:p>
          <w:p w:rsidR="003C0FA1" w:rsidRPr="002D4362" w:rsidRDefault="003C0FA1" w:rsidP="002D4362">
            <w:pPr>
              <w:spacing w:line="240" w:lineRule="atLeast"/>
              <w:ind w:left="55"/>
              <w:rPr>
                <w:b/>
                <w:bCs/>
              </w:rPr>
            </w:pPr>
          </w:p>
          <w:p w:rsidR="003C0FA1" w:rsidRPr="002D4362" w:rsidRDefault="003C0FA1" w:rsidP="002D4362">
            <w:pPr>
              <w:spacing w:line="240" w:lineRule="atLeast"/>
              <w:ind w:left="55"/>
              <w:rPr>
                <w:b/>
                <w:bCs/>
              </w:rPr>
            </w:pPr>
          </w:p>
          <w:p w:rsidR="003C0FA1" w:rsidRPr="002D4362" w:rsidRDefault="003C0FA1" w:rsidP="002D4362">
            <w:pPr>
              <w:spacing w:line="240" w:lineRule="atLeast"/>
              <w:ind w:left="55"/>
              <w:rPr>
                <w:b/>
                <w:bCs/>
              </w:rPr>
            </w:pPr>
          </w:p>
          <w:p w:rsidR="003C0FA1" w:rsidRPr="002D4362" w:rsidRDefault="003C0FA1" w:rsidP="002D4362">
            <w:pPr>
              <w:spacing w:line="240" w:lineRule="atLeast"/>
              <w:ind w:left="55"/>
              <w:rPr>
                <w:b/>
                <w:bCs/>
              </w:rPr>
            </w:pPr>
          </w:p>
          <w:p w:rsidR="003C0FA1" w:rsidRPr="002D4362" w:rsidRDefault="003C0FA1" w:rsidP="002D4362">
            <w:pPr>
              <w:spacing w:line="240" w:lineRule="atLeast"/>
              <w:ind w:left="55"/>
              <w:rPr>
                <w:b/>
                <w:bCs/>
              </w:rPr>
            </w:pPr>
          </w:p>
          <w:p w:rsidR="003C0FA1" w:rsidRPr="002D4362" w:rsidRDefault="003C0FA1" w:rsidP="002D4362">
            <w:pPr>
              <w:tabs>
                <w:tab w:val="left" w:pos="1418"/>
              </w:tabs>
              <w:spacing w:line="240" w:lineRule="atLeast"/>
              <w:ind w:left="55"/>
              <w:rPr>
                <w:rFonts w:eastAsia="MS Mincho"/>
              </w:rPr>
            </w:pPr>
            <w:r w:rsidRPr="002D4362">
              <w:rPr>
                <w:rFonts w:eastAsia="MS Mincho"/>
              </w:rPr>
              <w:t>_________________/___________/</w:t>
            </w:r>
          </w:p>
        </w:tc>
      </w:tr>
    </w:tbl>
    <w:p w:rsidR="003C0FA1" w:rsidRPr="002D4362" w:rsidRDefault="003C0FA1" w:rsidP="002D4362">
      <w:pPr>
        <w:pStyle w:val="a6"/>
        <w:ind w:left="5670"/>
        <w:jc w:val="both"/>
        <w:rPr>
          <w:color w:val="000000"/>
        </w:rPr>
      </w:pPr>
    </w:p>
    <w:p w:rsidR="003C0FA1" w:rsidRPr="002D4362" w:rsidRDefault="003C0FA1" w:rsidP="002D4362">
      <w:pPr>
        <w:pStyle w:val="a6"/>
        <w:ind w:left="5670"/>
        <w:jc w:val="both"/>
        <w:rPr>
          <w:color w:val="000000"/>
        </w:rPr>
      </w:pPr>
    </w:p>
    <w:p w:rsidR="002A7760" w:rsidRPr="002D4362" w:rsidRDefault="002A7760" w:rsidP="002D4362">
      <w:pPr>
        <w:spacing w:after="200" w:line="276" w:lineRule="auto"/>
        <w:rPr>
          <w:color w:val="000000"/>
        </w:rPr>
      </w:pPr>
      <w:r w:rsidRPr="002D4362">
        <w:rPr>
          <w:color w:val="000000"/>
        </w:rPr>
        <w:br w:type="page"/>
      </w:r>
    </w:p>
    <w:p w:rsidR="002A7760" w:rsidRPr="002D4362" w:rsidRDefault="002A7760" w:rsidP="002D4362">
      <w:pPr>
        <w:ind w:left="4956" w:firstLine="708"/>
        <w:jc w:val="right"/>
        <w:rPr>
          <w:color w:val="000000"/>
        </w:rPr>
      </w:pPr>
      <w:r w:rsidRPr="002D4362">
        <w:rPr>
          <w:color w:val="000000"/>
        </w:rPr>
        <w:lastRenderedPageBreak/>
        <w:t>Приложение № 1 к договору</w:t>
      </w:r>
    </w:p>
    <w:p w:rsidR="00F60E3F" w:rsidRPr="002D4362" w:rsidRDefault="002A7760" w:rsidP="002D4362">
      <w:pPr>
        <w:ind w:left="4956" w:firstLine="708"/>
        <w:jc w:val="right"/>
        <w:rPr>
          <w:color w:val="000000"/>
        </w:rPr>
      </w:pPr>
      <w:r w:rsidRPr="002D4362">
        <w:rPr>
          <w:color w:val="000000"/>
        </w:rPr>
        <w:t>от «__</w:t>
      </w:r>
      <w:r w:rsidR="00F60E3F" w:rsidRPr="002D4362">
        <w:rPr>
          <w:color w:val="000000"/>
        </w:rPr>
        <w:t>__</w:t>
      </w:r>
      <w:r w:rsidRPr="002D4362">
        <w:rPr>
          <w:color w:val="000000"/>
        </w:rPr>
        <w:t>_» _____</w:t>
      </w:r>
      <w:r w:rsidR="00F60E3F" w:rsidRPr="002D4362">
        <w:rPr>
          <w:color w:val="000000"/>
        </w:rPr>
        <w:t>___</w:t>
      </w:r>
      <w:r w:rsidRPr="002D4362">
        <w:rPr>
          <w:color w:val="000000"/>
        </w:rPr>
        <w:t xml:space="preserve">__ </w:t>
      </w:r>
      <w:r w:rsidR="00DB194C">
        <w:rPr>
          <w:color w:val="000000"/>
        </w:rPr>
        <w:t>2026</w:t>
      </w:r>
      <w:r w:rsidRPr="002D4362">
        <w:rPr>
          <w:color w:val="000000"/>
        </w:rPr>
        <w:t xml:space="preserve"> </w:t>
      </w:r>
    </w:p>
    <w:p w:rsidR="002A7760" w:rsidRPr="002D4362" w:rsidRDefault="002A7760" w:rsidP="002D4362">
      <w:pPr>
        <w:ind w:left="4956" w:firstLine="708"/>
        <w:jc w:val="right"/>
        <w:rPr>
          <w:color w:val="000000"/>
        </w:rPr>
      </w:pPr>
      <w:r w:rsidRPr="002D4362">
        <w:rPr>
          <w:color w:val="000000"/>
        </w:rPr>
        <w:t>№ ___</w:t>
      </w:r>
      <w:r w:rsidR="00F60E3F" w:rsidRPr="002D4362">
        <w:rPr>
          <w:color w:val="000000"/>
        </w:rPr>
        <w:t>________________</w:t>
      </w:r>
      <w:r w:rsidRPr="002D4362">
        <w:rPr>
          <w:color w:val="000000"/>
        </w:rPr>
        <w:t>_</w:t>
      </w:r>
    </w:p>
    <w:p w:rsidR="002A7760" w:rsidRPr="002D4362" w:rsidRDefault="002A7760" w:rsidP="002D4362">
      <w:pPr>
        <w:pStyle w:val="2"/>
        <w:suppressAutoHyphens/>
        <w:spacing w:before="0" w:after="0"/>
        <w:jc w:val="center"/>
        <w:rPr>
          <w:rFonts w:ascii="Times New Roman" w:hAnsi="Times New Roman"/>
          <w:i w:val="0"/>
          <w:sz w:val="24"/>
          <w:szCs w:val="24"/>
        </w:rPr>
      </w:pPr>
    </w:p>
    <w:p w:rsidR="002A7760" w:rsidRPr="002D4362" w:rsidRDefault="002A7760" w:rsidP="002D4362">
      <w:pPr>
        <w:pStyle w:val="2"/>
        <w:suppressAutoHyphens/>
        <w:spacing w:before="0" w:after="0"/>
        <w:jc w:val="center"/>
        <w:rPr>
          <w:rFonts w:ascii="Times New Roman" w:hAnsi="Times New Roman"/>
          <w:bCs w:val="0"/>
          <w:i w:val="0"/>
          <w:sz w:val="24"/>
          <w:szCs w:val="24"/>
        </w:rPr>
      </w:pPr>
      <w:r w:rsidRPr="002D4362">
        <w:rPr>
          <w:rFonts w:ascii="Times New Roman" w:hAnsi="Times New Roman"/>
          <w:i w:val="0"/>
          <w:sz w:val="24"/>
          <w:szCs w:val="24"/>
        </w:rPr>
        <w:t>Техническое задание</w:t>
      </w:r>
    </w:p>
    <w:p w:rsidR="003C0FA1" w:rsidRPr="002D4362" w:rsidRDefault="00F60E3F" w:rsidP="002D4362">
      <w:pPr>
        <w:pStyle w:val="a6"/>
        <w:ind w:left="0"/>
        <w:jc w:val="center"/>
        <w:rPr>
          <w:color w:val="000000"/>
        </w:rPr>
      </w:pPr>
      <w:r w:rsidRPr="002D4362">
        <w:rPr>
          <w:color w:val="000000"/>
        </w:rPr>
        <w:t>(заполняется при заключении договора)</w:t>
      </w:r>
    </w:p>
    <w:p w:rsidR="00F60E3F" w:rsidRPr="002D4362" w:rsidRDefault="00F60E3F" w:rsidP="002D4362">
      <w:pPr>
        <w:pStyle w:val="a6"/>
        <w:ind w:left="0"/>
        <w:jc w:val="center"/>
        <w:rPr>
          <w:color w:val="000000"/>
        </w:rPr>
      </w:pPr>
    </w:p>
    <w:tbl>
      <w:tblPr>
        <w:tblW w:w="5000" w:type="pct"/>
        <w:tblLook w:val="04A0"/>
      </w:tblPr>
      <w:tblGrid>
        <w:gridCol w:w="5119"/>
        <w:gridCol w:w="5018"/>
      </w:tblGrid>
      <w:tr w:rsidR="00F60E3F" w:rsidRPr="002D4362" w:rsidTr="00CD634F">
        <w:tc>
          <w:tcPr>
            <w:tcW w:w="2525" w:type="pct"/>
          </w:tcPr>
          <w:p w:rsidR="00F60E3F" w:rsidRPr="002D4362" w:rsidRDefault="00F60E3F" w:rsidP="002D4362">
            <w:pPr>
              <w:spacing w:line="276" w:lineRule="auto"/>
              <w:ind w:left="106"/>
              <w:jc w:val="center"/>
              <w:rPr>
                <w:b/>
                <w:bCs/>
                <w:lang w:eastAsia="en-US"/>
              </w:rPr>
            </w:pPr>
            <w:r w:rsidRPr="002D4362">
              <w:rPr>
                <w:b/>
                <w:bCs/>
                <w:lang w:eastAsia="en-US"/>
              </w:rPr>
              <w:t>«Заказчик»</w:t>
            </w:r>
          </w:p>
          <w:p w:rsidR="00F60E3F" w:rsidRPr="002D4362" w:rsidRDefault="00F60E3F" w:rsidP="002D4362">
            <w:pPr>
              <w:snapToGrid w:val="0"/>
              <w:spacing w:line="276" w:lineRule="auto"/>
              <w:ind w:left="106"/>
              <w:rPr>
                <w:rFonts w:eastAsia="Calibri"/>
                <w:b/>
                <w:lang w:eastAsia="en-US"/>
              </w:rPr>
            </w:pPr>
            <w:r w:rsidRPr="002D4362">
              <w:rPr>
                <w:rFonts w:eastAsia="Calibri"/>
                <w:b/>
                <w:lang w:eastAsia="en-US"/>
              </w:rPr>
              <w:t xml:space="preserve">Акционерное общество «Пассажирская компания «Сахалин» </w:t>
            </w:r>
          </w:p>
          <w:p w:rsidR="00F60E3F" w:rsidRPr="002D4362" w:rsidRDefault="00F60E3F" w:rsidP="002D4362">
            <w:pPr>
              <w:snapToGrid w:val="0"/>
              <w:spacing w:line="276" w:lineRule="auto"/>
              <w:ind w:left="106"/>
              <w:jc w:val="both"/>
              <w:rPr>
                <w:rFonts w:eastAsia="Calibri"/>
                <w:b/>
                <w:lang w:eastAsia="en-US"/>
              </w:rPr>
            </w:pPr>
          </w:p>
          <w:p w:rsidR="00F60E3F" w:rsidRPr="002D4362" w:rsidRDefault="00F60E3F" w:rsidP="002D4362">
            <w:pPr>
              <w:snapToGrid w:val="0"/>
              <w:spacing w:line="276" w:lineRule="auto"/>
              <w:ind w:left="106"/>
              <w:jc w:val="both"/>
              <w:rPr>
                <w:rFonts w:eastAsia="Calibri"/>
                <w:b/>
                <w:lang w:eastAsia="en-US"/>
              </w:rPr>
            </w:pPr>
            <w:r w:rsidRPr="002D4362">
              <w:rPr>
                <w:rFonts w:eastAsia="Calibri"/>
                <w:b/>
                <w:lang w:eastAsia="en-US"/>
              </w:rPr>
              <w:t xml:space="preserve">Генеральный директор </w:t>
            </w:r>
          </w:p>
          <w:p w:rsidR="00F60E3F" w:rsidRPr="002D4362" w:rsidRDefault="00F60E3F" w:rsidP="002D4362">
            <w:pPr>
              <w:snapToGrid w:val="0"/>
              <w:spacing w:line="276" w:lineRule="auto"/>
              <w:ind w:left="106"/>
              <w:jc w:val="both"/>
              <w:rPr>
                <w:rFonts w:eastAsia="Calibri"/>
                <w:b/>
                <w:lang w:eastAsia="en-US"/>
              </w:rPr>
            </w:pPr>
          </w:p>
          <w:p w:rsidR="00F60E3F" w:rsidRPr="002D4362" w:rsidRDefault="00F60E3F" w:rsidP="002D4362">
            <w:pPr>
              <w:snapToGrid w:val="0"/>
              <w:spacing w:line="276" w:lineRule="auto"/>
              <w:ind w:left="106"/>
              <w:jc w:val="both"/>
              <w:rPr>
                <w:rFonts w:eastAsia="Calibri"/>
                <w:b/>
                <w:lang w:eastAsia="en-US"/>
              </w:rPr>
            </w:pPr>
          </w:p>
          <w:p w:rsidR="00F60E3F" w:rsidRPr="002D4362" w:rsidRDefault="00F60E3F" w:rsidP="002D4362">
            <w:pPr>
              <w:tabs>
                <w:tab w:val="left" w:pos="1418"/>
              </w:tabs>
              <w:spacing w:line="276" w:lineRule="auto"/>
              <w:ind w:left="106"/>
              <w:jc w:val="both"/>
              <w:rPr>
                <w:b/>
                <w:lang w:eastAsia="en-US"/>
              </w:rPr>
            </w:pPr>
            <w:r w:rsidRPr="002D4362">
              <w:rPr>
                <w:b/>
                <w:lang w:eastAsia="en-US"/>
              </w:rPr>
              <w:t>_________________/Костыренко Д.А./</w:t>
            </w:r>
          </w:p>
          <w:p w:rsidR="00F60E3F" w:rsidRPr="002D4362" w:rsidRDefault="00F60E3F" w:rsidP="002D4362">
            <w:pPr>
              <w:keepNext/>
              <w:jc w:val="center"/>
              <w:rPr>
                <w:rFonts w:eastAsia="SimSun"/>
                <w:lang w:eastAsia="en-US"/>
              </w:rPr>
            </w:pPr>
          </w:p>
        </w:tc>
        <w:tc>
          <w:tcPr>
            <w:tcW w:w="2475" w:type="pct"/>
          </w:tcPr>
          <w:p w:rsidR="00F60E3F" w:rsidRPr="002D4362" w:rsidRDefault="00F60E3F" w:rsidP="002D4362">
            <w:pPr>
              <w:spacing w:line="276" w:lineRule="auto"/>
              <w:ind w:left="106"/>
              <w:jc w:val="center"/>
              <w:rPr>
                <w:b/>
                <w:bCs/>
                <w:lang w:eastAsia="en-US"/>
              </w:rPr>
            </w:pPr>
            <w:r w:rsidRPr="002D4362">
              <w:rPr>
                <w:b/>
                <w:bCs/>
                <w:lang w:eastAsia="en-US"/>
              </w:rPr>
              <w:t>«Исполнитель»</w:t>
            </w:r>
          </w:p>
          <w:p w:rsidR="00F60E3F" w:rsidRPr="002D4362" w:rsidRDefault="00F60E3F" w:rsidP="002D4362">
            <w:pPr>
              <w:tabs>
                <w:tab w:val="left" w:pos="1418"/>
              </w:tabs>
              <w:spacing w:line="276" w:lineRule="auto"/>
              <w:jc w:val="both"/>
              <w:rPr>
                <w:lang w:eastAsia="en-US"/>
              </w:rPr>
            </w:pPr>
          </w:p>
        </w:tc>
      </w:tr>
    </w:tbl>
    <w:p w:rsidR="00F60E3F" w:rsidRPr="002D4362" w:rsidRDefault="00F60E3F" w:rsidP="002D4362">
      <w:pPr>
        <w:pStyle w:val="a6"/>
        <w:ind w:left="0"/>
        <w:jc w:val="center"/>
        <w:rPr>
          <w:color w:val="000000"/>
        </w:rPr>
      </w:pPr>
    </w:p>
    <w:bookmarkEnd w:id="3"/>
    <w:p w:rsidR="003C3539" w:rsidRPr="002D4362" w:rsidRDefault="003C3539" w:rsidP="002D4362">
      <w:pPr>
        <w:ind w:left="4956" w:firstLine="708"/>
        <w:jc w:val="right"/>
        <w:rPr>
          <w:color w:val="000000"/>
        </w:rPr>
      </w:pPr>
    </w:p>
    <w:p w:rsidR="002A7760" w:rsidRPr="002D4362" w:rsidRDefault="002A7760" w:rsidP="002D4362">
      <w:pPr>
        <w:spacing w:after="200" w:line="276" w:lineRule="auto"/>
        <w:rPr>
          <w:color w:val="000000"/>
        </w:rPr>
      </w:pPr>
      <w:r w:rsidRPr="002D4362">
        <w:rPr>
          <w:color w:val="000000"/>
        </w:rPr>
        <w:br w:type="page"/>
      </w:r>
    </w:p>
    <w:p w:rsidR="00F60E3F" w:rsidRPr="002D4362" w:rsidRDefault="00F60E3F" w:rsidP="002D4362">
      <w:pPr>
        <w:ind w:left="4956" w:firstLine="708"/>
        <w:jc w:val="right"/>
        <w:rPr>
          <w:color w:val="000000"/>
        </w:rPr>
      </w:pPr>
      <w:r w:rsidRPr="002D4362">
        <w:rPr>
          <w:color w:val="000000"/>
        </w:rPr>
        <w:lastRenderedPageBreak/>
        <w:t>Приложение № 2 к договору</w:t>
      </w:r>
    </w:p>
    <w:p w:rsidR="00F60E3F" w:rsidRPr="002D4362" w:rsidRDefault="00F60E3F" w:rsidP="002D4362">
      <w:pPr>
        <w:ind w:left="4956" w:firstLine="708"/>
        <w:jc w:val="right"/>
        <w:rPr>
          <w:color w:val="000000"/>
        </w:rPr>
      </w:pPr>
      <w:r w:rsidRPr="002D4362">
        <w:rPr>
          <w:color w:val="000000"/>
        </w:rPr>
        <w:t xml:space="preserve">от «_____» __________ </w:t>
      </w:r>
      <w:r w:rsidR="00DB194C">
        <w:rPr>
          <w:color w:val="000000"/>
        </w:rPr>
        <w:t>2026</w:t>
      </w:r>
      <w:r w:rsidRPr="002D4362">
        <w:rPr>
          <w:color w:val="000000"/>
        </w:rPr>
        <w:t xml:space="preserve"> </w:t>
      </w:r>
    </w:p>
    <w:p w:rsidR="00F60E3F" w:rsidRPr="002D4362" w:rsidRDefault="00F60E3F" w:rsidP="002D4362">
      <w:pPr>
        <w:ind w:left="4956" w:firstLine="708"/>
        <w:jc w:val="right"/>
        <w:rPr>
          <w:color w:val="000000"/>
        </w:rPr>
      </w:pPr>
      <w:r w:rsidRPr="002D4362">
        <w:rPr>
          <w:color w:val="000000"/>
        </w:rPr>
        <w:t>№ ____________________</w:t>
      </w:r>
    </w:p>
    <w:p w:rsidR="00222D1B" w:rsidRPr="002D4362" w:rsidRDefault="00222D1B" w:rsidP="002D4362">
      <w:pPr>
        <w:ind w:left="4956" w:firstLine="708"/>
      </w:pPr>
    </w:p>
    <w:p w:rsidR="00F60E3F" w:rsidRPr="002D4362" w:rsidRDefault="00F60E3F" w:rsidP="002D4362">
      <w:pPr>
        <w:widowControl w:val="0"/>
        <w:autoSpaceDE w:val="0"/>
        <w:autoSpaceDN w:val="0"/>
        <w:adjustRightInd w:val="0"/>
        <w:spacing w:line="360" w:lineRule="exact"/>
        <w:jc w:val="center"/>
        <w:outlineLvl w:val="0"/>
        <w:rPr>
          <w:rFonts w:eastAsia="Calibri"/>
          <w:b/>
          <w:iCs/>
          <w:color w:val="000000"/>
          <w:sz w:val="22"/>
          <w:szCs w:val="22"/>
        </w:rPr>
      </w:pPr>
      <w:r w:rsidRPr="002D4362">
        <w:rPr>
          <w:rFonts w:eastAsia="Calibri"/>
          <w:b/>
          <w:iCs/>
          <w:color w:val="000000"/>
          <w:sz w:val="22"/>
          <w:szCs w:val="22"/>
        </w:rPr>
        <w:t>Порядок электронного документооборота</w:t>
      </w:r>
    </w:p>
    <w:p w:rsidR="00F60E3F" w:rsidRPr="002D4362" w:rsidRDefault="00F60E3F" w:rsidP="002D4362">
      <w:pPr>
        <w:widowControl w:val="0"/>
        <w:numPr>
          <w:ilvl w:val="0"/>
          <w:numId w:val="49"/>
        </w:numPr>
        <w:autoSpaceDE w:val="0"/>
        <w:autoSpaceDN w:val="0"/>
        <w:adjustRightInd w:val="0"/>
        <w:spacing w:line="360" w:lineRule="exact"/>
        <w:jc w:val="center"/>
        <w:outlineLvl w:val="0"/>
        <w:rPr>
          <w:rFonts w:eastAsia="Calibri"/>
          <w:b/>
          <w:iCs/>
          <w:color w:val="000000"/>
          <w:sz w:val="22"/>
          <w:szCs w:val="22"/>
        </w:rPr>
      </w:pPr>
      <w:r w:rsidRPr="002D4362">
        <w:rPr>
          <w:rFonts w:eastAsia="Calibri"/>
          <w:b/>
          <w:iCs/>
          <w:color w:val="000000"/>
          <w:sz w:val="22"/>
          <w:szCs w:val="22"/>
        </w:rPr>
        <w:t>Общие положения</w:t>
      </w:r>
    </w:p>
    <w:p w:rsidR="00F60E3F" w:rsidRPr="002D4362" w:rsidRDefault="00F60E3F" w:rsidP="002D4362">
      <w:pPr>
        <w:widowControl w:val="0"/>
        <w:autoSpaceDE w:val="0"/>
        <w:autoSpaceDN w:val="0"/>
        <w:adjustRightInd w:val="0"/>
        <w:ind w:firstLine="540"/>
        <w:contextualSpacing/>
        <w:jc w:val="both"/>
        <w:rPr>
          <w:rFonts w:eastAsia="Calibri"/>
          <w:sz w:val="22"/>
          <w:szCs w:val="22"/>
        </w:rPr>
      </w:pPr>
      <w:r w:rsidRPr="002D4362">
        <w:rPr>
          <w:rFonts w:eastAsia="Calibri"/>
          <w:sz w:val="22"/>
          <w:szCs w:val="22"/>
        </w:rPr>
        <w:t>1. Для целей настоящего Порядка используются следующие основные понятия:</w:t>
      </w:r>
    </w:p>
    <w:p w:rsidR="00F60E3F" w:rsidRPr="002D4362" w:rsidRDefault="00F60E3F" w:rsidP="002D4362">
      <w:pPr>
        <w:widowControl w:val="0"/>
        <w:autoSpaceDE w:val="0"/>
        <w:autoSpaceDN w:val="0"/>
        <w:adjustRightInd w:val="0"/>
        <w:ind w:firstLine="540"/>
        <w:contextualSpacing/>
        <w:jc w:val="both"/>
        <w:rPr>
          <w:rFonts w:eastAsia="Calibri"/>
          <w:sz w:val="22"/>
          <w:szCs w:val="22"/>
        </w:rPr>
      </w:pPr>
      <w:r w:rsidRPr="002D4362">
        <w:rPr>
          <w:rFonts w:eastAsia="Calibri"/>
          <w:sz w:val="22"/>
          <w:szCs w:val="22"/>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F60E3F" w:rsidRPr="002D4362" w:rsidRDefault="00F60E3F" w:rsidP="002D4362">
      <w:pPr>
        <w:widowControl w:val="0"/>
        <w:autoSpaceDE w:val="0"/>
        <w:autoSpaceDN w:val="0"/>
        <w:adjustRightInd w:val="0"/>
        <w:ind w:firstLine="540"/>
        <w:contextualSpacing/>
        <w:jc w:val="both"/>
        <w:rPr>
          <w:rFonts w:eastAsia="Calibri"/>
          <w:color w:val="000000"/>
          <w:sz w:val="22"/>
          <w:szCs w:val="22"/>
        </w:rPr>
      </w:pPr>
      <w:r w:rsidRPr="002D4362">
        <w:rPr>
          <w:rFonts w:eastAsia="Calibri"/>
          <w:color w:val="000000"/>
          <w:sz w:val="22"/>
          <w:szCs w:val="22"/>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2D4362">
        <w:rPr>
          <w:rFonts w:eastAsia="Calibri"/>
          <w:sz w:val="22"/>
          <w:szCs w:val="22"/>
        </w:rPr>
        <w:t>от 6 апреля 2011 г. № 63-ФЗ «Об электронной подписи»</w:t>
      </w:r>
      <w:r w:rsidRPr="002D4362">
        <w:rPr>
          <w:rFonts w:eastAsia="Calibri"/>
          <w:color w:val="000000"/>
          <w:sz w:val="22"/>
          <w:szCs w:val="22"/>
        </w:rPr>
        <w:t>;</w:t>
      </w:r>
    </w:p>
    <w:p w:rsidR="00F60E3F" w:rsidRPr="002D4362" w:rsidRDefault="00F60E3F" w:rsidP="002D4362">
      <w:pPr>
        <w:widowControl w:val="0"/>
        <w:autoSpaceDE w:val="0"/>
        <w:autoSpaceDN w:val="0"/>
        <w:adjustRightInd w:val="0"/>
        <w:ind w:firstLine="540"/>
        <w:contextualSpacing/>
        <w:jc w:val="both"/>
        <w:rPr>
          <w:rFonts w:eastAsia="Calibri"/>
          <w:color w:val="000000"/>
          <w:sz w:val="22"/>
          <w:szCs w:val="22"/>
        </w:rPr>
      </w:pPr>
      <w:r w:rsidRPr="002D4362">
        <w:rPr>
          <w:rFonts w:eastAsia="Calibri"/>
          <w:color w:val="000000"/>
          <w:sz w:val="22"/>
          <w:szCs w:val="22"/>
        </w:rPr>
        <w:t xml:space="preserve">3) </w:t>
      </w:r>
      <w:r w:rsidRPr="002D4362">
        <w:rPr>
          <w:rFonts w:eastAsia="Calibri"/>
          <w:sz w:val="22"/>
          <w:szCs w:val="22"/>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2D4362">
        <w:rPr>
          <w:rFonts w:eastAsia="Calibri"/>
          <w:color w:val="000000"/>
          <w:sz w:val="22"/>
          <w:szCs w:val="22"/>
        </w:rPr>
        <w:t>;</w:t>
      </w:r>
    </w:p>
    <w:p w:rsidR="00F60E3F" w:rsidRPr="002D4362" w:rsidRDefault="00F60E3F" w:rsidP="002D4362">
      <w:pPr>
        <w:widowControl w:val="0"/>
        <w:autoSpaceDE w:val="0"/>
        <w:autoSpaceDN w:val="0"/>
        <w:adjustRightInd w:val="0"/>
        <w:ind w:firstLine="540"/>
        <w:contextualSpacing/>
        <w:jc w:val="both"/>
        <w:rPr>
          <w:rFonts w:eastAsia="Calibri"/>
          <w:color w:val="000000"/>
          <w:sz w:val="22"/>
          <w:szCs w:val="22"/>
        </w:rPr>
      </w:pPr>
      <w:r w:rsidRPr="002D4362">
        <w:rPr>
          <w:rFonts w:eastAsia="Calibri"/>
          <w:color w:val="000000"/>
          <w:sz w:val="22"/>
          <w:szCs w:val="22"/>
        </w:rPr>
        <w:t xml:space="preserve">4) удостоверяющий центр – </w:t>
      </w:r>
      <w:r w:rsidRPr="002D4362">
        <w:rPr>
          <w:rFonts w:eastAsia="Calibri"/>
          <w:sz w:val="22"/>
          <w:szCs w:val="22"/>
          <w:lang w:eastAsia="en-US"/>
        </w:rPr>
        <w:t>юридическое лицо, индивидуальный предприниматель либо государственный орган или орган местного самоуправления</w:t>
      </w:r>
      <w:r w:rsidRPr="002D4362">
        <w:rPr>
          <w:rFonts w:eastAsia="Calibri"/>
          <w:color w:val="000000"/>
          <w:sz w:val="22"/>
          <w:szCs w:val="22"/>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F60E3F" w:rsidRPr="002D4362" w:rsidRDefault="00F60E3F" w:rsidP="002D4362">
      <w:pPr>
        <w:widowControl w:val="0"/>
        <w:autoSpaceDE w:val="0"/>
        <w:autoSpaceDN w:val="0"/>
        <w:adjustRightInd w:val="0"/>
        <w:ind w:firstLine="540"/>
        <w:contextualSpacing/>
        <w:jc w:val="both"/>
        <w:rPr>
          <w:rFonts w:eastAsia="Calibri"/>
          <w:sz w:val="22"/>
          <w:szCs w:val="22"/>
        </w:rPr>
      </w:pPr>
      <w:r w:rsidRPr="002D4362">
        <w:rPr>
          <w:rFonts w:eastAsia="Calibri"/>
          <w:sz w:val="22"/>
          <w:szCs w:val="22"/>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F60E3F" w:rsidRPr="002D4362" w:rsidRDefault="00F60E3F" w:rsidP="002D4362">
      <w:pPr>
        <w:widowControl w:val="0"/>
        <w:autoSpaceDE w:val="0"/>
        <w:autoSpaceDN w:val="0"/>
        <w:adjustRightInd w:val="0"/>
        <w:ind w:firstLine="540"/>
        <w:contextualSpacing/>
        <w:jc w:val="both"/>
        <w:rPr>
          <w:rFonts w:eastAsia="Calibri"/>
          <w:color w:val="000000"/>
          <w:sz w:val="22"/>
          <w:szCs w:val="22"/>
        </w:rPr>
      </w:pPr>
      <w:r w:rsidRPr="002D4362">
        <w:rPr>
          <w:rFonts w:eastAsia="Calibri"/>
          <w:color w:val="000000"/>
          <w:sz w:val="22"/>
          <w:szCs w:val="22"/>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F60E3F" w:rsidRPr="002D4362" w:rsidRDefault="00F60E3F" w:rsidP="002D4362">
      <w:pPr>
        <w:widowControl w:val="0"/>
        <w:autoSpaceDE w:val="0"/>
        <w:autoSpaceDN w:val="0"/>
        <w:adjustRightInd w:val="0"/>
        <w:ind w:firstLine="540"/>
        <w:contextualSpacing/>
        <w:jc w:val="both"/>
        <w:rPr>
          <w:rFonts w:eastAsia="Calibri"/>
          <w:color w:val="000000"/>
          <w:sz w:val="22"/>
          <w:szCs w:val="22"/>
        </w:rPr>
      </w:pPr>
      <w:r w:rsidRPr="002D4362">
        <w:rPr>
          <w:rFonts w:eastAsia="Calibri"/>
          <w:color w:val="000000"/>
          <w:sz w:val="22"/>
          <w:szCs w:val="22"/>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F60E3F" w:rsidRPr="002D4362" w:rsidRDefault="00F60E3F" w:rsidP="002D4362">
      <w:pPr>
        <w:widowControl w:val="0"/>
        <w:autoSpaceDE w:val="0"/>
        <w:autoSpaceDN w:val="0"/>
        <w:adjustRightInd w:val="0"/>
        <w:ind w:firstLine="540"/>
        <w:contextualSpacing/>
        <w:jc w:val="both"/>
        <w:rPr>
          <w:rFonts w:eastAsia="Calibri"/>
          <w:sz w:val="22"/>
          <w:szCs w:val="22"/>
        </w:rPr>
      </w:pPr>
      <w:r w:rsidRPr="002D4362">
        <w:rPr>
          <w:rFonts w:eastAsia="Calibri"/>
          <w:sz w:val="22"/>
          <w:szCs w:val="22"/>
        </w:rPr>
        <w:t xml:space="preserve">8) электронный первичный документ – первичный учетный документ в электронной форме, составленный в соответствии с </w:t>
      </w:r>
      <w:hyperlink r:id="rId11" w:history="1">
        <w:r w:rsidRPr="002D4362">
          <w:rPr>
            <w:rFonts w:eastAsia="Calibri"/>
            <w:sz w:val="22"/>
            <w:szCs w:val="22"/>
          </w:rPr>
          <w:t>Федеральным законом</w:t>
        </w:r>
      </w:hyperlink>
      <w:r w:rsidRPr="002D4362">
        <w:rPr>
          <w:rFonts w:eastAsia="Calibri"/>
          <w:sz w:val="22"/>
          <w:szCs w:val="22"/>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F60E3F" w:rsidRPr="002D4362" w:rsidRDefault="00F60E3F" w:rsidP="002D4362">
      <w:pPr>
        <w:widowControl w:val="0"/>
        <w:autoSpaceDE w:val="0"/>
        <w:autoSpaceDN w:val="0"/>
        <w:adjustRightInd w:val="0"/>
        <w:ind w:firstLine="540"/>
        <w:contextualSpacing/>
        <w:jc w:val="both"/>
        <w:rPr>
          <w:rFonts w:eastAsia="Calibri"/>
          <w:color w:val="000000"/>
          <w:sz w:val="22"/>
          <w:szCs w:val="22"/>
        </w:rPr>
      </w:pPr>
      <w:r w:rsidRPr="002D4362">
        <w:rPr>
          <w:rFonts w:eastAsia="Calibri"/>
          <w:sz w:val="22"/>
          <w:szCs w:val="22"/>
        </w:rPr>
        <w:t>9)</w:t>
      </w:r>
      <w:r w:rsidRPr="002D4362">
        <w:rPr>
          <w:rFonts w:eastAsia="Calibri"/>
          <w:color w:val="000000"/>
          <w:sz w:val="22"/>
          <w:szCs w:val="22"/>
        </w:rPr>
        <w:t xml:space="preserve"> электронный счет-фактура – это счет-фактура в электронной форме, составленный в соответствии с требованиями </w:t>
      </w:r>
      <w:hyperlink r:id="rId12" w:history="1">
        <w:r w:rsidRPr="002D4362">
          <w:rPr>
            <w:rFonts w:eastAsia="Calibri"/>
            <w:color w:val="000000"/>
            <w:sz w:val="22"/>
            <w:szCs w:val="22"/>
          </w:rPr>
          <w:t>статьи 169</w:t>
        </w:r>
      </w:hyperlink>
      <w:r w:rsidRPr="002D4362">
        <w:rPr>
          <w:rFonts w:eastAsia="Calibri"/>
          <w:color w:val="000000"/>
          <w:sz w:val="22"/>
          <w:szCs w:val="22"/>
        </w:rPr>
        <w:t xml:space="preserve"> Налогового кодекса Российской Федерации и подписанный электронной подписью;</w:t>
      </w:r>
    </w:p>
    <w:p w:rsidR="00F60E3F" w:rsidRPr="002D4362" w:rsidRDefault="00F60E3F" w:rsidP="002D4362">
      <w:pPr>
        <w:widowControl w:val="0"/>
        <w:autoSpaceDE w:val="0"/>
        <w:autoSpaceDN w:val="0"/>
        <w:adjustRightInd w:val="0"/>
        <w:ind w:firstLine="540"/>
        <w:contextualSpacing/>
        <w:jc w:val="both"/>
        <w:rPr>
          <w:rFonts w:eastAsia="Calibri"/>
          <w:color w:val="000000"/>
          <w:sz w:val="22"/>
          <w:szCs w:val="22"/>
        </w:rPr>
      </w:pPr>
      <w:r w:rsidRPr="002D4362">
        <w:rPr>
          <w:rFonts w:eastAsia="Calibri"/>
          <w:sz w:val="22"/>
          <w:szCs w:val="22"/>
        </w:rPr>
        <w:t xml:space="preserve">10) </w:t>
      </w:r>
      <w:r w:rsidRPr="002D4362">
        <w:rPr>
          <w:rFonts w:eastAsia="Calibri"/>
          <w:color w:val="000000"/>
          <w:sz w:val="22"/>
          <w:szCs w:val="22"/>
        </w:rPr>
        <w:t>направляющая сторона – Сторона, направляющая электронный документ по телекоммуникационным каналам связи другой Стороне;</w:t>
      </w:r>
    </w:p>
    <w:p w:rsidR="00F60E3F" w:rsidRPr="002D4362" w:rsidRDefault="00F60E3F" w:rsidP="002D4362">
      <w:pPr>
        <w:widowControl w:val="0"/>
        <w:autoSpaceDE w:val="0"/>
        <w:autoSpaceDN w:val="0"/>
        <w:adjustRightInd w:val="0"/>
        <w:ind w:firstLine="540"/>
        <w:contextualSpacing/>
        <w:jc w:val="both"/>
        <w:rPr>
          <w:rFonts w:eastAsia="Calibri"/>
          <w:sz w:val="22"/>
          <w:szCs w:val="22"/>
        </w:rPr>
      </w:pPr>
      <w:r w:rsidRPr="002D4362">
        <w:rPr>
          <w:rFonts w:eastAsia="Calibri"/>
          <w:sz w:val="22"/>
          <w:szCs w:val="22"/>
        </w:rPr>
        <w:t>11) получающая сторона – Сторона, получающая от направляющей стороны электронный документ по телекоммуникационным каналам связи.</w:t>
      </w:r>
      <w:r w:rsidRPr="002D4362">
        <w:rPr>
          <w:rFonts w:eastAsia="Calibri"/>
          <w:color w:val="000000"/>
          <w:sz w:val="22"/>
          <w:szCs w:val="22"/>
        </w:rPr>
        <w:t xml:space="preserve"> </w:t>
      </w:r>
    </w:p>
    <w:p w:rsidR="00F60E3F" w:rsidRPr="002D4362" w:rsidRDefault="00F60E3F" w:rsidP="002D4362">
      <w:pPr>
        <w:widowControl w:val="0"/>
        <w:autoSpaceDE w:val="0"/>
        <w:autoSpaceDN w:val="0"/>
        <w:adjustRightInd w:val="0"/>
        <w:ind w:firstLine="540"/>
        <w:contextualSpacing/>
        <w:jc w:val="both"/>
        <w:rPr>
          <w:rFonts w:eastAsia="Calibri"/>
          <w:sz w:val="22"/>
          <w:szCs w:val="22"/>
        </w:rPr>
      </w:pPr>
      <w:r w:rsidRPr="002D4362">
        <w:rPr>
          <w:rFonts w:eastAsia="Calibri"/>
          <w:bCs/>
          <w:iCs/>
          <w:color w:val="000000"/>
          <w:sz w:val="22"/>
          <w:szCs w:val="22"/>
        </w:rPr>
        <w:t>2. При осуществлении электронного документооборота Стороны руководствуются:</w:t>
      </w:r>
    </w:p>
    <w:p w:rsidR="00F60E3F" w:rsidRPr="002D4362" w:rsidRDefault="001A2803" w:rsidP="002D4362">
      <w:pPr>
        <w:widowControl w:val="0"/>
        <w:autoSpaceDE w:val="0"/>
        <w:autoSpaceDN w:val="0"/>
        <w:adjustRightInd w:val="0"/>
        <w:ind w:firstLine="540"/>
        <w:contextualSpacing/>
        <w:jc w:val="both"/>
        <w:rPr>
          <w:rFonts w:eastAsia="Calibri"/>
          <w:sz w:val="22"/>
          <w:szCs w:val="22"/>
        </w:rPr>
      </w:pPr>
      <w:hyperlink r:id="rId13" w:history="1">
        <w:r w:rsidR="00F60E3F" w:rsidRPr="002D4362">
          <w:rPr>
            <w:rFonts w:eastAsia="Calibri"/>
            <w:sz w:val="22"/>
            <w:szCs w:val="22"/>
          </w:rPr>
          <w:t>Гражданским кодексом</w:t>
        </w:r>
      </w:hyperlink>
      <w:r w:rsidR="00F60E3F" w:rsidRPr="002D4362">
        <w:rPr>
          <w:rFonts w:eastAsia="Calibri"/>
          <w:sz w:val="22"/>
          <w:szCs w:val="22"/>
        </w:rPr>
        <w:t xml:space="preserve"> Российской Федерации;</w:t>
      </w:r>
    </w:p>
    <w:p w:rsidR="00F60E3F" w:rsidRPr="002D4362" w:rsidRDefault="001A2803" w:rsidP="002D4362">
      <w:pPr>
        <w:widowControl w:val="0"/>
        <w:autoSpaceDE w:val="0"/>
        <w:autoSpaceDN w:val="0"/>
        <w:adjustRightInd w:val="0"/>
        <w:ind w:firstLine="540"/>
        <w:contextualSpacing/>
        <w:jc w:val="both"/>
        <w:rPr>
          <w:rFonts w:eastAsia="Calibri"/>
          <w:sz w:val="22"/>
          <w:szCs w:val="22"/>
        </w:rPr>
      </w:pPr>
      <w:hyperlink r:id="rId14" w:history="1">
        <w:r w:rsidR="00F60E3F" w:rsidRPr="002D4362">
          <w:rPr>
            <w:rFonts w:eastAsia="Calibri"/>
            <w:sz w:val="22"/>
            <w:szCs w:val="22"/>
          </w:rPr>
          <w:t>Налоговым кодексом</w:t>
        </w:r>
      </w:hyperlink>
      <w:r w:rsidR="00F60E3F" w:rsidRPr="002D4362">
        <w:rPr>
          <w:rFonts w:eastAsia="Calibri"/>
          <w:sz w:val="22"/>
          <w:szCs w:val="22"/>
        </w:rPr>
        <w:t xml:space="preserve"> Российской Федерации;</w:t>
      </w:r>
    </w:p>
    <w:p w:rsidR="00F60E3F" w:rsidRPr="002D4362" w:rsidRDefault="001A2803" w:rsidP="002D4362">
      <w:pPr>
        <w:widowControl w:val="0"/>
        <w:autoSpaceDE w:val="0"/>
        <w:autoSpaceDN w:val="0"/>
        <w:adjustRightInd w:val="0"/>
        <w:ind w:firstLine="540"/>
        <w:contextualSpacing/>
        <w:jc w:val="both"/>
        <w:rPr>
          <w:rFonts w:eastAsia="Calibri"/>
          <w:sz w:val="22"/>
          <w:szCs w:val="22"/>
        </w:rPr>
      </w:pPr>
      <w:hyperlink r:id="rId15" w:history="1">
        <w:r w:rsidR="00F60E3F" w:rsidRPr="002D4362">
          <w:rPr>
            <w:rFonts w:eastAsia="Calibri"/>
            <w:sz w:val="22"/>
            <w:szCs w:val="22"/>
          </w:rPr>
          <w:t>Федеральным законом</w:t>
        </w:r>
      </w:hyperlink>
      <w:r w:rsidR="00F60E3F" w:rsidRPr="002D4362">
        <w:rPr>
          <w:rFonts w:eastAsia="Calibri"/>
          <w:sz w:val="22"/>
          <w:szCs w:val="22"/>
        </w:rPr>
        <w:t xml:space="preserve"> от 6 апреля 2011 г. № 63-ФЗ «Об электронной подписи»;</w:t>
      </w:r>
    </w:p>
    <w:p w:rsidR="00F60E3F" w:rsidRPr="002D4362" w:rsidRDefault="001A2803" w:rsidP="002D4362">
      <w:pPr>
        <w:widowControl w:val="0"/>
        <w:autoSpaceDE w:val="0"/>
        <w:autoSpaceDN w:val="0"/>
        <w:adjustRightInd w:val="0"/>
        <w:ind w:firstLine="540"/>
        <w:contextualSpacing/>
        <w:jc w:val="both"/>
        <w:rPr>
          <w:rFonts w:eastAsia="Calibri"/>
          <w:sz w:val="22"/>
          <w:szCs w:val="22"/>
        </w:rPr>
      </w:pPr>
      <w:hyperlink r:id="rId16" w:history="1">
        <w:r w:rsidR="00F60E3F" w:rsidRPr="002D4362">
          <w:rPr>
            <w:rFonts w:eastAsia="Calibri"/>
            <w:sz w:val="22"/>
            <w:szCs w:val="22"/>
          </w:rPr>
          <w:t>Федеральным законом</w:t>
        </w:r>
      </w:hyperlink>
      <w:r w:rsidR="00F60E3F" w:rsidRPr="002D4362">
        <w:rPr>
          <w:rFonts w:eastAsia="Calibri"/>
          <w:sz w:val="22"/>
          <w:szCs w:val="22"/>
        </w:rPr>
        <w:t xml:space="preserve"> от 6 декабря 2011 г. № 402-ФЗ «О бухгалтерском учете»;</w:t>
      </w:r>
    </w:p>
    <w:p w:rsidR="00F60E3F" w:rsidRPr="002D4362" w:rsidRDefault="00F60E3F" w:rsidP="002D4362">
      <w:pPr>
        <w:widowControl w:val="0"/>
        <w:tabs>
          <w:tab w:val="left" w:pos="709"/>
        </w:tabs>
        <w:autoSpaceDE w:val="0"/>
        <w:autoSpaceDN w:val="0"/>
        <w:adjustRightInd w:val="0"/>
        <w:ind w:firstLine="540"/>
        <w:contextualSpacing/>
        <w:jc w:val="both"/>
        <w:rPr>
          <w:rFonts w:eastAsia="Calibri"/>
          <w:color w:val="000000"/>
          <w:sz w:val="22"/>
          <w:szCs w:val="22"/>
        </w:rPr>
      </w:pPr>
      <w:r w:rsidRPr="002D4362">
        <w:rPr>
          <w:rFonts w:eastAsia="Calibri"/>
          <w:color w:val="000000"/>
          <w:sz w:val="22"/>
          <w:szCs w:val="22"/>
        </w:rPr>
        <w:t xml:space="preserve">порядком выставления и получения счетов-фактур в электронной форме по </w:t>
      </w:r>
      <w:r w:rsidRPr="002D4362">
        <w:rPr>
          <w:rFonts w:eastAsia="Calibri"/>
          <w:color w:val="000000"/>
          <w:sz w:val="22"/>
          <w:szCs w:val="22"/>
        </w:rPr>
        <w:lastRenderedPageBreak/>
        <w:t>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F60E3F" w:rsidRPr="002D4362" w:rsidRDefault="00F60E3F" w:rsidP="002D4362">
      <w:pPr>
        <w:widowControl w:val="0"/>
        <w:tabs>
          <w:tab w:val="left" w:pos="709"/>
        </w:tabs>
        <w:autoSpaceDE w:val="0"/>
        <w:autoSpaceDN w:val="0"/>
        <w:adjustRightInd w:val="0"/>
        <w:ind w:firstLine="540"/>
        <w:contextualSpacing/>
        <w:jc w:val="both"/>
        <w:rPr>
          <w:rFonts w:eastAsia="Calibri"/>
          <w:sz w:val="22"/>
          <w:szCs w:val="22"/>
        </w:rPr>
      </w:pPr>
      <w:r w:rsidRPr="002D4362">
        <w:rPr>
          <w:rFonts w:eastAsia="Calibri"/>
          <w:sz w:val="22"/>
          <w:szCs w:val="22"/>
        </w:rPr>
        <w:t>договором с оператором электронного документооборота.</w:t>
      </w:r>
    </w:p>
    <w:p w:rsidR="00F60E3F" w:rsidRPr="002D4362" w:rsidRDefault="00F60E3F" w:rsidP="002D4362">
      <w:pPr>
        <w:widowControl w:val="0"/>
        <w:autoSpaceDE w:val="0"/>
        <w:autoSpaceDN w:val="0"/>
        <w:adjustRightInd w:val="0"/>
        <w:ind w:firstLine="540"/>
        <w:contextualSpacing/>
        <w:jc w:val="both"/>
        <w:rPr>
          <w:rFonts w:eastAsia="Calibri"/>
          <w:sz w:val="22"/>
          <w:szCs w:val="22"/>
          <w:lang w:eastAsia="en-US"/>
        </w:rPr>
      </w:pPr>
      <w:r w:rsidRPr="002D4362">
        <w:rPr>
          <w:rFonts w:eastAsia="Calibri"/>
          <w:sz w:val="22"/>
          <w:szCs w:val="22"/>
          <w:lang w:eastAsia="en-US"/>
        </w:rPr>
        <w:t xml:space="preserve">3. Электронными документами, которыми обмениваются Стороны, являются: </w:t>
      </w:r>
    </w:p>
    <w:p w:rsidR="00F60E3F" w:rsidRPr="002D4362" w:rsidRDefault="00F60E3F" w:rsidP="002D4362">
      <w:pPr>
        <w:widowControl w:val="0"/>
        <w:autoSpaceDE w:val="0"/>
        <w:autoSpaceDN w:val="0"/>
        <w:adjustRightInd w:val="0"/>
        <w:ind w:firstLine="540"/>
        <w:contextualSpacing/>
        <w:jc w:val="both"/>
        <w:rPr>
          <w:rFonts w:eastAsia="Calibri"/>
          <w:sz w:val="22"/>
          <w:szCs w:val="22"/>
        </w:rPr>
      </w:pPr>
      <w:r w:rsidRPr="002D4362">
        <w:rPr>
          <w:rFonts w:eastAsia="Calibri"/>
          <w:sz w:val="22"/>
          <w:szCs w:val="22"/>
        </w:rPr>
        <w:t xml:space="preserve">-акт выполненных работ (оказанных услуг); </w:t>
      </w:r>
    </w:p>
    <w:p w:rsidR="00F60E3F" w:rsidRPr="002D4362" w:rsidRDefault="00F60E3F" w:rsidP="002D4362">
      <w:pPr>
        <w:widowControl w:val="0"/>
        <w:autoSpaceDE w:val="0"/>
        <w:autoSpaceDN w:val="0"/>
        <w:adjustRightInd w:val="0"/>
        <w:ind w:firstLine="540"/>
        <w:contextualSpacing/>
        <w:jc w:val="both"/>
        <w:rPr>
          <w:rFonts w:eastAsia="Calibri"/>
          <w:sz w:val="22"/>
          <w:szCs w:val="22"/>
        </w:rPr>
      </w:pPr>
      <w:r w:rsidRPr="002D4362">
        <w:rPr>
          <w:rFonts w:eastAsia="Calibri"/>
          <w:sz w:val="22"/>
          <w:szCs w:val="22"/>
        </w:rPr>
        <w:t>-счет-фактура;</w:t>
      </w:r>
    </w:p>
    <w:p w:rsidR="00F60E3F" w:rsidRPr="002D4362" w:rsidRDefault="00F60E3F" w:rsidP="002D4362">
      <w:pPr>
        <w:widowControl w:val="0"/>
        <w:autoSpaceDE w:val="0"/>
        <w:autoSpaceDN w:val="0"/>
        <w:adjustRightInd w:val="0"/>
        <w:ind w:firstLine="540"/>
        <w:contextualSpacing/>
        <w:jc w:val="both"/>
        <w:rPr>
          <w:rFonts w:eastAsia="Calibri"/>
          <w:sz w:val="22"/>
          <w:szCs w:val="22"/>
        </w:rPr>
      </w:pPr>
      <w:r w:rsidRPr="002D4362">
        <w:rPr>
          <w:rFonts w:eastAsia="Calibri"/>
          <w:sz w:val="22"/>
          <w:szCs w:val="22"/>
        </w:rPr>
        <w:t>-корректировочный акт выполненных работ (оказанных услуг);</w:t>
      </w:r>
    </w:p>
    <w:p w:rsidR="00F60E3F" w:rsidRPr="002D4362" w:rsidRDefault="00F60E3F" w:rsidP="002D4362">
      <w:pPr>
        <w:widowControl w:val="0"/>
        <w:autoSpaceDE w:val="0"/>
        <w:autoSpaceDN w:val="0"/>
        <w:adjustRightInd w:val="0"/>
        <w:ind w:firstLine="540"/>
        <w:contextualSpacing/>
        <w:jc w:val="both"/>
        <w:rPr>
          <w:rFonts w:eastAsia="Calibri"/>
          <w:sz w:val="22"/>
          <w:szCs w:val="22"/>
        </w:rPr>
      </w:pPr>
      <w:r w:rsidRPr="002D4362">
        <w:rPr>
          <w:rFonts w:eastAsia="Calibri"/>
          <w:sz w:val="22"/>
          <w:szCs w:val="22"/>
        </w:rPr>
        <w:t>-корректировочный счет-фактура;</w:t>
      </w:r>
    </w:p>
    <w:p w:rsidR="00F60E3F" w:rsidRPr="002D4362" w:rsidRDefault="00F60E3F" w:rsidP="002D4362">
      <w:pPr>
        <w:widowControl w:val="0"/>
        <w:autoSpaceDE w:val="0"/>
        <w:autoSpaceDN w:val="0"/>
        <w:adjustRightInd w:val="0"/>
        <w:ind w:firstLine="540"/>
        <w:contextualSpacing/>
        <w:jc w:val="both"/>
        <w:rPr>
          <w:rFonts w:eastAsia="Calibri"/>
          <w:i/>
          <w:sz w:val="22"/>
          <w:szCs w:val="22"/>
        </w:rPr>
      </w:pPr>
      <w:r w:rsidRPr="002D4362">
        <w:rPr>
          <w:rFonts w:eastAsia="Calibri"/>
          <w:sz w:val="22"/>
          <w:szCs w:val="22"/>
        </w:rPr>
        <w:t>- иные документы, предусмотренные условиями настоящего Договора</w:t>
      </w:r>
      <w:r w:rsidRPr="002D4362">
        <w:rPr>
          <w:rFonts w:eastAsia="Calibri"/>
          <w:i/>
          <w:sz w:val="22"/>
          <w:szCs w:val="22"/>
        </w:rPr>
        <w:t>.</w:t>
      </w:r>
    </w:p>
    <w:p w:rsidR="00F60E3F" w:rsidRPr="002D4362" w:rsidRDefault="00F60E3F" w:rsidP="002D4362">
      <w:pPr>
        <w:widowControl w:val="0"/>
        <w:autoSpaceDE w:val="0"/>
        <w:autoSpaceDN w:val="0"/>
        <w:adjustRightInd w:val="0"/>
        <w:jc w:val="both"/>
        <w:rPr>
          <w:rFonts w:eastAsia="Calibri"/>
          <w:sz w:val="22"/>
          <w:szCs w:val="22"/>
        </w:rPr>
      </w:pPr>
    </w:p>
    <w:p w:rsidR="00F60E3F" w:rsidRPr="002D4362" w:rsidRDefault="00F60E3F" w:rsidP="002D4362">
      <w:pPr>
        <w:widowControl w:val="0"/>
        <w:tabs>
          <w:tab w:val="left" w:pos="709"/>
        </w:tabs>
        <w:autoSpaceDE w:val="0"/>
        <w:autoSpaceDN w:val="0"/>
        <w:adjustRightInd w:val="0"/>
        <w:jc w:val="center"/>
        <w:outlineLvl w:val="0"/>
        <w:rPr>
          <w:rFonts w:eastAsia="Calibri"/>
          <w:b/>
          <w:sz w:val="22"/>
          <w:szCs w:val="22"/>
        </w:rPr>
      </w:pPr>
      <w:r w:rsidRPr="002D4362">
        <w:rPr>
          <w:rFonts w:eastAsia="Calibri"/>
          <w:b/>
          <w:sz w:val="22"/>
          <w:szCs w:val="22"/>
        </w:rPr>
        <w:t>2. Порядок обмена электронными документами</w:t>
      </w:r>
    </w:p>
    <w:p w:rsidR="00F60E3F" w:rsidRPr="002D4362" w:rsidRDefault="00F60E3F" w:rsidP="002D4362">
      <w:pPr>
        <w:widowControl w:val="0"/>
        <w:autoSpaceDE w:val="0"/>
        <w:autoSpaceDN w:val="0"/>
        <w:adjustRightInd w:val="0"/>
        <w:ind w:firstLine="567"/>
        <w:jc w:val="both"/>
        <w:rPr>
          <w:rFonts w:eastAsia="Calibri"/>
          <w:bCs/>
          <w:iCs/>
          <w:color w:val="000000"/>
          <w:sz w:val="22"/>
          <w:szCs w:val="22"/>
        </w:rPr>
      </w:pPr>
      <w:r w:rsidRPr="002D4362">
        <w:rPr>
          <w:rFonts w:eastAsia="Calibri"/>
          <w:sz w:val="22"/>
          <w:szCs w:val="22"/>
        </w:rPr>
        <w:t xml:space="preserve">4. </w:t>
      </w:r>
      <w:r w:rsidRPr="002D4362">
        <w:rPr>
          <w:rFonts w:eastAsia="Calibri"/>
          <w:bCs/>
          <w:iCs/>
          <w:color w:val="000000"/>
          <w:sz w:val="22"/>
          <w:szCs w:val="22"/>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F60E3F" w:rsidRPr="002D4362" w:rsidRDefault="00F60E3F" w:rsidP="002D4362">
      <w:pPr>
        <w:widowControl w:val="0"/>
        <w:autoSpaceDE w:val="0"/>
        <w:autoSpaceDN w:val="0"/>
        <w:adjustRightInd w:val="0"/>
        <w:ind w:firstLine="567"/>
        <w:contextualSpacing/>
        <w:jc w:val="both"/>
        <w:rPr>
          <w:rFonts w:eastAsia="Calibri"/>
          <w:color w:val="000000"/>
          <w:sz w:val="22"/>
          <w:szCs w:val="22"/>
        </w:rPr>
      </w:pPr>
      <w:r w:rsidRPr="002D4362">
        <w:rPr>
          <w:rFonts w:eastAsia="Calibri"/>
          <w:color w:val="000000"/>
          <w:sz w:val="22"/>
          <w:szCs w:val="22"/>
        </w:rPr>
        <w:t>1) получить квалифицированные сертификаты электронной подписи;</w:t>
      </w:r>
    </w:p>
    <w:p w:rsidR="00F60E3F" w:rsidRPr="002D4362" w:rsidRDefault="00F60E3F" w:rsidP="002D4362">
      <w:pPr>
        <w:widowControl w:val="0"/>
        <w:autoSpaceDE w:val="0"/>
        <w:autoSpaceDN w:val="0"/>
        <w:adjustRightInd w:val="0"/>
        <w:ind w:firstLine="567"/>
        <w:contextualSpacing/>
        <w:jc w:val="both"/>
        <w:rPr>
          <w:rFonts w:eastAsia="Calibri"/>
          <w:color w:val="000000"/>
          <w:sz w:val="22"/>
          <w:szCs w:val="22"/>
        </w:rPr>
      </w:pPr>
      <w:r w:rsidRPr="002D4362">
        <w:rPr>
          <w:rFonts w:eastAsia="Calibri"/>
          <w:color w:val="000000"/>
          <w:sz w:val="22"/>
          <w:szCs w:val="22"/>
        </w:rPr>
        <w:t>2) заключить договор с Оператором;</w:t>
      </w:r>
    </w:p>
    <w:p w:rsidR="00F60E3F" w:rsidRPr="002D4362" w:rsidRDefault="00F60E3F" w:rsidP="002D4362">
      <w:pPr>
        <w:widowControl w:val="0"/>
        <w:autoSpaceDE w:val="0"/>
        <w:autoSpaceDN w:val="0"/>
        <w:adjustRightInd w:val="0"/>
        <w:ind w:firstLine="567"/>
        <w:contextualSpacing/>
        <w:jc w:val="both"/>
        <w:rPr>
          <w:rFonts w:eastAsia="Calibri"/>
          <w:color w:val="000000"/>
          <w:sz w:val="22"/>
          <w:szCs w:val="22"/>
          <w:shd w:val="clear" w:color="auto" w:fill="FFFFFF"/>
        </w:rPr>
      </w:pPr>
      <w:r w:rsidRPr="002D4362">
        <w:rPr>
          <w:rFonts w:eastAsia="Calibri"/>
          <w:color w:val="000000"/>
          <w:sz w:val="22"/>
          <w:szCs w:val="22"/>
          <w:shd w:val="clear" w:color="auto" w:fill="FFFFFF"/>
        </w:rPr>
        <w:t>3) обеспечить выпуск МЧД (формат Минцифры версии 003):</w:t>
      </w:r>
    </w:p>
    <w:p w:rsidR="00F60E3F" w:rsidRPr="002D4362" w:rsidRDefault="00F60E3F" w:rsidP="002D4362">
      <w:pPr>
        <w:widowControl w:val="0"/>
        <w:autoSpaceDE w:val="0"/>
        <w:autoSpaceDN w:val="0"/>
        <w:adjustRightInd w:val="0"/>
        <w:ind w:firstLine="567"/>
        <w:contextualSpacing/>
        <w:jc w:val="both"/>
        <w:rPr>
          <w:rFonts w:eastAsia="Calibri"/>
          <w:color w:val="000000"/>
          <w:sz w:val="22"/>
          <w:szCs w:val="22"/>
          <w:shd w:val="clear" w:color="auto" w:fill="FFFFFF"/>
        </w:rPr>
      </w:pPr>
      <w:r w:rsidRPr="002D4362">
        <w:rPr>
          <w:rFonts w:eastAsia="Calibri"/>
          <w:color w:val="000000"/>
          <w:sz w:val="22"/>
          <w:szCs w:val="22"/>
          <w:shd w:val="clear" w:color="auto" w:fill="FFFFFF"/>
        </w:rPr>
        <w:t xml:space="preserve">- в случае выдачи МЧД, подписанной лицом, </w:t>
      </w:r>
      <w:r w:rsidRPr="002D4362">
        <w:rPr>
          <w:rFonts w:eastAsia="Calibri"/>
          <w:sz w:val="22"/>
          <w:szCs w:val="22"/>
        </w:rPr>
        <w:t>уполномоченным действовать без доверенности,</w:t>
      </w:r>
      <w:r w:rsidRPr="002D4362">
        <w:rPr>
          <w:rFonts w:eastAsia="Calibri"/>
          <w:color w:val="000000"/>
          <w:sz w:val="22"/>
          <w:szCs w:val="22"/>
          <w:shd w:val="clear" w:color="auto" w:fill="FFFFFF"/>
        </w:rPr>
        <w:t xml:space="preserve"> обеспечить ее загрузку на </w:t>
      </w:r>
      <w:r w:rsidRPr="002D4362">
        <w:rPr>
          <w:rFonts w:eastAsia="Calibri"/>
          <w:sz w:val="22"/>
          <w:szCs w:val="22"/>
        </w:rPr>
        <w:t>Цифровую платформу распределенного реестра ФНС (https://m4d.nalog.gov.ru/emchd)</w:t>
      </w:r>
      <w:r w:rsidRPr="002D4362">
        <w:rPr>
          <w:rFonts w:eastAsia="Calibri"/>
          <w:color w:val="000000"/>
          <w:sz w:val="22"/>
          <w:szCs w:val="22"/>
          <w:shd w:val="clear" w:color="auto" w:fill="FFFFFF"/>
        </w:rPr>
        <w:t>;</w:t>
      </w:r>
    </w:p>
    <w:p w:rsidR="00F60E3F" w:rsidRPr="002D4362" w:rsidRDefault="00F60E3F" w:rsidP="002D4362">
      <w:pPr>
        <w:widowControl w:val="0"/>
        <w:autoSpaceDE w:val="0"/>
        <w:autoSpaceDN w:val="0"/>
        <w:adjustRightInd w:val="0"/>
        <w:ind w:firstLine="567"/>
        <w:contextualSpacing/>
        <w:jc w:val="both"/>
        <w:rPr>
          <w:rFonts w:eastAsia="Calibri"/>
          <w:color w:val="000000"/>
          <w:sz w:val="22"/>
          <w:szCs w:val="22"/>
        </w:rPr>
      </w:pPr>
      <w:r w:rsidRPr="002D4362">
        <w:rPr>
          <w:rFonts w:eastAsia="Calibri"/>
          <w:color w:val="000000"/>
          <w:sz w:val="22"/>
          <w:szCs w:val="22"/>
          <w:shd w:val="clear" w:color="auto" w:fill="FFFFFF"/>
        </w:rPr>
        <w:t xml:space="preserve">- в случае выдачи МЧД в порядке передоверия обеспечить </w:t>
      </w:r>
      <w:r w:rsidRPr="002D4362">
        <w:rPr>
          <w:rFonts w:eastAsia="Calibri"/>
          <w:color w:val="000000"/>
          <w:sz w:val="22"/>
          <w:szCs w:val="22"/>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F60E3F" w:rsidRPr="002D4362" w:rsidRDefault="00F60E3F" w:rsidP="002D4362">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2D4362">
        <w:rPr>
          <w:rFonts w:eastAsia="Calibri"/>
          <w:color w:val="000000"/>
          <w:sz w:val="22"/>
          <w:szCs w:val="22"/>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F60E3F" w:rsidRPr="002D4362" w:rsidRDefault="00F60E3F" w:rsidP="002D4362">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2D4362">
        <w:rPr>
          <w:rFonts w:eastAsia="Calibri"/>
          <w:color w:val="000000"/>
          <w:sz w:val="22"/>
          <w:szCs w:val="22"/>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F60E3F" w:rsidRPr="002D4362" w:rsidRDefault="00F60E3F" w:rsidP="002D4362">
      <w:pPr>
        <w:widowControl w:val="0"/>
        <w:autoSpaceDE w:val="0"/>
        <w:autoSpaceDN w:val="0"/>
        <w:adjustRightInd w:val="0"/>
        <w:ind w:firstLine="567"/>
        <w:contextualSpacing/>
        <w:jc w:val="both"/>
        <w:rPr>
          <w:rFonts w:eastAsia="Calibri"/>
          <w:sz w:val="22"/>
          <w:szCs w:val="22"/>
        </w:rPr>
      </w:pPr>
      <w:r w:rsidRPr="002D4362">
        <w:rPr>
          <w:rFonts w:eastAsia="Calibri"/>
          <w:sz w:val="22"/>
          <w:szCs w:val="22"/>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F60E3F" w:rsidRPr="002D4362" w:rsidRDefault="00F60E3F" w:rsidP="002D4362">
      <w:pPr>
        <w:widowControl w:val="0"/>
        <w:autoSpaceDE w:val="0"/>
        <w:autoSpaceDN w:val="0"/>
        <w:adjustRightInd w:val="0"/>
        <w:ind w:firstLine="567"/>
        <w:contextualSpacing/>
        <w:jc w:val="both"/>
        <w:rPr>
          <w:rFonts w:eastAsia="Calibri"/>
          <w:sz w:val="22"/>
          <w:szCs w:val="22"/>
        </w:rPr>
      </w:pPr>
      <w:r w:rsidRPr="002D4362">
        <w:rPr>
          <w:rFonts w:eastAsia="Calibri"/>
          <w:sz w:val="22"/>
          <w:szCs w:val="22"/>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F60E3F" w:rsidRPr="002D4362" w:rsidRDefault="00F60E3F" w:rsidP="002D4362">
      <w:pPr>
        <w:widowControl w:val="0"/>
        <w:autoSpaceDE w:val="0"/>
        <w:autoSpaceDN w:val="0"/>
        <w:adjustRightInd w:val="0"/>
        <w:ind w:firstLine="567"/>
        <w:contextualSpacing/>
        <w:jc w:val="both"/>
        <w:rPr>
          <w:rFonts w:eastAsia="Calibri"/>
          <w:sz w:val="22"/>
          <w:szCs w:val="22"/>
        </w:rPr>
      </w:pPr>
      <w:r w:rsidRPr="002D4362">
        <w:rPr>
          <w:rFonts w:eastAsia="Calibri"/>
          <w:sz w:val="22"/>
          <w:szCs w:val="22"/>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F60E3F" w:rsidRPr="002D4362" w:rsidRDefault="00F60E3F" w:rsidP="002D4362">
      <w:pPr>
        <w:widowControl w:val="0"/>
        <w:autoSpaceDE w:val="0"/>
        <w:autoSpaceDN w:val="0"/>
        <w:adjustRightInd w:val="0"/>
        <w:ind w:firstLine="567"/>
        <w:contextualSpacing/>
        <w:jc w:val="both"/>
        <w:rPr>
          <w:rFonts w:eastAsia="Calibri"/>
          <w:sz w:val="22"/>
          <w:szCs w:val="22"/>
        </w:rPr>
      </w:pPr>
      <w:r w:rsidRPr="002D4362">
        <w:rPr>
          <w:rFonts w:eastAsia="Calibri"/>
          <w:sz w:val="22"/>
          <w:szCs w:val="22"/>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F60E3F" w:rsidRPr="002D4362" w:rsidRDefault="00F60E3F" w:rsidP="002D4362">
      <w:pPr>
        <w:widowControl w:val="0"/>
        <w:autoSpaceDE w:val="0"/>
        <w:autoSpaceDN w:val="0"/>
        <w:adjustRightInd w:val="0"/>
        <w:ind w:firstLine="567"/>
        <w:contextualSpacing/>
        <w:jc w:val="both"/>
        <w:rPr>
          <w:rFonts w:eastAsia="Calibri"/>
          <w:color w:val="000000"/>
          <w:sz w:val="22"/>
          <w:szCs w:val="22"/>
        </w:rPr>
      </w:pPr>
      <w:r w:rsidRPr="002D4362">
        <w:rPr>
          <w:rFonts w:eastAsia="Calibri"/>
          <w:sz w:val="22"/>
          <w:szCs w:val="22"/>
        </w:rPr>
        <w:t xml:space="preserve">2) </w:t>
      </w:r>
      <w:r w:rsidRPr="002D4362">
        <w:rPr>
          <w:rFonts w:eastAsia="Calibri"/>
          <w:color w:val="000000"/>
          <w:sz w:val="22"/>
          <w:szCs w:val="22"/>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F60E3F" w:rsidRPr="002D4362" w:rsidRDefault="00F60E3F" w:rsidP="002D4362">
      <w:pPr>
        <w:widowControl w:val="0"/>
        <w:autoSpaceDE w:val="0"/>
        <w:autoSpaceDN w:val="0"/>
        <w:adjustRightInd w:val="0"/>
        <w:ind w:firstLine="567"/>
        <w:contextualSpacing/>
        <w:jc w:val="both"/>
        <w:rPr>
          <w:rFonts w:eastAsia="Calibri"/>
          <w:sz w:val="22"/>
          <w:szCs w:val="22"/>
        </w:rPr>
      </w:pPr>
      <w:r w:rsidRPr="002D4362">
        <w:rPr>
          <w:rFonts w:eastAsia="Calibri"/>
          <w:sz w:val="22"/>
          <w:szCs w:val="22"/>
        </w:rPr>
        <w:t>3) подтверждено отсутствие изменений, внесенных в электронный документ после его подписания;</w:t>
      </w:r>
    </w:p>
    <w:p w:rsidR="00F60E3F" w:rsidRPr="002D4362" w:rsidRDefault="00F60E3F" w:rsidP="002D4362">
      <w:pPr>
        <w:widowControl w:val="0"/>
        <w:autoSpaceDE w:val="0"/>
        <w:autoSpaceDN w:val="0"/>
        <w:adjustRightInd w:val="0"/>
        <w:ind w:firstLine="567"/>
        <w:contextualSpacing/>
        <w:jc w:val="both"/>
        <w:rPr>
          <w:rFonts w:eastAsia="Calibri"/>
          <w:sz w:val="22"/>
          <w:szCs w:val="22"/>
        </w:rPr>
      </w:pPr>
      <w:r w:rsidRPr="002D4362">
        <w:rPr>
          <w:rFonts w:eastAsia="Calibri"/>
          <w:sz w:val="22"/>
          <w:szCs w:val="22"/>
        </w:rPr>
        <w:t>4)</w:t>
      </w:r>
      <w:r w:rsidRPr="002D4362">
        <w:rPr>
          <w:rFonts w:eastAsia="Calibri"/>
          <w:color w:val="000000"/>
          <w:sz w:val="22"/>
          <w:szCs w:val="22"/>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F60E3F" w:rsidRPr="002D4362" w:rsidRDefault="00F60E3F" w:rsidP="002D4362">
      <w:pPr>
        <w:widowControl w:val="0"/>
        <w:autoSpaceDE w:val="0"/>
        <w:autoSpaceDN w:val="0"/>
        <w:adjustRightInd w:val="0"/>
        <w:ind w:firstLine="567"/>
        <w:contextualSpacing/>
        <w:jc w:val="both"/>
        <w:rPr>
          <w:rFonts w:eastAsia="Calibri"/>
          <w:sz w:val="22"/>
          <w:szCs w:val="22"/>
        </w:rPr>
      </w:pPr>
      <w:r w:rsidRPr="002D4362">
        <w:rPr>
          <w:rFonts w:eastAsia="Calibri"/>
          <w:sz w:val="22"/>
          <w:szCs w:val="22"/>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w:t>
      </w:r>
      <w:r w:rsidRPr="002D4362">
        <w:rPr>
          <w:rFonts w:eastAsia="Calibri"/>
          <w:sz w:val="22"/>
          <w:szCs w:val="22"/>
        </w:rPr>
        <w:lastRenderedPageBreak/>
        <w:t xml:space="preserve">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F60E3F" w:rsidRPr="002D4362" w:rsidRDefault="00F60E3F" w:rsidP="002D4362">
      <w:pPr>
        <w:widowControl w:val="0"/>
        <w:autoSpaceDE w:val="0"/>
        <w:autoSpaceDN w:val="0"/>
        <w:adjustRightInd w:val="0"/>
        <w:ind w:firstLine="567"/>
        <w:contextualSpacing/>
        <w:jc w:val="both"/>
        <w:rPr>
          <w:rFonts w:eastAsia="Calibri"/>
          <w:sz w:val="22"/>
          <w:szCs w:val="22"/>
        </w:rPr>
      </w:pPr>
      <w:r w:rsidRPr="002D4362">
        <w:rPr>
          <w:rFonts w:eastAsia="Calibri"/>
          <w:sz w:val="22"/>
          <w:szCs w:val="22"/>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F60E3F" w:rsidRPr="002D4362" w:rsidRDefault="00F60E3F" w:rsidP="002D4362">
      <w:pPr>
        <w:widowControl w:val="0"/>
        <w:autoSpaceDE w:val="0"/>
        <w:autoSpaceDN w:val="0"/>
        <w:adjustRightInd w:val="0"/>
        <w:ind w:firstLine="567"/>
        <w:contextualSpacing/>
        <w:jc w:val="both"/>
        <w:rPr>
          <w:rFonts w:eastAsia="Calibri"/>
          <w:sz w:val="22"/>
          <w:szCs w:val="22"/>
        </w:rPr>
      </w:pPr>
      <w:r w:rsidRPr="002D4362">
        <w:rPr>
          <w:rFonts w:eastAsia="Calibri"/>
          <w:sz w:val="22"/>
          <w:szCs w:val="22"/>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F60E3F" w:rsidRPr="002D4362" w:rsidRDefault="00F60E3F" w:rsidP="002D4362">
      <w:pPr>
        <w:widowControl w:val="0"/>
        <w:autoSpaceDE w:val="0"/>
        <w:autoSpaceDN w:val="0"/>
        <w:adjustRightInd w:val="0"/>
        <w:ind w:firstLine="567"/>
        <w:contextualSpacing/>
        <w:jc w:val="both"/>
        <w:rPr>
          <w:rFonts w:eastAsia="Calibri"/>
          <w:b/>
          <w:bCs/>
          <w:i/>
          <w:iCs/>
          <w:color w:val="000000"/>
          <w:sz w:val="22"/>
          <w:szCs w:val="22"/>
        </w:rPr>
      </w:pPr>
      <w:r w:rsidRPr="002D4362">
        <w:rPr>
          <w:rFonts w:eastAsia="Calibri"/>
          <w:sz w:val="22"/>
          <w:szCs w:val="22"/>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2D4362">
        <w:rPr>
          <w:rFonts w:eastAsia="Calibri"/>
          <w:b/>
          <w:bCs/>
          <w:i/>
          <w:iCs/>
          <w:color w:val="000000"/>
          <w:sz w:val="22"/>
          <w:szCs w:val="22"/>
        </w:rPr>
        <w:t xml:space="preserve">, </w:t>
      </w:r>
      <w:r w:rsidRPr="002D4362">
        <w:rPr>
          <w:rFonts w:eastAsia="Calibri"/>
          <w:sz w:val="22"/>
          <w:szCs w:val="22"/>
        </w:rPr>
        <w:t>а также за подписание документов лицами, имеющими необходимые полномочия и МЧД, своевременно предоставленные другой стороне</w:t>
      </w:r>
      <w:r w:rsidRPr="002D4362">
        <w:rPr>
          <w:rFonts w:eastAsia="Calibri"/>
          <w:b/>
          <w:bCs/>
          <w:i/>
          <w:iCs/>
          <w:color w:val="000000"/>
          <w:sz w:val="22"/>
          <w:szCs w:val="22"/>
        </w:rPr>
        <w:t>.</w:t>
      </w:r>
    </w:p>
    <w:p w:rsidR="00F60E3F" w:rsidRPr="002D4362" w:rsidRDefault="00F60E3F" w:rsidP="002D4362">
      <w:pPr>
        <w:widowControl w:val="0"/>
        <w:autoSpaceDE w:val="0"/>
        <w:autoSpaceDN w:val="0"/>
        <w:adjustRightInd w:val="0"/>
        <w:ind w:firstLine="567"/>
        <w:contextualSpacing/>
        <w:jc w:val="both"/>
        <w:rPr>
          <w:rFonts w:eastAsia="Calibri"/>
          <w:color w:val="000000"/>
          <w:sz w:val="22"/>
          <w:szCs w:val="22"/>
        </w:rPr>
      </w:pPr>
      <w:r w:rsidRPr="002D4362">
        <w:rPr>
          <w:rFonts w:eastAsia="Calibri"/>
          <w:color w:val="000000"/>
          <w:sz w:val="22"/>
          <w:szCs w:val="22"/>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F60E3F" w:rsidRPr="002D4362" w:rsidRDefault="00F60E3F" w:rsidP="002D4362">
      <w:pPr>
        <w:widowControl w:val="0"/>
        <w:autoSpaceDE w:val="0"/>
        <w:autoSpaceDN w:val="0"/>
        <w:adjustRightInd w:val="0"/>
        <w:ind w:firstLine="567"/>
        <w:contextualSpacing/>
        <w:jc w:val="both"/>
        <w:rPr>
          <w:rFonts w:eastAsia="Calibri"/>
          <w:color w:val="000000"/>
          <w:sz w:val="22"/>
          <w:szCs w:val="22"/>
        </w:rPr>
      </w:pPr>
      <w:r w:rsidRPr="002D4362">
        <w:rPr>
          <w:rFonts w:eastAsia="Calibri"/>
          <w:color w:val="000000"/>
          <w:sz w:val="22"/>
          <w:szCs w:val="22"/>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F60E3F" w:rsidRPr="002D4362" w:rsidRDefault="00F60E3F" w:rsidP="002D4362">
      <w:pPr>
        <w:ind w:firstLine="567"/>
        <w:rPr>
          <w:rFonts w:eastAsia="Calibri"/>
          <w:color w:val="000000"/>
          <w:sz w:val="22"/>
          <w:szCs w:val="22"/>
        </w:rPr>
      </w:pPr>
      <w:r w:rsidRPr="002D4362">
        <w:rPr>
          <w:rFonts w:eastAsia="Calibri"/>
          <w:color w:val="000000"/>
          <w:sz w:val="22"/>
          <w:szCs w:val="22"/>
        </w:rPr>
        <w:t>12. Проверка действительности сертификата электронной подписи производится в соответствии с регламентом удостоверяющего центра.</w:t>
      </w:r>
    </w:p>
    <w:p w:rsidR="00F60E3F" w:rsidRPr="002D4362" w:rsidRDefault="00F60E3F" w:rsidP="002D4362">
      <w:pPr>
        <w:jc w:val="center"/>
        <w:rPr>
          <w:b/>
          <w:bCs/>
        </w:rPr>
      </w:pPr>
    </w:p>
    <w:p w:rsidR="00F60E3F" w:rsidRPr="002D4362" w:rsidRDefault="00F60E3F" w:rsidP="002D4362">
      <w:pPr>
        <w:ind w:left="4956" w:firstLine="708"/>
        <w:jc w:val="right"/>
        <w:rPr>
          <w:color w:val="000000"/>
        </w:rPr>
      </w:pPr>
    </w:p>
    <w:tbl>
      <w:tblPr>
        <w:tblW w:w="5000" w:type="pct"/>
        <w:tblLook w:val="04A0"/>
      </w:tblPr>
      <w:tblGrid>
        <w:gridCol w:w="5119"/>
        <w:gridCol w:w="5018"/>
      </w:tblGrid>
      <w:tr w:rsidR="00F60E3F" w:rsidRPr="002D4362" w:rsidTr="00CD634F">
        <w:tc>
          <w:tcPr>
            <w:tcW w:w="2525" w:type="pct"/>
          </w:tcPr>
          <w:p w:rsidR="00F60E3F" w:rsidRPr="002D4362" w:rsidRDefault="00F60E3F" w:rsidP="002D4362">
            <w:pPr>
              <w:spacing w:line="276" w:lineRule="auto"/>
              <w:ind w:left="106"/>
              <w:jc w:val="center"/>
              <w:rPr>
                <w:b/>
                <w:bCs/>
                <w:lang w:eastAsia="en-US"/>
              </w:rPr>
            </w:pPr>
            <w:r w:rsidRPr="002D4362">
              <w:rPr>
                <w:b/>
                <w:bCs/>
                <w:lang w:eastAsia="en-US"/>
              </w:rPr>
              <w:t>«Заказчик»</w:t>
            </w:r>
          </w:p>
          <w:p w:rsidR="00F60E3F" w:rsidRPr="002D4362" w:rsidRDefault="00F60E3F" w:rsidP="002D4362">
            <w:pPr>
              <w:snapToGrid w:val="0"/>
              <w:spacing w:line="276" w:lineRule="auto"/>
              <w:ind w:left="106"/>
              <w:rPr>
                <w:rFonts w:eastAsia="Calibri"/>
                <w:b/>
                <w:lang w:eastAsia="en-US"/>
              </w:rPr>
            </w:pPr>
            <w:r w:rsidRPr="002D4362">
              <w:rPr>
                <w:rFonts w:eastAsia="Calibri"/>
                <w:b/>
                <w:lang w:eastAsia="en-US"/>
              </w:rPr>
              <w:t xml:space="preserve">Акционерное общество «Пассажирская компания «Сахалин» </w:t>
            </w:r>
          </w:p>
          <w:p w:rsidR="00F60E3F" w:rsidRPr="002D4362" w:rsidRDefault="00F60E3F" w:rsidP="002D4362">
            <w:pPr>
              <w:snapToGrid w:val="0"/>
              <w:spacing w:line="276" w:lineRule="auto"/>
              <w:ind w:left="106"/>
              <w:jc w:val="both"/>
              <w:rPr>
                <w:rFonts w:eastAsia="Calibri"/>
                <w:b/>
                <w:lang w:eastAsia="en-US"/>
              </w:rPr>
            </w:pPr>
          </w:p>
          <w:p w:rsidR="00F60E3F" w:rsidRPr="002D4362" w:rsidRDefault="00F60E3F" w:rsidP="002D4362">
            <w:pPr>
              <w:snapToGrid w:val="0"/>
              <w:spacing w:line="276" w:lineRule="auto"/>
              <w:ind w:left="106"/>
              <w:jc w:val="both"/>
              <w:rPr>
                <w:rFonts w:eastAsia="Calibri"/>
                <w:b/>
                <w:lang w:eastAsia="en-US"/>
              </w:rPr>
            </w:pPr>
            <w:r w:rsidRPr="002D4362">
              <w:rPr>
                <w:rFonts w:eastAsia="Calibri"/>
                <w:b/>
                <w:lang w:eastAsia="en-US"/>
              </w:rPr>
              <w:t xml:space="preserve">Генеральный директор </w:t>
            </w:r>
          </w:p>
          <w:p w:rsidR="00F60E3F" w:rsidRPr="002D4362" w:rsidRDefault="00F60E3F" w:rsidP="002D4362">
            <w:pPr>
              <w:snapToGrid w:val="0"/>
              <w:spacing w:line="276" w:lineRule="auto"/>
              <w:ind w:left="106"/>
              <w:jc w:val="both"/>
              <w:rPr>
                <w:rFonts w:eastAsia="Calibri"/>
                <w:b/>
                <w:lang w:eastAsia="en-US"/>
              </w:rPr>
            </w:pPr>
          </w:p>
          <w:p w:rsidR="00F60E3F" w:rsidRPr="002D4362" w:rsidRDefault="00F60E3F" w:rsidP="002D4362">
            <w:pPr>
              <w:snapToGrid w:val="0"/>
              <w:spacing w:line="276" w:lineRule="auto"/>
              <w:ind w:left="106"/>
              <w:jc w:val="both"/>
              <w:rPr>
                <w:rFonts w:eastAsia="Calibri"/>
                <w:b/>
                <w:lang w:eastAsia="en-US"/>
              </w:rPr>
            </w:pPr>
          </w:p>
          <w:p w:rsidR="00F60E3F" w:rsidRPr="002D4362" w:rsidRDefault="00F60E3F" w:rsidP="002D4362">
            <w:pPr>
              <w:tabs>
                <w:tab w:val="left" w:pos="1418"/>
              </w:tabs>
              <w:spacing w:line="276" w:lineRule="auto"/>
              <w:ind w:left="106"/>
              <w:jc w:val="both"/>
              <w:rPr>
                <w:b/>
                <w:lang w:eastAsia="en-US"/>
              </w:rPr>
            </w:pPr>
            <w:r w:rsidRPr="002D4362">
              <w:rPr>
                <w:b/>
                <w:lang w:eastAsia="en-US"/>
              </w:rPr>
              <w:t>_________________/Костыренко Д.А./</w:t>
            </w:r>
          </w:p>
          <w:p w:rsidR="00F60E3F" w:rsidRPr="002D4362" w:rsidRDefault="00F60E3F" w:rsidP="002D4362">
            <w:pPr>
              <w:keepNext/>
              <w:jc w:val="center"/>
              <w:rPr>
                <w:rFonts w:eastAsia="SimSun"/>
                <w:lang w:eastAsia="en-US"/>
              </w:rPr>
            </w:pPr>
          </w:p>
        </w:tc>
        <w:tc>
          <w:tcPr>
            <w:tcW w:w="2475" w:type="pct"/>
          </w:tcPr>
          <w:p w:rsidR="00F60E3F" w:rsidRPr="002D4362" w:rsidRDefault="00F60E3F" w:rsidP="002D4362">
            <w:pPr>
              <w:spacing w:line="276" w:lineRule="auto"/>
              <w:ind w:left="106"/>
              <w:jc w:val="center"/>
              <w:rPr>
                <w:b/>
                <w:bCs/>
                <w:lang w:eastAsia="en-US"/>
              </w:rPr>
            </w:pPr>
            <w:r w:rsidRPr="002D4362">
              <w:rPr>
                <w:b/>
                <w:bCs/>
                <w:lang w:eastAsia="en-US"/>
              </w:rPr>
              <w:t>«Исполнитель»</w:t>
            </w:r>
          </w:p>
          <w:p w:rsidR="00F60E3F" w:rsidRPr="002D4362" w:rsidRDefault="00F60E3F" w:rsidP="002D4362">
            <w:pPr>
              <w:tabs>
                <w:tab w:val="left" w:pos="1418"/>
              </w:tabs>
              <w:spacing w:line="276" w:lineRule="auto"/>
              <w:jc w:val="both"/>
              <w:rPr>
                <w:lang w:eastAsia="en-US"/>
              </w:rPr>
            </w:pPr>
          </w:p>
        </w:tc>
      </w:tr>
    </w:tbl>
    <w:p w:rsidR="00F60E3F" w:rsidRPr="002D4362" w:rsidRDefault="00F60E3F" w:rsidP="002D4362">
      <w:pPr>
        <w:jc w:val="center"/>
        <w:rPr>
          <w:b/>
          <w:bCs/>
        </w:rPr>
      </w:pPr>
    </w:p>
    <w:p w:rsidR="00222D1B" w:rsidRPr="002D4362" w:rsidRDefault="00222D1B" w:rsidP="002D4362">
      <w:pPr>
        <w:pStyle w:val="111"/>
        <w:ind w:left="5670" w:firstLine="0"/>
        <w:rPr>
          <w:rFonts w:eastAsia="MS Mincho"/>
          <w:color w:val="000000"/>
          <w:szCs w:val="28"/>
        </w:rPr>
      </w:pPr>
    </w:p>
    <w:p w:rsidR="00222D1B" w:rsidRPr="002D4362" w:rsidRDefault="00222D1B" w:rsidP="002D4362">
      <w:pPr>
        <w:pStyle w:val="111"/>
        <w:ind w:left="5670" w:firstLine="0"/>
        <w:rPr>
          <w:rFonts w:eastAsia="MS Mincho"/>
          <w:color w:val="000000"/>
          <w:szCs w:val="28"/>
        </w:rPr>
      </w:pPr>
    </w:p>
    <w:p w:rsidR="00222D1B" w:rsidRPr="002D4362" w:rsidRDefault="00222D1B" w:rsidP="002D4362">
      <w:pPr>
        <w:pStyle w:val="111"/>
        <w:ind w:left="5670" w:firstLine="0"/>
        <w:rPr>
          <w:rFonts w:eastAsia="MS Mincho"/>
          <w:color w:val="000000"/>
          <w:szCs w:val="28"/>
        </w:rPr>
      </w:pPr>
    </w:p>
    <w:p w:rsidR="00222D1B" w:rsidRPr="002D4362" w:rsidRDefault="00222D1B" w:rsidP="002D4362">
      <w:pPr>
        <w:pStyle w:val="111"/>
        <w:ind w:left="5670" w:firstLine="0"/>
        <w:rPr>
          <w:rFonts w:eastAsia="MS Mincho"/>
          <w:color w:val="000000"/>
          <w:szCs w:val="28"/>
        </w:rPr>
      </w:pPr>
    </w:p>
    <w:p w:rsidR="00222D1B" w:rsidRPr="002D4362" w:rsidRDefault="00222D1B" w:rsidP="002D4362">
      <w:pPr>
        <w:pStyle w:val="111"/>
        <w:ind w:left="5670" w:firstLine="0"/>
        <w:rPr>
          <w:rFonts w:eastAsia="MS Mincho"/>
          <w:color w:val="000000"/>
          <w:szCs w:val="28"/>
        </w:rPr>
        <w:sectPr w:rsidR="00222D1B" w:rsidRPr="002D4362" w:rsidSect="00222D1B">
          <w:pgSz w:w="11906" w:h="16838"/>
          <w:pgMar w:top="1134" w:right="851" w:bottom="1134" w:left="1134" w:header="709" w:footer="709" w:gutter="0"/>
          <w:cols w:space="708"/>
          <w:docGrid w:linePitch="360"/>
        </w:sectPr>
      </w:pPr>
    </w:p>
    <w:p w:rsidR="00F60E3F" w:rsidRPr="002D4362" w:rsidRDefault="00F60E3F" w:rsidP="002D4362">
      <w:pPr>
        <w:ind w:left="4956" w:firstLine="708"/>
        <w:jc w:val="right"/>
        <w:rPr>
          <w:color w:val="000000"/>
        </w:rPr>
      </w:pPr>
      <w:r w:rsidRPr="002D4362">
        <w:rPr>
          <w:color w:val="000000"/>
        </w:rPr>
        <w:lastRenderedPageBreak/>
        <w:t>Приложение № 3 к договору</w:t>
      </w:r>
    </w:p>
    <w:p w:rsidR="00F60E3F" w:rsidRPr="002D4362" w:rsidRDefault="00F60E3F" w:rsidP="002D4362">
      <w:pPr>
        <w:ind w:left="4956" w:firstLine="708"/>
        <w:jc w:val="right"/>
        <w:rPr>
          <w:color w:val="000000"/>
        </w:rPr>
      </w:pPr>
      <w:r w:rsidRPr="002D4362">
        <w:rPr>
          <w:color w:val="000000"/>
        </w:rPr>
        <w:t xml:space="preserve">от «_____» __________ </w:t>
      </w:r>
      <w:r w:rsidR="00DB194C">
        <w:rPr>
          <w:color w:val="000000"/>
        </w:rPr>
        <w:t>2026</w:t>
      </w:r>
      <w:r w:rsidRPr="002D4362">
        <w:rPr>
          <w:color w:val="000000"/>
        </w:rPr>
        <w:t xml:space="preserve"> </w:t>
      </w:r>
    </w:p>
    <w:p w:rsidR="00F60E3F" w:rsidRPr="002D4362" w:rsidRDefault="00F60E3F" w:rsidP="002D4362">
      <w:pPr>
        <w:ind w:left="4956" w:firstLine="708"/>
        <w:jc w:val="right"/>
        <w:rPr>
          <w:color w:val="000000"/>
        </w:rPr>
      </w:pPr>
      <w:r w:rsidRPr="002D4362">
        <w:rPr>
          <w:color w:val="000000"/>
        </w:rPr>
        <w:t>№ ____________________</w:t>
      </w:r>
    </w:p>
    <w:p w:rsidR="00F60E3F" w:rsidRPr="002D4362" w:rsidRDefault="00F60E3F" w:rsidP="002D4362">
      <w:pPr>
        <w:spacing w:line="340" w:lineRule="exact"/>
        <w:jc w:val="center"/>
        <w:rPr>
          <w:b/>
        </w:rPr>
      </w:pPr>
    </w:p>
    <w:p w:rsidR="00F60E3F" w:rsidRPr="002D4362" w:rsidRDefault="00F60E3F" w:rsidP="002D4362">
      <w:pPr>
        <w:spacing w:line="340" w:lineRule="exact"/>
        <w:jc w:val="center"/>
        <w:rPr>
          <w:b/>
        </w:rPr>
      </w:pPr>
      <w:r w:rsidRPr="002D4362">
        <w:rPr>
          <w:b/>
        </w:rPr>
        <w:t>НАЛОГОВАЯ ОГОВОРКА</w:t>
      </w:r>
    </w:p>
    <w:p w:rsidR="00F60E3F" w:rsidRPr="002D4362" w:rsidRDefault="00F60E3F" w:rsidP="002D4362">
      <w:pPr>
        <w:spacing w:line="300" w:lineRule="exact"/>
        <w:ind w:firstLine="709"/>
        <w:jc w:val="both"/>
      </w:pPr>
      <w:r w:rsidRPr="002D4362">
        <w:t>Для целей настоящей Налоговой оговорки под термином «Контрагент» понимается  ____________________________________________ являющийся _______________________________ по настоящему договору.</w:t>
      </w:r>
    </w:p>
    <w:p w:rsidR="00F60E3F" w:rsidRPr="002D4362" w:rsidRDefault="00F60E3F" w:rsidP="002D4362">
      <w:pPr>
        <w:spacing w:line="300" w:lineRule="exact"/>
        <w:ind w:firstLine="709"/>
        <w:jc w:val="both"/>
      </w:pPr>
      <w:r w:rsidRPr="002D4362">
        <w:t>1. В соответствии со статьей 431.2</w:t>
      </w:r>
      <w:r w:rsidRPr="002D4362">
        <w:rPr>
          <w:b/>
          <w:bCs/>
          <w:i/>
          <w:iCs/>
        </w:rPr>
        <w:t xml:space="preserve"> </w:t>
      </w:r>
      <w:r w:rsidRPr="002D4362">
        <w:t>Гражданского кодекса Российской Федерации:</w:t>
      </w:r>
    </w:p>
    <w:p w:rsidR="00F60E3F" w:rsidRPr="002D4362" w:rsidRDefault="00F60E3F" w:rsidP="002D4362">
      <w:pPr>
        <w:spacing w:line="300" w:lineRule="exact"/>
        <w:ind w:firstLine="709"/>
        <w:jc w:val="both"/>
      </w:pPr>
      <w:r w:rsidRPr="002D4362">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F60E3F" w:rsidRPr="002D4362" w:rsidRDefault="00F60E3F" w:rsidP="002D4362">
      <w:pPr>
        <w:spacing w:line="300" w:lineRule="exact"/>
        <w:ind w:firstLine="709"/>
        <w:jc w:val="both"/>
      </w:pPr>
      <w:r w:rsidRPr="002D4362">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F60E3F" w:rsidRPr="002D4362" w:rsidRDefault="00F60E3F" w:rsidP="002D4362">
      <w:pPr>
        <w:spacing w:line="300" w:lineRule="exact"/>
        <w:ind w:firstLine="709"/>
        <w:jc w:val="both"/>
      </w:pPr>
      <w:r w:rsidRPr="002D4362">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F60E3F" w:rsidRPr="002D4362" w:rsidRDefault="00F60E3F" w:rsidP="002D4362">
      <w:pPr>
        <w:spacing w:line="300" w:lineRule="exact"/>
        <w:ind w:firstLine="709"/>
        <w:jc w:val="both"/>
      </w:pPr>
      <w:r w:rsidRPr="002D4362">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F60E3F" w:rsidRPr="002D4362" w:rsidRDefault="00F60E3F" w:rsidP="002D4362">
      <w:pPr>
        <w:spacing w:line="300" w:lineRule="exact"/>
        <w:ind w:firstLine="709"/>
        <w:jc w:val="both"/>
      </w:pPr>
      <w:r w:rsidRPr="002D4362">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F60E3F" w:rsidRPr="002D4362" w:rsidRDefault="00F60E3F" w:rsidP="002D4362">
      <w:pPr>
        <w:spacing w:line="300" w:lineRule="exact"/>
        <w:ind w:firstLine="709"/>
        <w:jc w:val="both"/>
      </w:pPr>
      <w:r w:rsidRPr="002D4362">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F60E3F" w:rsidRPr="002D4362" w:rsidRDefault="00F60E3F" w:rsidP="002D4362">
      <w:pPr>
        <w:spacing w:line="300" w:lineRule="exact"/>
        <w:ind w:firstLine="709"/>
        <w:jc w:val="both"/>
      </w:pPr>
      <w:r w:rsidRPr="002D4362">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F60E3F" w:rsidRPr="002D4362" w:rsidRDefault="00F60E3F" w:rsidP="002D4362">
      <w:pPr>
        <w:spacing w:line="300" w:lineRule="exact"/>
        <w:ind w:firstLine="709"/>
        <w:jc w:val="both"/>
      </w:pPr>
      <w:r w:rsidRPr="002D4362">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F60E3F" w:rsidRPr="002D4362" w:rsidRDefault="00F60E3F" w:rsidP="002D4362">
      <w:pPr>
        <w:spacing w:line="300" w:lineRule="exact"/>
        <w:ind w:firstLine="709"/>
        <w:jc w:val="both"/>
      </w:pPr>
      <w:r w:rsidRPr="002D4362">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F60E3F" w:rsidRPr="002D4362" w:rsidRDefault="00F60E3F" w:rsidP="002D4362">
      <w:pPr>
        <w:spacing w:line="300" w:lineRule="exact"/>
        <w:ind w:firstLine="709"/>
        <w:jc w:val="both"/>
      </w:pPr>
      <w:r w:rsidRPr="002D4362">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F60E3F" w:rsidRPr="002D4362" w:rsidRDefault="00F60E3F" w:rsidP="002D4362">
      <w:pPr>
        <w:spacing w:line="300" w:lineRule="exact"/>
        <w:ind w:firstLine="709"/>
        <w:jc w:val="both"/>
      </w:pPr>
      <w:r w:rsidRPr="002D4362">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F60E3F" w:rsidRPr="002D4362" w:rsidRDefault="00F60E3F" w:rsidP="002D4362">
      <w:pPr>
        <w:spacing w:line="300" w:lineRule="exact"/>
        <w:ind w:firstLine="709"/>
        <w:jc w:val="both"/>
      </w:pPr>
      <w:r w:rsidRPr="002D4362">
        <w:lastRenderedPageBreak/>
        <w:t>основной целью заключения и исполнения настоящего Договора не являются неуплата (неполная уплата) и (или) зачет (возврат) суммы налога.</w:t>
      </w:r>
    </w:p>
    <w:p w:rsidR="00F60E3F" w:rsidRPr="002D4362" w:rsidRDefault="00F60E3F" w:rsidP="002D4362">
      <w:pPr>
        <w:spacing w:line="300" w:lineRule="exact"/>
        <w:ind w:firstLine="709"/>
        <w:jc w:val="both"/>
      </w:pPr>
      <w:r w:rsidRPr="002D4362">
        <w:t>1.2. Контрагент заверяет о следующих обстоятельствах, имеющих значение для заключения, исполнения и/или прекращения настоящего Договора, а именно, что:</w:t>
      </w:r>
    </w:p>
    <w:p w:rsidR="00F60E3F" w:rsidRPr="002D4362" w:rsidRDefault="00F60E3F" w:rsidP="002D4362">
      <w:pPr>
        <w:spacing w:line="300" w:lineRule="exact"/>
        <w:ind w:firstLine="709"/>
        <w:jc w:val="both"/>
      </w:pPr>
      <w:r w:rsidRPr="002D4362">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F60E3F" w:rsidRPr="002D4362" w:rsidRDefault="00F60E3F" w:rsidP="002D4362">
      <w:pPr>
        <w:spacing w:line="300" w:lineRule="exact"/>
        <w:ind w:firstLine="709"/>
        <w:jc w:val="both"/>
      </w:pPr>
      <w:r w:rsidRPr="002D4362">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Контрагентом документально; </w:t>
      </w:r>
    </w:p>
    <w:p w:rsidR="00F60E3F" w:rsidRPr="002D4362" w:rsidRDefault="00F60E3F" w:rsidP="002D4362">
      <w:pPr>
        <w:spacing w:line="300" w:lineRule="exact"/>
        <w:ind w:firstLine="709"/>
        <w:jc w:val="both"/>
      </w:pPr>
      <w:r w:rsidRPr="002D4362">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F60E3F" w:rsidRPr="002D4362" w:rsidRDefault="00F60E3F" w:rsidP="002D4362">
      <w:pPr>
        <w:spacing w:line="300" w:lineRule="exact"/>
        <w:ind w:firstLine="709"/>
        <w:jc w:val="both"/>
      </w:pPr>
      <w:r w:rsidRPr="002D4362">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F60E3F" w:rsidRPr="002D4362" w:rsidRDefault="00F60E3F" w:rsidP="002D4362">
      <w:pPr>
        <w:spacing w:line="300" w:lineRule="exact"/>
        <w:ind w:firstLine="709"/>
        <w:jc w:val="both"/>
      </w:pPr>
      <w:r w:rsidRPr="002D4362">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F60E3F" w:rsidRPr="002D4362" w:rsidRDefault="00F60E3F" w:rsidP="002D4362">
      <w:pPr>
        <w:spacing w:line="300" w:lineRule="exact"/>
        <w:ind w:firstLine="709"/>
        <w:jc w:val="both"/>
      </w:pPr>
      <w:r w:rsidRPr="002D4362">
        <w:t>при исполнении обязательств 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F60E3F" w:rsidRPr="002D4362" w:rsidRDefault="00F60E3F" w:rsidP="002D4362">
      <w:pPr>
        <w:spacing w:line="300" w:lineRule="exact"/>
        <w:ind w:firstLine="709"/>
        <w:jc w:val="both"/>
      </w:pPr>
      <w:r w:rsidRPr="002D4362">
        <w:t>лица, подписывающие от имени Контрагента первичные документы и счета-фактуры, имеют на это все необходимые полномочия (доверенности);</w:t>
      </w:r>
    </w:p>
    <w:p w:rsidR="00F60E3F" w:rsidRPr="002D4362" w:rsidRDefault="00F60E3F" w:rsidP="002D4362">
      <w:pPr>
        <w:spacing w:line="300" w:lineRule="exact"/>
        <w:ind w:firstLine="709"/>
        <w:jc w:val="both"/>
      </w:pPr>
      <w:r w:rsidRPr="002D4362">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F60E3F" w:rsidRPr="002D4362" w:rsidRDefault="00F60E3F" w:rsidP="002D4362">
      <w:pPr>
        <w:spacing w:line="300" w:lineRule="exact"/>
        <w:ind w:firstLine="709"/>
        <w:jc w:val="both"/>
      </w:pPr>
      <w:r w:rsidRPr="002D4362">
        <w:t>2. Указанные в пункте 1 выше заверения об обстоятельствах имеют существенное</w:t>
      </w:r>
      <w:r w:rsidRPr="002D4362">
        <w:rPr>
          <w:b/>
          <w:bCs/>
        </w:rPr>
        <w:t xml:space="preserve"> </w:t>
      </w:r>
      <w:r w:rsidRPr="002D4362">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F60E3F" w:rsidRPr="002D4362" w:rsidRDefault="00F60E3F" w:rsidP="002D4362">
      <w:pPr>
        <w:spacing w:line="300" w:lineRule="exact"/>
        <w:ind w:firstLine="709"/>
        <w:jc w:val="both"/>
      </w:pPr>
      <w:r w:rsidRPr="002D4362">
        <w:t>3.</w:t>
      </w:r>
      <w:bookmarkStart w:id="5" w:name="Par38"/>
      <w:bookmarkEnd w:id="5"/>
      <w:r w:rsidRPr="002D4362">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F60E3F" w:rsidRPr="002D4362" w:rsidRDefault="00F60E3F" w:rsidP="002D4362">
      <w:pPr>
        <w:spacing w:line="300" w:lineRule="exact"/>
        <w:ind w:firstLine="709"/>
        <w:jc w:val="both"/>
      </w:pPr>
      <w:r w:rsidRPr="002D4362">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F60E3F" w:rsidRPr="002D4362" w:rsidRDefault="00F60E3F" w:rsidP="002D4362">
      <w:pPr>
        <w:spacing w:line="300" w:lineRule="exact"/>
        <w:ind w:firstLine="709"/>
        <w:jc w:val="both"/>
      </w:pPr>
      <w:r w:rsidRPr="002D4362">
        <w:t>налогов, пеней, процентов, штрафов, подлежащих уплате (доплате) АО «ПКС» по требованиям налоговых органов;</w:t>
      </w:r>
    </w:p>
    <w:p w:rsidR="00F60E3F" w:rsidRPr="002D4362" w:rsidRDefault="00F60E3F" w:rsidP="002D4362">
      <w:pPr>
        <w:spacing w:line="300" w:lineRule="exact"/>
        <w:ind w:firstLine="709"/>
        <w:jc w:val="both"/>
      </w:pPr>
      <w:r w:rsidRPr="002D4362">
        <w:t xml:space="preserve">НДС, по которым АО «ПКС» отказано в возмещении в результате неподтверждения налоговыми органами права включить суммы НДС по настоящему Договору в состав </w:t>
      </w:r>
      <w:r w:rsidRPr="002D4362">
        <w:lastRenderedPageBreak/>
        <w:t>налоговых вычетов (в том числе по причине несформированного источника для принятия к вычету);</w:t>
      </w:r>
    </w:p>
    <w:p w:rsidR="00F60E3F" w:rsidRPr="002D4362" w:rsidRDefault="00F60E3F" w:rsidP="002D4362">
      <w:pPr>
        <w:spacing w:line="300" w:lineRule="exact"/>
        <w:ind w:firstLine="709"/>
        <w:jc w:val="both"/>
      </w:pPr>
      <w:r w:rsidRPr="002D4362">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F60E3F" w:rsidRPr="002D4362" w:rsidRDefault="00F60E3F" w:rsidP="002D4362">
      <w:pPr>
        <w:spacing w:line="300" w:lineRule="exact"/>
        <w:ind w:firstLine="709"/>
        <w:jc w:val="both"/>
      </w:pPr>
      <w:r w:rsidRPr="002D4362">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F60E3F" w:rsidRPr="002D4362" w:rsidRDefault="00F60E3F" w:rsidP="002D4362">
      <w:pPr>
        <w:spacing w:line="300" w:lineRule="exact"/>
        <w:ind w:firstLine="709"/>
        <w:jc w:val="both"/>
      </w:pPr>
      <w:r w:rsidRPr="002D4362">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rsidR="00F60E3F" w:rsidRPr="002D4362" w:rsidRDefault="00F60E3F" w:rsidP="002D4362">
      <w:pPr>
        <w:spacing w:line="300" w:lineRule="exact"/>
        <w:ind w:firstLine="709"/>
        <w:jc w:val="both"/>
      </w:pPr>
      <w:r w:rsidRPr="002D4362">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F60E3F" w:rsidRPr="002D4362" w:rsidRDefault="00F60E3F" w:rsidP="002D4362">
      <w:pPr>
        <w:spacing w:line="300" w:lineRule="exact"/>
        <w:ind w:firstLine="709"/>
        <w:jc w:val="both"/>
      </w:pPr>
      <w:r w:rsidRPr="002D4362">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F60E3F" w:rsidRPr="002D4362" w:rsidRDefault="00F60E3F" w:rsidP="002D4362">
      <w:pPr>
        <w:spacing w:line="300" w:lineRule="exact"/>
        <w:ind w:firstLine="709"/>
        <w:jc w:val="both"/>
      </w:pPr>
      <w:r w:rsidRPr="002D4362">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F60E3F" w:rsidRPr="002D4362" w:rsidRDefault="00F60E3F" w:rsidP="002D4362">
      <w:pPr>
        <w:ind w:left="4956" w:firstLine="708"/>
        <w:jc w:val="right"/>
        <w:rPr>
          <w:color w:val="000000"/>
        </w:rPr>
      </w:pPr>
    </w:p>
    <w:p w:rsidR="00F60E3F" w:rsidRPr="002D4362" w:rsidRDefault="00F60E3F" w:rsidP="002D4362">
      <w:pPr>
        <w:ind w:left="4956" w:firstLine="708"/>
        <w:jc w:val="right"/>
        <w:rPr>
          <w:color w:val="000000"/>
        </w:rPr>
      </w:pPr>
    </w:p>
    <w:tbl>
      <w:tblPr>
        <w:tblW w:w="5000" w:type="pct"/>
        <w:tblLook w:val="04A0"/>
      </w:tblPr>
      <w:tblGrid>
        <w:gridCol w:w="5119"/>
        <w:gridCol w:w="5018"/>
      </w:tblGrid>
      <w:tr w:rsidR="00F60E3F" w:rsidRPr="002D4362" w:rsidTr="00CD634F">
        <w:tc>
          <w:tcPr>
            <w:tcW w:w="2525" w:type="pct"/>
          </w:tcPr>
          <w:p w:rsidR="00F60E3F" w:rsidRPr="002D4362" w:rsidRDefault="00F60E3F" w:rsidP="002D4362">
            <w:pPr>
              <w:spacing w:line="276" w:lineRule="auto"/>
              <w:ind w:left="106"/>
              <w:jc w:val="center"/>
              <w:rPr>
                <w:b/>
                <w:bCs/>
                <w:lang w:eastAsia="en-US"/>
              </w:rPr>
            </w:pPr>
            <w:r w:rsidRPr="002D4362">
              <w:rPr>
                <w:b/>
                <w:bCs/>
                <w:lang w:eastAsia="en-US"/>
              </w:rPr>
              <w:t>«Заказчик»</w:t>
            </w:r>
          </w:p>
          <w:p w:rsidR="00F60E3F" w:rsidRPr="002D4362" w:rsidRDefault="00F60E3F" w:rsidP="002D4362">
            <w:pPr>
              <w:snapToGrid w:val="0"/>
              <w:spacing w:line="276" w:lineRule="auto"/>
              <w:ind w:left="106"/>
              <w:rPr>
                <w:rFonts w:eastAsia="Calibri"/>
                <w:b/>
                <w:lang w:eastAsia="en-US"/>
              </w:rPr>
            </w:pPr>
            <w:r w:rsidRPr="002D4362">
              <w:rPr>
                <w:rFonts w:eastAsia="Calibri"/>
                <w:b/>
                <w:lang w:eastAsia="en-US"/>
              </w:rPr>
              <w:t xml:space="preserve">Акционерное общество «Пассажирская компания «Сахалин» </w:t>
            </w:r>
          </w:p>
          <w:p w:rsidR="00F60E3F" w:rsidRPr="002D4362" w:rsidRDefault="00F60E3F" w:rsidP="002D4362">
            <w:pPr>
              <w:snapToGrid w:val="0"/>
              <w:spacing w:line="276" w:lineRule="auto"/>
              <w:ind w:left="106"/>
              <w:jc w:val="both"/>
              <w:rPr>
                <w:rFonts w:eastAsia="Calibri"/>
                <w:b/>
                <w:lang w:eastAsia="en-US"/>
              </w:rPr>
            </w:pPr>
          </w:p>
          <w:p w:rsidR="00F60E3F" w:rsidRPr="002D4362" w:rsidRDefault="00F60E3F" w:rsidP="002D4362">
            <w:pPr>
              <w:snapToGrid w:val="0"/>
              <w:spacing w:line="276" w:lineRule="auto"/>
              <w:ind w:left="106"/>
              <w:jc w:val="both"/>
              <w:rPr>
                <w:rFonts w:eastAsia="Calibri"/>
                <w:b/>
                <w:lang w:eastAsia="en-US"/>
              </w:rPr>
            </w:pPr>
            <w:r w:rsidRPr="002D4362">
              <w:rPr>
                <w:rFonts w:eastAsia="Calibri"/>
                <w:b/>
                <w:lang w:eastAsia="en-US"/>
              </w:rPr>
              <w:t xml:space="preserve">Генеральный директор </w:t>
            </w:r>
          </w:p>
          <w:p w:rsidR="00F60E3F" w:rsidRPr="002D4362" w:rsidRDefault="00F60E3F" w:rsidP="002D4362">
            <w:pPr>
              <w:snapToGrid w:val="0"/>
              <w:spacing w:line="276" w:lineRule="auto"/>
              <w:ind w:left="106"/>
              <w:jc w:val="both"/>
              <w:rPr>
                <w:rFonts w:eastAsia="Calibri"/>
                <w:b/>
                <w:lang w:eastAsia="en-US"/>
              </w:rPr>
            </w:pPr>
          </w:p>
          <w:p w:rsidR="00F60E3F" w:rsidRPr="002D4362" w:rsidRDefault="00F60E3F" w:rsidP="002D4362">
            <w:pPr>
              <w:snapToGrid w:val="0"/>
              <w:spacing w:line="276" w:lineRule="auto"/>
              <w:ind w:left="106"/>
              <w:jc w:val="both"/>
              <w:rPr>
                <w:rFonts w:eastAsia="Calibri"/>
                <w:b/>
                <w:lang w:eastAsia="en-US"/>
              </w:rPr>
            </w:pPr>
          </w:p>
          <w:p w:rsidR="00F60E3F" w:rsidRPr="002D4362" w:rsidRDefault="00F60E3F" w:rsidP="002D4362">
            <w:pPr>
              <w:tabs>
                <w:tab w:val="left" w:pos="1418"/>
              </w:tabs>
              <w:spacing w:line="276" w:lineRule="auto"/>
              <w:ind w:left="106"/>
              <w:jc w:val="both"/>
              <w:rPr>
                <w:b/>
                <w:lang w:eastAsia="en-US"/>
              </w:rPr>
            </w:pPr>
            <w:r w:rsidRPr="002D4362">
              <w:rPr>
                <w:b/>
                <w:lang w:eastAsia="en-US"/>
              </w:rPr>
              <w:t>_________________/Костыренко Д.А./</w:t>
            </w:r>
          </w:p>
          <w:p w:rsidR="00F60E3F" w:rsidRPr="002D4362" w:rsidRDefault="00F60E3F" w:rsidP="002D4362">
            <w:pPr>
              <w:keepNext/>
              <w:jc w:val="center"/>
              <w:rPr>
                <w:rFonts w:eastAsia="SimSun"/>
                <w:lang w:eastAsia="en-US"/>
              </w:rPr>
            </w:pPr>
          </w:p>
        </w:tc>
        <w:tc>
          <w:tcPr>
            <w:tcW w:w="2475" w:type="pct"/>
          </w:tcPr>
          <w:p w:rsidR="00F60E3F" w:rsidRPr="002D4362" w:rsidRDefault="00F60E3F" w:rsidP="002D4362">
            <w:pPr>
              <w:spacing w:line="276" w:lineRule="auto"/>
              <w:ind w:left="106"/>
              <w:jc w:val="center"/>
              <w:rPr>
                <w:b/>
                <w:bCs/>
                <w:lang w:eastAsia="en-US"/>
              </w:rPr>
            </w:pPr>
            <w:r w:rsidRPr="002D4362">
              <w:rPr>
                <w:b/>
                <w:bCs/>
                <w:lang w:eastAsia="en-US"/>
              </w:rPr>
              <w:t>«Исполнитель»</w:t>
            </w:r>
          </w:p>
          <w:p w:rsidR="00F60E3F" w:rsidRPr="002D4362" w:rsidRDefault="00F60E3F" w:rsidP="002D4362">
            <w:pPr>
              <w:tabs>
                <w:tab w:val="left" w:pos="1418"/>
              </w:tabs>
              <w:spacing w:line="276" w:lineRule="auto"/>
              <w:jc w:val="both"/>
              <w:rPr>
                <w:lang w:eastAsia="en-US"/>
              </w:rPr>
            </w:pPr>
          </w:p>
        </w:tc>
      </w:tr>
    </w:tbl>
    <w:p w:rsidR="00F60E3F" w:rsidRPr="002D4362" w:rsidRDefault="00F60E3F" w:rsidP="002D4362">
      <w:pPr>
        <w:pStyle w:val="111"/>
        <w:ind w:left="5670" w:firstLine="0"/>
        <w:jc w:val="right"/>
        <w:rPr>
          <w:rFonts w:eastAsia="MS Mincho"/>
          <w:color w:val="000000"/>
          <w:szCs w:val="28"/>
        </w:rPr>
        <w:sectPr w:rsidR="00F60E3F" w:rsidRPr="002D4362" w:rsidSect="00F60E3F">
          <w:pgSz w:w="11906" w:h="16838"/>
          <w:pgMar w:top="1134" w:right="851" w:bottom="1134" w:left="1134" w:header="709" w:footer="709" w:gutter="0"/>
          <w:cols w:space="708"/>
          <w:docGrid w:linePitch="360"/>
        </w:sectPr>
      </w:pPr>
    </w:p>
    <w:p w:rsidR="0058224F" w:rsidRPr="002D4362" w:rsidRDefault="0058224F" w:rsidP="002D4362">
      <w:pPr>
        <w:pStyle w:val="111"/>
        <w:ind w:left="9356" w:firstLine="0"/>
        <w:rPr>
          <w:rFonts w:eastAsia="MS Mincho"/>
          <w:color w:val="000000"/>
          <w:szCs w:val="28"/>
        </w:rPr>
      </w:pPr>
      <w:r w:rsidRPr="002D4362">
        <w:rPr>
          <w:rFonts w:eastAsia="MS Mincho"/>
          <w:color w:val="000000"/>
          <w:szCs w:val="28"/>
        </w:rPr>
        <w:lastRenderedPageBreak/>
        <w:t>Приложение №1.3</w:t>
      </w:r>
    </w:p>
    <w:p w:rsidR="0058224F" w:rsidRPr="002D4362" w:rsidRDefault="001A2803" w:rsidP="002D4362">
      <w:pPr>
        <w:ind w:left="9356"/>
        <w:rPr>
          <w:color w:val="000000"/>
          <w:sz w:val="28"/>
          <w:szCs w:val="28"/>
        </w:rPr>
      </w:pPr>
      <w:r w:rsidRPr="001A2803">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120.45pt;margin-top:115.75pt;width:268.3pt;height:50.7pt;rotation:-3421257fd;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" filled="f" stroked="f">
            <o:lock v:ext="edit" shapetype="t"/>
            <v:textbox style="mso-fit-shape-to-text:t">
              <w:txbxContent>
                <w:p w:rsidR="00D45B55" w:rsidRDefault="00D45B55" w:rsidP="0058224F">
                  <w:pPr>
                    <w:pStyle w:val="aff5"/>
                    <w:spacing w:after="0"/>
                    <w:jc w:val="center"/>
                  </w:pPr>
                  <w:r>
                    <w:rPr>
                      <w:rFonts w:ascii="Arial Black" w:hAnsi="Arial Black"/>
                      <w:color w:val="BFBFBF"/>
                      <w:sz w:val="72"/>
                      <w:szCs w:val="72"/>
                    </w:rPr>
                    <w:t>ФОРМА</w:t>
                  </w:r>
                </w:p>
              </w:txbxContent>
            </v:textbox>
          </v:shape>
        </w:pict>
      </w:r>
      <w:r w:rsidR="0058224F" w:rsidRPr="002D4362">
        <w:rPr>
          <w:color w:val="000000"/>
          <w:sz w:val="28"/>
          <w:szCs w:val="28"/>
        </w:rPr>
        <w:t>к документации о закупке</w:t>
      </w:r>
    </w:p>
    <w:p w:rsidR="0058224F" w:rsidRPr="002D4362" w:rsidRDefault="0058224F" w:rsidP="002D4362">
      <w:pPr>
        <w:jc w:val="center"/>
        <w:rPr>
          <w:b/>
          <w:color w:val="000000"/>
          <w:sz w:val="28"/>
          <w:szCs w:val="28"/>
        </w:rPr>
      </w:pPr>
    </w:p>
    <w:p w:rsidR="0058224F" w:rsidRPr="002D4362" w:rsidRDefault="0058224F" w:rsidP="002D4362">
      <w:pPr>
        <w:jc w:val="center"/>
        <w:rPr>
          <w:b/>
          <w:color w:val="000000"/>
          <w:sz w:val="28"/>
          <w:szCs w:val="28"/>
        </w:rPr>
      </w:pPr>
      <w:r w:rsidRPr="002D4362">
        <w:rPr>
          <w:b/>
          <w:color w:val="000000"/>
          <w:sz w:val="28"/>
          <w:szCs w:val="28"/>
        </w:rPr>
        <w:t>Формы документов, предоставляемых участником</w:t>
      </w:r>
    </w:p>
    <w:p w:rsidR="0058224F" w:rsidRPr="002D4362" w:rsidRDefault="0058224F" w:rsidP="002D4362">
      <w:pPr>
        <w:rPr>
          <w:color w:val="000000"/>
        </w:rPr>
      </w:pPr>
    </w:p>
    <w:p w:rsidR="0058224F" w:rsidRPr="002D4362" w:rsidRDefault="0058224F" w:rsidP="002D4362">
      <w:pPr>
        <w:jc w:val="center"/>
        <w:rPr>
          <w:b/>
          <w:sz w:val="28"/>
          <w:szCs w:val="28"/>
        </w:rPr>
      </w:pPr>
      <w:r w:rsidRPr="002D4362">
        <w:rPr>
          <w:b/>
          <w:sz w:val="28"/>
          <w:szCs w:val="28"/>
        </w:rPr>
        <w:t>Форма заявки участника</w:t>
      </w:r>
    </w:p>
    <w:p w:rsidR="0058224F" w:rsidRPr="002D4362" w:rsidRDefault="0058224F" w:rsidP="002D4362"/>
    <w:p w:rsidR="0058224F" w:rsidRPr="002D4362" w:rsidRDefault="0058224F" w:rsidP="002D4362">
      <w:pPr>
        <w:jc w:val="center"/>
        <w:rPr>
          <w:i/>
          <w:sz w:val="28"/>
          <w:szCs w:val="28"/>
        </w:rPr>
      </w:pPr>
      <w:r w:rsidRPr="002D4362">
        <w:rPr>
          <w:i/>
          <w:sz w:val="28"/>
          <w:szCs w:val="28"/>
        </w:rPr>
        <w:t>На бланке участника</w:t>
      </w:r>
    </w:p>
    <w:p w:rsidR="0058224F" w:rsidRPr="002D4362" w:rsidRDefault="0058224F" w:rsidP="002D4362">
      <w:pPr>
        <w:jc w:val="center"/>
        <w:rPr>
          <w:i/>
          <w:sz w:val="28"/>
          <w:szCs w:val="28"/>
        </w:rPr>
      </w:pPr>
    </w:p>
    <w:p w:rsidR="0058224F" w:rsidRPr="002D4362" w:rsidRDefault="0058224F" w:rsidP="002D4362">
      <w:pPr>
        <w:pStyle w:val="2"/>
        <w:suppressAutoHyphens/>
        <w:spacing w:before="0" w:after="0"/>
        <w:jc w:val="center"/>
        <w:rPr>
          <w:rFonts w:ascii="Times New Roman" w:hAnsi="Times New Roman"/>
          <w:b w:val="0"/>
          <w:i w:val="0"/>
        </w:rPr>
      </w:pPr>
      <w:r w:rsidRPr="002D4362">
        <w:rPr>
          <w:rFonts w:ascii="Times New Roman" w:hAnsi="Times New Roman"/>
          <w:b w:val="0"/>
          <w:i w:val="0"/>
          <w:iCs w:val="0"/>
        </w:rPr>
        <w:t xml:space="preserve">ЗАЯВКА </w:t>
      </w:r>
      <w:r w:rsidRPr="002D4362">
        <w:rPr>
          <w:rFonts w:ascii="Times New Roman" w:hAnsi="Times New Roman"/>
          <w:b w:val="0"/>
          <w:i w:val="0"/>
        </w:rPr>
        <w:t>НА УЧАСТИЕ</w:t>
      </w:r>
      <w:r w:rsidRPr="002D4362">
        <w:rPr>
          <w:rFonts w:ascii="Times New Roman" w:hAnsi="Times New Roman"/>
          <w:b w:val="0"/>
        </w:rPr>
        <w:t xml:space="preserve"> </w:t>
      </w:r>
      <w:r w:rsidRPr="002D4362">
        <w:rPr>
          <w:rFonts w:ascii="Times New Roman" w:hAnsi="Times New Roman"/>
          <w:b w:val="0"/>
          <w:i w:val="0"/>
        </w:rPr>
        <w:t>В АУКЦИОНЕ № ____ по лоту № ___</w:t>
      </w:r>
    </w:p>
    <w:p w:rsidR="0058224F" w:rsidRPr="002D4362" w:rsidRDefault="0058224F" w:rsidP="002D4362"/>
    <w:p w:rsidR="0058224F" w:rsidRPr="002D4362" w:rsidRDefault="0058224F" w:rsidP="002D4362">
      <w:pPr>
        <w:ind w:firstLine="708"/>
        <w:rPr>
          <w:bCs/>
          <w:i/>
        </w:rPr>
      </w:pPr>
      <w:r w:rsidRPr="002D4362">
        <w:rPr>
          <w:i/>
        </w:rPr>
        <w:t xml:space="preserve">Заявка должна быть подготовлена отдельно на каждый лот и представляется в составе заявки в формате </w:t>
      </w:r>
      <w:r w:rsidRPr="002D4362">
        <w:rPr>
          <w:bCs/>
          <w:i/>
          <w:lang w:val="en-US"/>
        </w:rPr>
        <w:t>MS</w:t>
      </w:r>
      <w:r w:rsidRPr="002D4362">
        <w:rPr>
          <w:bCs/>
          <w:i/>
        </w:rPr>
        <w:t xml:space="preserve"> </w:t>
      </w:r>
      <w:r w:rsidRPr="002D4362">
        <w:rPr>
          <w:bCs/>
          <w:i/>
          <w:lang w:val="en-US"/>
        </w:rPr>
        <w:t>Word</w:t>
      </w:r>
    </w:p>
    <w:p w:rsidR="0058224F" w:rsidRPr="002D4362" w:rsidRDefault="0058224F" w:rsidP="002D4362">
      <w:pPr>
        <w:ind w:firstLine="708"/>
        <w:rPr>
          <w:i/>
        </w:rPr>
      </w:pPr>
    </w:p>
    <w:p w:rsidR="0058224F" w:rsidRPr="002D4362" w:rsidRDefault="0058224F" w:rsidP="002D4362">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58224F" w:rsidRPr="002D4362" w:rsidTr="00CD634F">
        <w:tc>
          <w:tcPr>
            <w:tcW w:w="710" w:type="dxa"/>
          </w:tcPr>
          <w:p w:rsidR="0058224F" w:rsidRPr="002D4362" w:rsidRDefault="0058224F" w:rsidP="002D4362">
            <w:pPr>
              <w:jc w:val="both"/>
              <w:rPr>
                <w:rFonts w:eastAsia="MS Mincho"/>
                <w:sz w:val="28"/>
                <w:szCs w:val="28"/>
              </w:rPr>
            </w:pPr>
            <w:r w:rsidRPr="002D4362">
              <w:rPr>
                <w:rFonts w:eastAsia="MS Mincho"/>
                <w:sz w:val="28"/>
                <w:szCs w:val="28"/>
              </w:rPr>
              <w:t>№ п/п</w:t>
            </w:r>
          </w:p>
        </w:tc>
        <w:tc>
          <w:tcPr>
            <w:tcW w:w="14600" w:type="dxa"/>
            <w:gridSpan w:val="2"/>
          </w:tcPr>
          <w:p w:rsidR="0058224F" w:rsidRPr="002D4362" w:rsidRDefault="0058224F" w:rsidP="002D4362">
            <w:pPr>
              <w:jc w:val="both"/>
              <w:rPr>
                <w:rFonts w:eastAsia="MS Mincho"/>
                <w:sz w:val="28"/>
                <w:szCs w:val="28"/>
              </w:rPr>
            </w:pPr>
          </w:p>
          <w:p w:rsidR="0058224F" w:rsidRPr="002D4362" w:rsidRDefault="0058224F" w:rsidP="002D4362">
            <w:pPr>
              <w:jc w:val="both"/>
              <w:rPr>
                <w:rFonts w:eastAsia="MS Mincho"/>
                <w:sz w:val="28"/>
                <w:szCs w:val="28"/>
              </w:rPr>
            </w:pPr>
            <w:r w:rsidRPr="002D4362">
              <w:rPr>
                <w:rFonts w:eastAsia="MS Mincho"/>
                <w:sz w:val="28"/>
                <w:szCs w:val="28"/>
              </w:rPr>
              <w:t xml:space="preserve">Сведения об участнике / </w:t>
            </w:r>
            <w:r w:rsidRPr="002D4362">
              <w:rPr>
                <w:sz w:val="28"/>
                <w:szCs w:val="26"/>
              </w:rPr>
              <w:t>лице, выступающем на стороне участника</w:t>
            </w:r>
          </w:p>
        </w:tc>
      </w:tr>
      <w:tr w:rsidR="0058224F" w:rsidRPr="002D4362" w:rsidTr="00CD634F">
        <w:tc>
          <w:tcPr>
            <w:tcW w:w="710" w:type="dxa"/>
          </w:tcPr>
          <w:p w:rsidR="0058224F" w:rsidRPr="002D4362" w:rsidRDefault="0058224F" w:rsidP="002D4362">
            <w:pPr>
              <w:jc w:val="both"/>
              <w:rPr>
                <w:rFonts w:eastAsia="MS Mincho"/>
                <w:sz w:val="28"/>
                <w:szCs w:val="28"/>
              </w:rPr>
            </w:pPr>
          </w:p>
        </w:tc>
        <w:tc>
          <w:tcPr>
            <w:tcW w:w="3827" w:type="dxa"/>
          </w:tcPr>
          <w:p w:rsidR="0058224F" w:rsidRPr="002D4362" w:rsidRDefault="0058224F" w:rsidP="002D4362">
            <w:pPr>
              <w:rPr>
                <w:rFonts w:eastAsia="MS Mincho"/>
                <w:sz w:val="28"/>
                <w:szCs w:val="28"/>
              </w:rPr>
            </w:pPr>
            <w:r w:rsidRPr="002D4362">
              <w:rPr>
                <w:rFonts w:eastAsia="MS Mincho"/>
                <w:sz w:val="28"/>
                <w:szCs w:val="28"/>
              </w:rPr>
              <w:t>Сведения об участнике</w:t>
            </w:r>
          </w:p>
          <w:p w:rsidR="0058224F" w:rsidRPr="002D4362" w:rsidRDefault="0058224F" w:rsidP="002D4362">
            <w:pPr>
              <w:rPr>
                <w:rFonts w:eastAsia="MS Mincho"/>
                <w:sz w:val="28"/>
                <w:szCs w:val="28"/>
              </w:rPr>
            </w:pPr>
            <w:r w:rsidRPr="002D4362">
              <w:rPr>
                <w:rFonts w:eastAsia="MS Mincho"/>
                <w:sz w:val="28"/>
                <w:szCs w:val="28"/>
              </w:rPr>
              <w:t xml:space="preserve"> </w:t>
            </w:r>
          </w:p>
          <w:p w:rsidR="0058224F" w:rsidRPr="002D4362" w:rsidRDefault="0058224F" w:rsidP="002D4362">
            <w:pPr>
              <w:rPr>
                <w:rFonts w:eastAsia="MS Mincho"/>
                <w:sz w:val="28"/>
                <w:szCs w:val="28"/>
              </w:rPr>
            </w:pPr>
            <w:r w:rsidRPr="002D4362">
              <w:rPr>
                <w:rFonts w:eastAsia="MS Mincho"/>
                <w:i/>
                <w:sz w:val="28"/>
                <w:szCs w:val="28"/>
                <w:u w:val="single"/>
              </w:rPr>
              <w:t>Если на стороне участника выступает несколько лиц, указываются сведения 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58224F" w:rsidRPr="002D4362" w:rsidRDefault="0058224F" w:rsidP="002D4362">
            <w:pPr>
              <w:rPr>
                <w:rFonts w:eastAsia="MS Mincho"/>
                <w:sz w:val="28"/>
                <w:szCs w:val="28"/>
              </w:rPr>
            </w:pPr>
            <w:r w:rsidRPr="002D4362">
              <w:rPr>
                <w:sz w:val="28"/>
                <w:szCs w:val="28"/>
              </w:rPr>
              <w:t>Наименование участника: ______________________</w:t>
            </w:r>
            <w:r w:rsidRPr="002D4362">
              <w:rPr>
                <w:rFonts w:eastAsia="MS Mincho"/>
                <w:sz w:val="28"/>
                <w:szCs w:val="28"/>
              </w:rPr>
              <w:t xml:space="preserve"> ИНН: ________________________</w:t>
            </w:r>
          </w:p>
          <w:p w:rsidR="0058224F" w:rsidRPr="002D4362" w:rsidRDefault="0058224F" w:rsidP="002D4362">
            <w:pPr>
              <w:rPr>
                <w:sz w:val="28"/>
                <w:szCs w:val="28"/>
              </w:rPr>
            </w:pPr>
            <w:r w:rsidRPr="002D4362">
              <w:rPr>
                <w:sz w:val="28"/>
                <w:szCs w:val="28"/>
              </w:rPr>
              <w:t>Адрес: __________________________ Фактическое местонахождение: _____________</w:t>
            </w:r>
          </w:p>
          <w:p w:rsidR="0058224F" w:rsidRPr="002D4362" w:rsidRDefault="0058224F" w:rsidP="002D4362">
            <w:pPr>
              <w:rPr>
                <w:sz w:val="28"/>
                <w:szCs w:val="28"/>
              </w:rPr>
            </w:pPr>
            <w:r w:rsidRPr="002D4362">
              <w:rPr>
                <w:sz w:val="28"/>
                <w:szCs w:val="28"/>
              </w:rPr>
              <w:t>Адрес электронной почты: ________________ Телефон: _______________________</w:t>
            </w:r>
          </w:p>
          <w:p w:rsidR="0058224F" w:rsidRPr="002D4362" w:rsidRDefault="0058224F" w:rsidP="002D4362">
            <w:pPr>
              <w:rPr>
                <w:i/>
                <w:sz w:val="28"/>
                <w:szCs w:val="28"/>
              </w:rPr>
            </w:pPr>
            <w:r w:rsidRPr="002D4362">
              <w:rPr>
                <w:sz w:val="28"/>
                <w:szCs w:val="28"/>
              </w:rPr>
              <w:t xml:space="preserve">Контактные данные лица, ответственного за предоставление обеспечения исполнения договора </w:t>
            </w:r>
            <w:r w:rsidRPr="002D4362">
              <w:rPr>
                <w:i/>
                <w:sz w:val="28"/>
                <w:szCs w:val="28"/>
              </w:rPr>
              <w:t>(заполняется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 _____________________________________</w:t>
            </w:r>
          </w:p>
          <w:p w:rsidR="0058224F" w:rsidRPr="002D4362" w:rsidRDefault="0058224F" w:rsidP="002D4362">
            <w:pPr>
              <w:rPr>
                <w:rFonts w:eastAsia="MS Mincho"/>
                <w:sz w:val="28"/>
                <w:szCs w:val="28"/>
              </w:rPr>
            </w:pPr>
            <w:r w:rsidRPr="002D4362">
              <w:rPr>
                <w:rFonts w:eastAsia="MS Mincho"/>
                <w:sz w:val="28"/>
                <w:szCs w:val="28"/>
              </w:rPr>
              <w:t xml:space="preserve">Категория субъекта малого и среднего предпринимательства </w:t>
            </w:r>
            <w:r w:rsidRPr="002D4362">
              <w:rPr>
                <w:rFonts w:eastAsia="MS Mincho"/>
                <w:i/>
                <w:sz w:val="28"/>
                <w:szCs w:val="28"/>
              </w:rPr>
              <w:t>(выбрать вариант)</w:t>
            </w:r>
          </w:p>
          <w:p w:rsidR="0058224F" w:rsidRPr="002D4362" w:rsidRDefault="001A2803" w:rsidP="002D4362">
            <w:pPr>
              <w:rPr>
                <w:rFonts w:eastAsia="MS Mincho"/>
                <w:sz w:val="28"/>
                <w:szCs w:val="28"/>
              </w:rPr>
            </w:pPr>
            <w:r w:rsidRPr="002D4362">
              <w:rPr>
                <w:rFonts w:eastAsia="MS Mincho"/>
                <w:sz w:val="28"/>
                <w:szCs w:val="28"/>
              </w:rPr>
              <w:fldChar w:fldCharType="begin">
                <w:ffData>
                  <w:name w:val="Флажок1"/>
                  <w:enabled/>
                  <w:calcOnExit w:val="0"/>
                  <w:checkBox>
                    <w:sizeAuto/>
                    <w:default w:val="0"/>
                  </w:checkBox>
                </w:ffData>
              </w:fldChar>
            </w:r>
            <w:r w:rsidR="0058224F" w:rsidRPr="002D4362">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2D4362">
              <w:rPr>
                <w:rFonts w:eastAsia="MS Mincho"/>
                <w:sz w:val="28"/>
                <w:szCs w:val="28"/>
              </w:rPr>
              <w:fldChar w:fldCharType="end"/>
            </w:r>
            <w:r w:rsidR="0058224F" w:rsidRPr="002D4362">
              <w:rPr>
                <w:rFonts w:eastAsia="MS Mincho"/>
                <w:sz w:val="28"/>
                <w:szCs w:val="28"/>
              </w:rPr>
              <w:t xml:space="preserve"> Микропредприятие</w:t>
            </w:r>
          </w:p>
          <w:p w:rsidR="0058224F" w:rsidRPr="002D4362" w:rsidRDefault="001A2803" w:rsidP="002D4362">
            <w:pPr>
              <w:rPr>
                <w:rFonts w:eastAsia="MS Mincho"/>
                <w:sz w:val="28"/>
                <w:szCs w:val="28"/>
              </w:rPr>
            </w:pPr>
            <w:r w:rsidRPr="002D4362">
              <w:rPr>
                <w:rFonts w:eastAsia="MS Mincho"/>
                <w:sz w:val="28"/>
                <w:szCs w:val="28"/>
              </w:rPr>
              <w:fldChar w:fldCharType="begin">
                <w:ffData>
                  <w:name w:val="Флажок2"/>
                  <w:enabled/>
                  <w:calcOnExit w:val="0"/>
                  <w:checkBox>
                    <w:sizeAuto/>
                    <w:default w:val="0"/>
                  </w:checkBox>
                </w:ffData>
              </w:fldChar>
            </w:r>
            <w:r w:rsidR="0058224F" w:rsidRPr="002D4362">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2D4362">
              <w:rPr>
                <w:rFonts w:eastAsia="MS Mincho"/>
                <w:sz w:val="28"/>
                <w:szCs w:val="28"/>
              </w:rPr>
              <w:fldChar w:fldCharType="end"/>
            </w:r>
            <w:r w:rsidR="0058224F" w:rsidRPr="002D4362">
              <w:rPr>
                <w:rFonts w:eastAsia="MS Mincho"/>
                <w:sz w:val="28"/>
                <w:szCs w:val="28"/>
              </w:rPr>
              <w:t xml:space="preserve"> Малое предприятие</w:t>
            </w:r>
          </w:p>
          <w:p w:rsidR="0058224F" w:rsidRPr="002D4362" w:rsidRDefault="001A2803" w:rsidP="002D4362">
            <w:pPr>
              <w:rPr>
                <w:rFonts w:eastAsia="MS Mincho"/>
                <w:sz w:val="28"/>
                <w:szCs w:val="28"/>
              </w:rPr>
            </w:pPr>
            <w:r w:rsidRPr="002D4362">
              <w:rPr>
                <w:rFonts w:eastAsia="MS Mincho"/>
                <w:sz w:val="28"/>
                <w:szCs w:val="28"/>
              </w:rPr>
              <w:fldChar w:fldCharType="begin">
                <w:ffData>
                  <w:name w:val="Флажок3"/>
                  <w:enabled/>
                  <w:calcOnExit w:val="0"/>
                  <w:checkBox>
                    <w:sizeAuto/>
                    <w:default w:val="0"/>
                  </w:checkBox>
                </w:ffData>
              </w:fldChar>
            </w:r>
            <w:r w:rsidR="0058224F" w:rsidRPr="002D4362">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2D4362">
              <w:rPr>
                <w:rFonts w:eastAsia="MS Mincho"/>
                <w:sz w:val="28"/>
                <w:szCs w:val="28"/>
              </w:rPr>
              <w:fldChar w:fldCharType="end"/>
            </w:r>
            <w:r w:rsidR="0058224F" w:rsidRPr="002D4362">
              <w:rPr>
                <w:rFonts w:eastAsia="MS Mincho"/>
                <w:sz w:val="28"/>
                <w:szCs w:val="28"/>
              </w:rPr>
              <w:t xml:space="preserve"> Среднее предприятие</w:t>
            </w:r>
          </w:p>
          <w:p w:rsidR="0058224F" w:rsidRPr="002D4362" w:rsidRDefault="001A2803" w:rsidP="002D4362">
            <w:pPr>
              <w:rPr>
                <w:rFonts w:eastAsia="MS Mincho"/>
                <w:sz w:val="28"/>
                <w:szCs w:val="28"/>
              </w:rPr>
            </w:pPr>
            <w:r w:rsidRPr="002D4362">
              <w:rPr>
                <w:rFonts w:eastAsia="MS Mincho"/>
                <w:sz w:val="28"/>
                <w:szCs w:val="28"/>
              </w:rPr>
              <w:fldChar w:fldCharType="begin">
                <w:ffData>
                  <w:name w:val="Флажок4"/>
                  <w:enabled/>
                  <w:calcOnExit w:val="0"/>
                  <w:checkBox>
                    <w:sizeAuto/>
                    <w:default w:val="0"/>
                  </w:checkBox>
                </w:ffData>
              </w:fldChar>
            </w:r>
            <w:r w:rsidR="0058224F" w:rsidRPr="002D4362">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2D4362">
              <w:rPr>
                <w:rFonts w:eastAsia="MS Mincho"/>
                <w:sz w:val="28"/>
                <w:szCs w:val="28"/>
              </w:rPr>
              <w:fldChar w:fldCharType="end"/>
            </w:r>
            <w:r w:rsidR="0058224F" w:rsidRPr="002D4362">
              <w:rPr>
                <w:rFonts w:eastAsia="MS Mincho"/>
                <w:sz w:val="28"/>
                <w:szCs w:val="28"/>
              </w:rPr>
              <w:t xml:space="preserve"> Не является субъектом малого и среднего предпринимательства</w:t>
            </w:r>
          </w:p>
        </w:tc>
      </w:tr>
      <w:tr w:rsidR="0058224F" w:rsidRPr="002D4362" w:rsidTr="00CD634F">
        <w:tc>
          <w:tcPr>
            <w:tcW w:w="710" w:type="dxa"/>
          </w:tcPr>
          <w:p w:rsidR="0058224F" w:rsidRPr="002D4362" w:rsidRDefault="0058224F" w:rsidP="002D4362">
            <w:pPr>
              <w:jc w:val="both"/>
              <w:rPr>
                <w:rFonts w:eastAsia="MS Mincho"/>
                <w:sz w:val="28"/>
                <w:szCs w:val="28"/>
              </w:rPr>
            </w:pPr>
          </w:p>
        </w:tc>
        <w:tc>
          <w:tcPr>
            <w:tcW w:w="3827" w:type="dxa"/>
          </w:tcPr>
          <w:p w:rsidR="0058224F" w:rsidRPr="002D4362" w:rsidRDefault="0058224F" w:rsidP="002D4362">
            <w:pPr>
              <w:jc w:val="both"/>
              <w:rPr>
                <w:rFonts w:eastAsia="MS Mincho"/>
                <w:sz w:val="28"/>
                <w:szCs w:val="28"/>
              </w:rPr>
            </w:pPr>
            <w:r w:rsidRPr="002D4362">
              <w:rPr>
                <w:rFonts w:eastAsia="MS Mincho"/>
                <w:sz w:val="28"/>
                <w:szCs w:val="28"/>
              </w:rPr>
              <w:t xml:space="preserve">Сведения о лице (лицах), выступающем (выступающих) на стороне </w:t>
            </w:r>
            <w:r w:rsidRPr="002D4362">
              <w:rPr>
                <w:rFonts w:eastAsia="MS Mincho"/>
                <w:sz w:val="28"/>
                <w:szCs w:val="28"/>
              </w:rPr>
              <w:lastRenderedPageBreak/>
              <w:t>участника</w:t>
            </w:r>
          </w:p>
          <w:p w:rsidR="0058224F" w:rsidRPr="002D4362" w:rsidRDefault="0058224F" w:rsidP="002D4362">
            <w:pPr>
              <w:jc w:val="both"/>
              <w:rPr>
                <w:rFonts w:eastAsia="MS Mincho"/>
                <w:i/>
                <w:sz w:val="28"/>
                <w:szCs w:val="28"/>
                <w:u w:val="single"/>
              </w:rPr>
            </w:pPr>
            <w:r w:rsidRPr="002D4362">
              <w:rPr>
                <w:rFonts w:eastAsia="MS Mincho"/>
                <w:i/>
                <w:sz w:val="28"/>
                <w:szCs w:val="28"/>
                <w:u w:val="single"/>
              </w:rPr>
              <w:t>Если на стороне участника выступает несколько лиц, сведения указываются в отношении каждого лица, выступающего на стороне участника</w:t>
            </w:r>
          </w:p>
          <w:p w:rsidR="0058224F" w:rsidRPr="002D4362" w:rsidRDefault="0058224F" w:rsidP="002D4362">
            <w:pPr>
              <w:jc w:val="both"/>
              <w:rPr>
                <w:rFonts w:eastAsia="MS Mincho"/>
                <w:i/>
                <w:sz w:val="28"/>
                <w:szCs w:val="28"/>
              </w:rPr>
            </w:pPr>
            <w:r w:rsidRPr="002D4362">
              <w:rPr>
                <w:rFonts w:eastAsia="MS Mincho"/>
                <w:i/>
                <w:sz w:val="28"/>
                <w:szCs w:val="28"/>
              </w:rPr>
              <w:t>В случае отсутствия лиц, выступающих на стороне участника, не подлежит заполнению</w:t>
            </w:r>
          </w:p>
        </w:tc>
        <w:tc>
          <w:tcPr>
            <w:tcW w:w="10773" w:type="dxa"/>
          </w:tcPr>
          <w:p w:rsidR="0058224F" w:rsidRPr="002D4362" w:rsidRDefault="0058224F" w:rsidP="002D4362">
            <w:pPr>
              <w:jc w:val="both"/>
              <w:rPr>
                <w:rFonts w:eastAsia="MS Mincho"/>
                <w:i/>
                <w:sz w:val="28"/>
                <w:szCs w:val="28"/>
              </w:rPr>
            </w:pPr>
            <w:r w:rsidRPr="002D4362">
              <w:rPr>
                <w:sz w:val="28"/>
                <w:szCs w:val="28"/>
              </w:rPr>
              <w:lastRenderedPageBreak/>
              <w:t xml:space="preserve">Наименование лица, выступающего на стороне участника ____________________________ </w:t>
            </w:r>
            <w:r w:rsidRPr="002D4362">
              <w:rPr>
                <w:rFonts w:eastAsia="MS Mincho"/>
                <w:sz w:val="28"/>
                <w:szCs w:val="28"/>
              </w:rPr>
              <w:t xml:space="preserve">ИНН: ________________________________ </w:t>
            </w:r>
          </w:p>
          <w:p w:rsidR="0058224F" w:rsidRPr="002D4362" w:rsidRDefault="0058224F" w:rsidP="002D4362">
            <w:pPr>
              <w:jc w:val="both"/>
              <w:rPr>
                <w:sz w:val="28"/>
                <w:szCs w:val="28"/>
              </w:rPr>
            </w:pPr>
            <w:r w:rsidRPr="002D4362">
              <w:rPr>
                <w:sz w:val="28"/>
                <w:szCs w:val="28"/>
              </w:rPr>
              <w:t xml:space="preserve">Адрес: _______________________ Фактическое местонахождение: ________________ </w:t>
            </w:r>
            <w:r w:rsidRPr="002D4362">
              <w:rPr>
                <w:sz w:val="28"/>
                <w:szCs w:val="28"/>
              </w:rPr>
              <w:lastRenderedPageBreak/>
              <w:t>Телефон: ___________________________ Адрес электронной почты: ________________</w:t>
            </w:r>
          </w:p>
          <w:p w:rsidR="0058224F" w:rsidRPr="002D4362" w:rsidRDefault="0058224F" w:rsidP="002D4362">
            <w:pPr>
              <w:jc w:val="both"/>
              <w:rPr>
                <w:rFonts w:eastAsia="MS Mincho"/>
                <w:sz w:val="28"/>
                <w:szCs w:val="28"/>
              </w:rPr>
            </w:pPr>
            <w:r w:rsidRPr="002D4362">
              <w:rPr>
                <w:rFonts w:eastAsia="MS Mincho"/>
                <w:sz w:val="28"/>
                <w:szCs w:val="28"/>
              </w:rPr>
              <w:t xml:space="preserve">Категория субъекта малого и среднего предпринимательства </w:t>
            </w:r>
            <w:r w:rsidRPr="002D4362">
              <w:rPr>
                <w:rFonts w:eastAsia="MS Mincho"/>
                <w:i/>
                <w:sz w:val="28"/>
                <w:szCs w:val="28"/>
              </w:rPr>
              <w:t>(выбрать вариант)</w:t>
            </w:r>
          </w:p>
          <w:p w:rsidR="0058224F" w:rsidRPr="002D4362" w:rsidRDefault="001A2803" w:rsidP="002D4362">
            <w:pPr>
              <w:jc w:val="both"/>
              <w:rPr>
                <w:rFonts w:eastAsia="MS Mincho"/>
                <w:sz w:val="28"/>
                <w:szCs w:val="28"/>
              </w:rPr>
            </w:pPr>
            <w:r w:rsidRPr="002D4362">
              <w:rPr>
                <w:rFonts w:eastAsia="MS Mincho"/>
                <w:sz w:val="28"/>
                <w:szCs w:val="28"/>
              </w:rPr>
              <w:fldChar w:fldCharType="begin">
                <w:ffData>
                  <w:name w:val="Флажок1"/>
                  <w:enabled/>
                  <w:calcOnExit w:val="0"/>
                  <w:checkBox>
                    <w:sizeAuto/>
                    <w:default w:val="0"/>
                  </w:checkBox>
                </w:ffData>
              </w:fldChar>
            </w:r>
            <w:r w:rsidR="0058224F" w:rsidRPr="002D4362">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2D4362">
              <w:rPr>
                <w:rFonts w:eastAsia="MS Mincho"/>
                <w:sz w:val="28"/>
                <w:szCs w:val="28"/>
              </w:rPr>
              <w:fldChar w:fldCharType="end"/>
            </w:r>
            <w:r w:rsidR="0058224F" w:rsidRPr="002D4362">
              <w:rPr>
                <w:rFonts w:eastAsia="MS Mincho"/>
                <w:sz w:val="28"/>
                <w:szCs w:val="28"/>
              </w:rPr>
              <w:t xml:space="preserve"> Микропредприятие</w:t>
            </w:r>
          </w:p>
          <w:p w:rsidR="0058224F" w:rsidRPr="002D4362" w:rsidRDefault="001A2803" w:rsidP="002D4362">
            <w:pPr>
              <w:jc w:val="both"/>
              <w:rPr>
                <w:rFonts w:eastAsia="MS Mincho"/>
                <w:sz w:val="28"/>
                <w:szCs w:val="28"/>
              </w:rPr>
            </w:pPr>
            <w:r w:rsidRPr="002D4362">
              <w:rPr>
                <w:rFonts w:eastAsia="MS Mincho"/>
                <w:sz w:val="28"/>
                <w:szCs w:val="28"/>
              </w:rPr>
              <w:fldChar w:fldCharType="begin">
                <w:ffData>
                  <w:name w:val="Флажок2"/>
                  <w:enabled/>
                  <w:calcOnExit w:val="0"/>
                  <w:checkBox>
                    <w:sizeAuto/>
                    <w:default w:val="0"/>
                  </w:checkBox>
                </w:ffData>
              </w:fldChar>
            </w:r>
            <w:r w:rsidR="0058224F" w:rsidRPr="002D4362">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2D4362">
              <w:rPr>
                <w:rFonts w:eastAsia="MS Mincho"/>
                <w:sz w:val="28"/>
                <w:szCs w:val="28"/>
              </w:rPr>
              <w:fldChar w:fldCharType="end"/>
            </w:r>
            <w:r w:rsidR="0058224F" w:rsidRPr="002D4362">
              <w:rPr>
                <w:rFonts w:eastAsia="MS Mincho"/>
                <w:sz w:val="28"/>
                <w:szCs w:val="28"/>
              </w:rPr>
              <w:t xml:space="preserve"> Малое предприятие</w:t>
            </w:r>
          </w:p>
          <w:p w:rsidR="0058224F" w:rsidRPr="002D4362" w:rsidRDefault="001A2803" w:rsidP="002D4362">
            <w:pPr>
              <w:jc w:val="both"/>
              <w:rPr>
                <w:rFonts w:eastAsia="MS Mincho"/>
                <w:sz w:val="28"/>
                <w:szCs w:val="28"/>
              </w:rPr>
            </w:pPr>
            <w:r w:rsidRPr="002D4362">
              <w:rPr>
                <w:rFonts w:eastAsia="MS Mincho"/>
                <w:sz w:val="28"/>
                <w:szCs w:val="28"/>
              </w:rPr>
              <w:fldChar w:fldCharType="begin">
                <w:ffData>
                  <w:name w:val="Флажок3"/>
                  <w:enabled/>
                  <w:calcOnExit w:val="0"/>
                  <w:checkBox>
                    <w:sizeAuto/>
                    <w:default w:val="0"/>
                  </w:checkBox>
                </w:ffData>
              </w:fldChar>
            </w:r>
            <w:r w:rsidR="0058224F" w:rsidRPr="002D4362">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2D4362">
              <w:rPr>
                <w:rFonts w:eastAsia="MS Mincho"/>
                <w:sz w:val="28"/>
                <w:szCs w:val="28"/>
              </w:rPr>
              <w:fldChar w:fldCharType="end"/>
            </w:r>
            <w:r w:rsidR="0058224F" w:rsidRPr="002D4362">
              <w:rPr>
                <w:rFonts w:eastAsia="MS Mincho"/>
                <w:sz w:val="28"/>
                <w:szCs w:val="28"/>
              </w:rPr>
              <w:t xml:space="preserve"> Среднее предприятие</w:t>
            </w:r>
          </w:p>
          <w:p w:rsidR="0058224F" w:rsidRPr="002D4362" w:rsidRDefault="001A2803" w:rsidP="002D4362">
            <w:pPr>
              <w:jc w:val="both"/>
              <w:rPr>
                <w:rFonts w:eastAsia="MS Mincho"/>
                <w:sz w:val="28"/>
                <w:szCs w:val="28"/>
              </w:rPr>
            </w:pPr>
            <w:r w:rsidRPr="002D4362">
              <w:rPr>
                <w:rFonts w:eastAsia="MS Mincho"/>
                <w:sz w:val="28"/>
                <w:szCs w:val="28"/>
              </w:rPr>
              <w:fldChar w:fldCharType="begin">
                <w:ffData>
                  <w:name w:val="Флажок4"/>
                  <w:enabled/>
                  <w:calcOnExit w:val="0"/>
                  <w:checkBox>
                    <w:sizeAuto/>
                    <w:default w:val="0"/>
                  </w:checkBox>
                </w:ffData>
              </w:fldChar>
            </w:r>
            <w:r w:rsidR="0058224F" w:rsidRPr="002D4362">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2D4362">
              <w:rPr>
                <w:rFonts w:eastAsia="MS Mincho"/>
                <w:sz w:val="28"/>
                <w:szCs w:val="28"/>
              </w:rPr>
              <w:fldChar w:fldCharType="end"/>
            </w:r>
            <w:r w:rsidR="0058224F" w:rsidRPr="002D4362">
              <w:rPr>
                <w:rFonts w:eastAsia="MS Mincho"/>
                <w:sz w:val="28"/>
                <w:szCs w:val="28"/>
              </w:rPr>
              <w:t xml:space="preserve"> Не является субъектом малого и среднего предпринимательства</w:t>
            </w:r>
          </w:p>
        </w:tc>
      </w:tr>
    </w:tbl>
    <w:p w:rsidR="0058224F" w:rsidRPr="002D4362" w:rsidRDefault="0058224F" w:rsidP="002D4362">
      <w:pPr>
        <w:ind w:firstLine="708"/>
        <w:rPr>
          <w:i/>
        </w:rPr>
      </w:pPr>
    </w:p>
    <w:p w:rsidR="0058224F" w:rsidRPr="002D4362" w:rsidRDefault="0058224F" w:rsidP="002D4362">
      <w:pPr>
        <w:ind w:firstLine="709"/>
        <w:jc w:val="both"/>
        <w:rPr>
          <w:sz w:val="28"/>
          <w:szCs w:val="28"/>
        </w:rPr>
      </w:pPr>
      <w:r w:rsidRPr="002D4362">
        <w:rPr>
          <w:sz w:val="28"/>
          <w:szCs w:val="20"/>
        </w:rPr>
        <w:t>Участник подтверждает, что сведения о регистрационном номере лицензии(ий), выданной(ых) участнику закупки на конкретный вид деятельности, размещены в реестре лицензий на сайте лицензирующего органа, в информационно-телекоммуникационной сети «Интернет» по адресу</w:t>
      </w:r>
      <w:r w:rsidRPr="002D4362">
        <w:rPr>
          <w:sz w:val="28"/>
          <w:szCs w:val="28"/>
        </w:rPr>
        <w:t>: ______________________________________________________________________________________</w:t>
      </w:r>
    </w:p>
    <w:p w:rsidR="0058224F" w:rsidRPr="002D4362" w:rsidRDefault="0058224F" w:rsidP="002D4362">
      <w:pPr>
        <w:jc w:val="both"/>
        <w:rPr>
          <w:sz w:val="44"/>
          <w:szCs w:val="28"/>
        </w:rPr>
      </w:pPr>
      <w:r w:rsidRPr="002D4362">
        <w:rPr>
          <w:i/>
          <w:sz w:val="28"/>
          <w:szCs w:val="28"/>
        </w:rPr>
        <w:t xml:space="preserve">                                               (указать адреса официальных сайтов в сети «Интернет»)</w:t>
      </w:r>
    </w:p>
    <w:p w:rsidR="0058224F" w:rsidRPr="002D4362" w:rsidRDefault="0058224F" w:rsidP="002D4362">
      <w:pPr>
        <w:pStyle w:val="11"/>
        <w:ind w:firstLine="0"/>
        <w:rPr>
          <w:i/>
        </w:rPr>
      </w:pPr>
      <w:r w:rsidRPr="002D4362">
        <w:rPr>
          <w:i/>
          <w:iCs/>
        </w:rPr>
        <w:t>(применимо, если</w:t>
      </w:r>
      <w:r w:rsidRPr="002D4362">
        <w:rPr>
          <w:i/>
        </w:rPr>
        <w:t xml:space="preserve"> </w:t>
      </w:r>
      <w:r w:rsidRPr="002D4362">
        <w:rPr>
          <w:i/>
          <w:iCs/>
        </w:rPr>
        <w:t xml:space="preserve">условиями закупки установлено требование о наличии у участника разрешительных документов </w:t>
      </w:r>
      <w:r w:rsidRPr="002D4362">
        <w:rPr>
          <w:i/>
          <w:szCs w:val="28"/>
        </w:rPr>
        <w:t>на право осуществления деятельности, предусмотренной документацией о закупке</w:t>
      </w:r>
      <w:r w:rsidRPr="002D4362">
        <w:rPr>
          <w:i/>
        </w:rPr>
        <w:t>)</w:t>
      </w:r>
    </w:p>
    <w:p w:rsidR="0058224F" w:rsidRPr="002D4362" w:rsidRDefault="0058224F" w:rsidP="002D4362">
      <w:pPr>
        <w:pStyle w:val="11"/>
        <w:ind w:firstLine="0"/>
      </w:pPr>
    </w:p>
    <w:p w:rsidR="0058224F" w:rsidRPr="002D4362" w:rsidRDefault="0058224F" w:rsidP="002D4362">
      <w:pPr>
        <w:pStyle w:val="11"/>
        <w:rPr>
          <w:szCs w:val="28"/>
        </w:rPr>
      </w:pPr>
      <w:r w:rsidRPr="002D4362">
        <w:t xml:space="preserve">Участник подтверждает, что на момент подачи заявки </w:t>
      </w:r>
      <w:r w:rsidRPr="002D4362">
        <w:rPr>
          <w:szCs w:val="28"/>
        </w:rPr>
        <w:t xml:space="preserve">совокупный размер неисполненных обязательств, принятых на себя </w:t>
      </w:r>
      <w:r w:rsidRPr="002D4362">
        <w:t xml:space="preserve">участником </w:t>
      </w:r>
      <w:r w:rsidRPr="002D4362">
        <w:rPr>
          <w:szCs w:val="28"/>
        </w:rPr>
        <w:t xml:space="preserve">по </w:t>
      </w:r>
      <w:r w:rsidRPr="002D4362">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2D4362">
        <w:rPr>
          <w:szCs w:val="28"/>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rsidRPr="002D4362">
        <w:t>участником</w:t>
      </w:r>
      <w:r w:rsidRPr="002D4362">
        <w:rPr>
          <w:szCs w:val="28"/>
        </w:rPr>
        <w:t xml:space="preserve"> был внесен взнос в компенсационный фонд обеспечения договорных обязательств в соответствии </w:t>
      </w:r>
      <w:r w:rsidRPr="002D4362">
        <w:rPr>
          <w:i/>
          <w:szCs w:val="28"/>
        </w:rPr>
        <w:t xml:space="preserve">с частью 11 (указывается, если предметом договора является работы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2D4362">
        <w:rPr>
          <w:szCs w:val="28"/>
        </w:rPr>
        <w:t xml:space="preserve">статьи 55.16 Градостроительного кодекса Российской Федерации </w:t>
      </w:r>
      <w:r w:rsidRPr="002D4362">
        <w:rPr>
          <w:i/>
          <w:szCs w:val="28"/>
        </w:rPr>
        <w:t xml:space="preserve">(применимо,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w:t>
      </w:r>
      <w:r w:rsidRPr="002D4362">
        <w:rPr>
          <w:i/>
          <w:szCs w:val="28"/>
        </w:rPr>
        <w:lastRenderedPageBreak/>
        <w:t>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2D4362">
        <w:rPr>
          <w:szCs w:val="28"/>
        </w:rPr>
        <w:t>.</w:t>
      </w:r>
    </w:p>
    <w:p w:rsidR="0058224F" w:rsidRPr="002D4362" w:rsidRDefault="0058224F" w:rsidP="002D4362">
      <w:pPr>
        <w:pStyle w:val="a9"/>
        <w:rPr>
          <w:rFonts w:eastAsia="Times New Roman"/>
          <w:sz w:val="28"/>
          <w:szCs w:val="20"/>
        </w:rPr>
      </w:pPr>
      <w:r w:rsidRPr="002D4362">
        <w:rPr>
          <w:rFonts w:eastAsia="Times New Roman"/>
          <w:sz w:val="28"/>
        </w:rPr>
        <w:t>Реквизиты для перечисления денежных средств, внесенных в качестве обеспечения заявки ____________________________________________ (</w:t>
      </w:r>
      <w:r w:rsidRPr="002D4362">
        <w:rPr>
          <w:rFonts w:eastAsia="Times New Roman"/>
          <w:i/>
          <w:sz w:val="28"/>
          <w:u w:val="single"/>
        </w:rPr>
        <w:t>заполняется при выборе способа обеспечения заявки в форме внесения денежных средств)</w:t>
      </w:r>
      <w:r w:rsidRPr="002D4362">
        <w:rPr>
          <w:rFonts w:eastAsia="Times New Roman"/>
          <w:i/>
          <w:spacing w:val="-13"/>
          <w:sz w:val="28"/>
          <w:u w:val="single"/>
        </w:rPr>
        <w:t>.</w:t>
      </w:r>
    </w:p>
    <w:p w:rsidR="0058224F" w:rsidRPr="002D4362" w:rsidRDefault="0058224F" w:rsidP="002D4362">
      <w:pPr>
        <w:pStyle w:val="11"/>
        <w:ind w:firstLine="709"/>
        <w:rPr>
          <w:bCs/>
          <w:szCs w:val="28"/>
        </w:rPr>
      </w:pPr>
    </w:p>
    <w:p w:rsidR="0058224F" w:rsidRPr="002D4362" w:rsidRDefault="0058224F" w:rsidP="002D4362">
      <w:pPr>
        <w:pStyle w:val="11"/>
        <w:ind w:firstLine="709"/>
      </w:pPr>
      <w:r w:rsidRPr="002D4362">
        <w:rPr>
          <w:bCs/>
          <w:szCs w:val="28"/>
        </w:rPr>
        <w:t>Сведения о предоставлении инновационных и высокотехнологичных работ:</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7"/>
        <w:gridCol w:w="4535"/>
        <w:gridCol w:w="5507"/>
      </w:tblGrid>
      <w:tr w:rsidR="0058224F" w:rsidRPr="002D4362" w:rsidTr="00CD634F">
        <w:tc>
          <w:tcPr>
            <w:tcW w:w="1716" w:type="pct"/>
            <w:vMerge w:val="restart"/>
          </w:tcPr>
          <w:p w:rsidR="0058224F" w:rsidRPr="002D4362" w:rsidRDefault="0058224F" w:rsidP="002D4362">
            <w:pPr>
              <w:jc w:val="both"/>
              <w:rPr>
                <w:sz w:val="28"/>
                <w:szCs w:val="28"/>
              </w:rPr>
            </w:pPr>
            <w:r w:rsidRPr="002D4362">
              <w:rPr>
                <w:b/>
                <w:sz w:val="22"/>
                <w:szCs w:val="22"/>
              </w:rPr>
              <w:t>Наименование показателя</w:t>
            </w:r>
          </w:p>
        </w:tc>
        <w:tc>
          <w:tcPr>
            <w:tcW w:w="1483" w:type="pct"/>
            <w:vMerge w:val="restart"/>
          </w:tcPr>
          <w:p w:rsidR="0058224F" w:rsidRPr="002D4362" w:rsidRDefault="0058224F" w:rsidP="002D4362">
            <w:pPr>
              <w:jc w:val="both"/>
              <w:rPr>
                <w:sz w:val="28"/>
                <w:szCs w:val="28"/>
              </w:rPr>
            </w:pPr>
            <w:r w:rsidRPr="002D4362">
              <w:rPr>
                <w:b/>
                <w:sz w:val="22"/>
                <w:szCs w:val="22"/>
              </w:rPr>
              <w:t>Общая доля</w:t>
            </w:r>
          </w:p>
        </w:tc>
        <w:tc>
          <w:tcPr>
            <w:tcW w:w="1801" w:type="pct"/>
          </w:tcPr>
          <w:p w:rsidR="0058224F" w:rsidRPr="002D4362" w:rsidRDefault="0058224F" w:rsidP="002D4362">
            <w:pPr>
              <w:jc w:val="both"/>
              <w:rPr>
                <w:sz w:val="28"/>
                <w:szCs w:val="28"/>
              </w:rPr>
            </w:pPr>
            <w:r w:rsidRPr="002D4362">
              <w:rPr>
                <w:b/>
                <w:sz w:val="22"/>
                <w:szCs w:val="22"/>
              </w:rPr>
              <w:t xml:space="preserve">в том числе: </w:t>
            </w:r>
            <w:r w:rsidRPr="002D4362">
              <w:rPr>
                <w:b/>
                <w:i/>
                <w:sz w:val="22"/>
                <w:szCs w:val="22"/>
              </w:rPr>
              <w:t>(указать сведения о доле на каждый год, в котором выполняются работы</w:t>
            </w:r>
            <w:r w:rsidRPr="002D4362">
              <w:rPr>
                <w:b/>
                <w:sz w:val="22"/>
                <w:szCs w:val="22"/>
              </w:rPr>
              <w:t>)</w:t>
            </w:r>
          </w:p>
        </w:tc>
      </w:tr>
      <w:tr w:rsidR="0058224F" w:rsidRPr="002D4362" w:rsidTr="00CD634F">
        <w:tc>
          <w:tcPr>
            <w:tcW w:w="1716" w:type="pct"/>
            <w:vMerge/>
          </w:tcPr>
          <w:p w:rsidR="0058224F" w:rsidRPr="002D4362" w:rsidRDefault="0058224F" w:rsidP="002D4362">
            <w:pPr>
              <w:jc w:val="both"/>
              <w:rPr>
                <w:sz w:val="28"/>
                <w:szCs w:val="28"/>
              </w:rPr>
            </w:pPr>
          </w:p>
        </w:tc>
        <w:tc>
          <w:tcPr>
            <w:tcW w:w="1483" w:type="pct"/>
            <w:vMerge/>
          </w:tcPr>
          <w:p w:rsidR="0058224F" w:rsidRPr="002D4362" w:rsidRDefault="0058224F" w:rsidP="002D4362">
            <w:pPr>
              <w:jc w:val="both"/>
              <w:rPr>
                <w:sz w:val="28"/>
                <w:szCs w:val="28"/>
              </w:rPr>
            </w:pPr>
          </w:p>
        </w:tc>
        <w:tc>
          <w:tcPr>
            <w:tcW w:w="1801" w:type="pct"/>
          </w:tcPr>
          <w:p w:rsidR="0058224F" w:rsidRPr="002D4362" w:rsidRDefault="0058224F" w:rsidP="002D4362">
            <w:pPr>
              <w:jc w:val="both"/>
              <w:rPr>
                <w:sz w:val="28"/>
                <w:szCs w:val="28"/>
              </w:rPr>
            </w:pPr>
            <w:r w:rsidRPr="002D4362">
              <w:rPr>
                <w:sz w:val="22"/>
                <w:szCs w:val="22"/>
              </w:rPr>
              <w:t xml:space="preserve">на </w:t>
            </w:r>
            <w:r w:rsidR="00DB194C">
              <w:rPr>
                <w:sz w:val="22"/>
                <w:szCs w:val="22"/>
              </w:rPr>
              <w:t>2026</w:t>
            </w:r>
            <w:r w:rsidRPr="002D4362">
              <w:rPr>
                <w:sz w:val="22"/>
                <w:szCs w:val="22"/>
              </w:rPr>
              <w:t xml:space="preserve"> г.</w:t>
            </w:r>
          </w:p>
        </w:tc>
      </w:tr>
      <w:tr w:rsidR="0058224F" w:rsidRPr="002D4362" w:rsidTr="00CD634F">
        <w:tc>
          <w:tcPr>
            <w:tcW w:w="1716" w:type="pct"/>
          </w:tcPr>
          <w:p w:rsidR="0058224F" w:rsidRPr="002D4362" w:rsidRDefault="0058224F" w:rsidP="002D4362">
            <w:pPr>
              <w:jc w:val="both"/>
              <w:rPr>
                <w:sz w:val="28"/>
                <w:szCs w:val="28"/>
              </w:rPr>
            </w:pPr>
            <w:r w:rsidRPr="002D4362">
              <w:rPr>
                <w:sz w:val="22"/>
                <w:szCs w:val="22"/>
              </w:rPr>
              <w:t>Доля работ, являющихся инновационными и (или) высокотехнологичными из общего объема предлагаемых работ, в %</w:t>
            </w:r>
            <w:r w:rsidRPr="002D4362">
              <w:rPr>
                <w:rStyle w:val="ad"/>
                <w:rFonts w:eastAsia="MS Mincho"/>
                <w:sz w:val="22"/>
                <w:szCs w:val="22"/>
              </w:rPr>
              <w:footnoteReference w:id="2"/>
            </w:r>
          </w:p>
        </w:tc>
        <w:tc>
          <w:tcPr>
            <w:tcW w:w="1483" w:type="pct"/>
          </w:tcPr>
          <w:p w:rsidR="0058224F" w:rsidRPr="002D4362" w:rsidRDefault="0058224F" w:rsidP="002D4362">
            <w:pPr>
              <w:jc w:val="both"/>
              <w:rPr>
                <w:sz w:val="28"/>
                <w:szCs w:val="28"/>
              </w:rPr>
            </w:pPr>
            <w:r w:rsidRPr="002D4362">
              <w:rPr>
                <w:i/>
                <w:sz w:val="22"/>
                <w:szCs w:val="22"/>
              </w:rPr>
              <w:t>Указать долю в %</w:t>
            </w:r>
          </w:p>
        </w:tc>
        <w:tc>
          <w:tcPr>
            <w:tcW w:w="1801" w:type="pct"/>
          </w:tcPr>
          <w:p w:rsidR="0058224F" w:rsidRPr="002D4362" w:rsidRDefault="0058224F" w:rsidP="002D4362">
            <w:pPr>
              <w:jc w:val="both"/>
              <w:rPr>
                <w:sz w:val="28"/>
                <w:szCs w:val="28"/>
              </w:rPr>
            </w:pPr>
            <w:r w:rsidRPr="002D4362">
              <w:rPr>
                <w:i/>
                <w:sz w:val="22"/>
                <w:szCs w:val="22"/>
              </w:rPr>
              <w:t>Указать долю в %</w:t>
            </w:r>
          </w:p>
        </w:tc>
      </w:tr>
      <w:tr w:rsidR="0058224F" w:rsidRPr="002D4362" w:rsidTr="00CD634F">
        <w:tc>
          <w:tcPr>
            <w:tcW w:w="1716" w:type="pct"/>
          </w:tcPr>
          <w:p w:rsidR="0058224F" w:rsidRPr="002D4362" w:rsidRDefault="0058224F" w:rsidP="002D4362">
            <w:pPr>
              <w:jc w:val="both"/>
            </w:pPr>
            <w:r w:rsidRPr="002D4362">
              <w:rPr>
                <w:sz w:val="22"/>
                <w:szCs w:val="22"/>
              </w:rPr>
              <w:t>Доля работ, по которым участник является подрядчиком, из общего объема предлагаемых работ, в %</w:t>
            </w:r>
          </w:p>
        </w:tc>
        <w:tc>
          <w:tcPr>
            <w:tcW w:w="1483" w:type="pct"/>
          </w:tcPr>
          <w:p w:rsidR="0058224F" w:rsidRPr="002D4362" w:rsidRDefault="0058224F" w:rsidP="002D4362">
            <w:pPr>
              <w:jc w:val="both"/>
              <w:rPr>
                <w:i/>
              </w:rPr>
            </w:pPr>
            <w:r w:rsidRPr="002D4362">
              <w:rPr>
                <w:i/>
                <w:sz w:val="22"/>
                <w:szCs w:val="22"/>
              </w:rPr>
              <w:t>Указать долю в %</w:t>
            </w:r>
          </w:p>
        </w:tc>
        <w:tc>
          <w:tcPr>
            <w:tcW w:w="1801" w:type="pct"/>
          </w:tcPr>
          <w:p w:rsidR="0058224F" w:rsidRPr="002D4362" w:rsidRDefault="0058224F" w:rsidP="002D4362">
            <w:pPr>
              <w:jc w:val="both"/>
              <w:rPr>
                <w:i/>
              </w:rPr>
            </w:pPr>
            <w:r w:rsidRPr="002D4362">
              <w:rPr>
                <w:i/>
                <w:sz w:val="22"/>
                <w:szCs w:val="22"/>
              </w:rPr>
              <w:t>Указать долю в %</w:t>
            </w:r>
          </w:p>
        </w:tc>
      </w:tr>
    </w:tbl>
    <w:p w:rsidR="0058224F" w:rsidRPr="002D4362" w:rsidRDefault="0058224F" w:rsidP="002D4362">
      <w:pPr>
        <w:rPr>
          <w:color w:val="000000"/>
        </w:rPr>
      </w:pPr>
    </w:p>
    <w:p w:rsidR="0058224F" w:rsidRPr="002D4362" w:rsidRDefault="0058224F" w:rsidP="002D4362">
      <w:pPr>
        <w:rPr>
          <w:color w:val="000000"/>
        </w:rPr>
        <w:sectPr w:rsidR="0058224F" w:rsidRPr="002D4362" w:rsidSect="002723B9">
          <w:pgSz w:w="16838" w:h="11906" w:orient="landscape"/>
          <w:pgMar w:top="1134" w:right="1134" w:bottom="851" w:left="1134" w:header="709" w:footer="709" w:gutter="0"/>
          <w:cols w:space="708"/>
          <w:docGrid w:linePitch="360"/>
        </w:sectPr>
      </w:pPr>
    </w:p>
    <w:p w:rsidR="0058224F" w:rsidRPr="002D4362" w:rsidRDefault="0058224F" w:rsidP="002D4362">
      <w:pPr>
        <w:jc w:val="center"/>
        <w:rPr>
          <w:b/>
          <w:color w:val="000000"/>
        </w:rPr>
      </w:pPr>
      <w:r w:rsidRPr="002D4362">
        <w:rPr>
          <w:b/>
          <w:color w:val="000000"/>
          <w:sz w:val="28"/>
          <w:szCs w:val="28"/>
        </w:rPr>
        <w:lastRenderedPageBreak/>
        <w:t>Форма технического предложения участника</w:t>
      </w:r>
    </w:p>
    <w:p w:rsidR="0058224F" w:rsidRPr="002D4362" w:rsidRDefault="0058224F" w:rsidP="002D4362">
      <w:pPr>
        <w:rPr>
          <w:color w:val="000000"/>
        </w:rPr>
      </w:pPr>
    </w:p>
    <w:p w:rsidR="0058224F" w:rsidRPr="002D4362" w:rsidRDefault="0058224F" w:rsidP="002D4362">
      <w:pPr>
        <w:jc w:val="both"/>
        <w:rPr>
          <w:bCs/>
          <w:i/>
          <w:sz w:val="28"/>
          <w:szCs w:val="28"/>
          <w:u w:val="single"/>
        </w:rPr>
      </w:pPr>
      <w:r w:rsidRPr="002D4362">
        <w:rPr>
          <w:bCs/>
          <w:i/>
          <w:sz w:val="28"/>
          <w:szCs w:val="28"/>
          <w:u w:val="single"/>
        </w:rPr>
        <w:t>Инструкция по заполнению формы технического предложения:</w:t>
      </w:r>
    </w:p>
    <w:p w:rsidR="0058224F" w:rsidRPr="002D4362" w:rsidRDefault="0058224F" w:rsidP="002D4362">
      <w:pPr>
        <w:jc w:val="both"/>
        <w:rPr>
          <w:bCs/>
          <w:i/>
          <w:sz w:val="28"/>
          <w:szCs w:val="28"/>
        </w:rPr>
      </w:pPr>
      <w:r w:rsidRPr="002D4362">
        <w:rPr>
          <w:bCs/>
          <w:i/>
          <w:sz w:val="28"/>
          <w:szCs w:val="28"/>
        </w:rPr>
        <w:t xml:space="preserve">Техническое предложение оформляется участником отдельно по каждому лоту и предоставляется в составе заявки на участие в закупке в формате </w:t>
      </w:r>
      <w:r w:rsidRPr="002D4362">
        <w:rPr>
          <w:bCs/>
          <w:i/>
          <w:sz w:val="28"/>
          <w:szCs w:val="28"/>
          <w:lang w:val="en-US"/>
        </w:rPr>
        <w:t>MS</w:t>
      </w:r>
      <w:r w:rsidRPr="002D4362">
        <w:rPr>
          <w:bCs/>
          <w:i/>
          <w:sz w:val="28"/>
          <w:szCs w:val="28"/>
        </w:rPr>
        <w:t xml:space="preserve"> </w:t>
      </w:r>
      <w:r w:rsidRPr="002D4362">
        <w:rPr>
          <w:bCs/>
          <w:i/>
          <w:sz w:val="28"/>
          <w:szCs w:val="28"/>
          <w:lang w:val="en-US"/>
        </w:rPr>
        <w:t>Word</w:t>
      </w:r>
    </w:p>
    <w:p w:rsidR="0058224F" w:rsidRPr="002D4362" w:rsidRDefault="0058224F" w:rsidP="002D4362">
      <w:pPr>
        <w:jc w:val="both"/>
        <w:rPr>
          <w:bCs/>
          <w:i/>
          <w:sz w:val="28"/>
          <w:szCs w:val="28"/>
        </w:rPr>
      </w:pPr>
      <w:r w:rsidRPr="002D4362">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58224F" w:rsidRPr="002D4362" w:rsidRDefault="0058224F" w:rsidP="002D4362">
      <w:pPr>
        <w:jc w:val="both"/>
        <w:rPr>
          <w:bCs/>
          <w:i/>
          <w:sz w:val="28"/>
          <w:szCs w:val="28"/>
        </w:rPr>
      </w:pPr>
      <w:r w:rsidRPr="002D4362">
        <w:rPr>
          <w:bCs/>
          <w:i/>
          <w:sz w:val="28"/>
          <w:szCs w:val="28"/>
        </w:rPr>
        <w:t>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наименования предлагаемого товара, марка (при наличии), модель (при наличии), наименование производителя (если такое требование предусмотрено формой технического предложения) по каждой номенклатурной позиции.</w:t>
      </w:r>
    </w:p>
    <w:p w:rsidR="0058224F" w:rsidRPr="002D4362" w:rsidRDefault="0058224F" w:rsidP="002D4362">
      <w:pPr>
        <w:jc w:val="center"/>
        <w:rPr>
          <w:b/>
          <w:bCs/>
          <w:sz w:val="28"/>
          <w:szCs w:val="28"/>
        </w:rPr>
      </w:pPr>
      <w:r w:rsidRPr="002D4362">
        <w:rPr>
          <w:b/>
          <w:bCs/>
          <w:sz w:val="28"/>
          <w:szCs w:val="28"/>
        </w:rPr>
        <w:t>Техническое предложение</w:t>
      </w:r>
    </w:p>
    <w:p w:rsidR="0058224F" w:rsidRPr="002D4362" w:rsidRDefault="0058224F" w:rsidP="002D4362">
      <w:pPr>
        <w:jc w:val="center"/>
        <w:rPr>
          <w:bCs/>
        </w:rPr>
      </w:pPr>
    </w:p>
    <w:p w:rsidR="0058224F" w:rsidRPr="002D4362" w:rsidRDefault="0058224F" w:rsidP="002D4362">
      <w:pPr>
        <w:ind w:firstLine="709"/>
        <w:jc w:val="both"/>
      </w:pPr>
      <w:r w:rsidRPr="002D4362">
        <w:rPr>
          <w:b/>
        </w:rPr>
        <w:t>Номер закупки, номер и предмет лота</w:t>
      </w:r>
    </w:p>
    <w:p w:rsidR="0058224F" w:rsidRPr="002D4362" w:rsidRDefault="0058224F" w:rsidP="002D4362">
      <w:pPr>
        <w:ind w:firstLine="709"/>
        <w:jc w:val="both"/>
        <w:rPr>
          <w:i/>
        </w:rPr>
      </w:pPr>
      <w:r w:rsidRPr="002D4362">
        <w:rPr>
          <w:i/>
        </w:rPr>
        <w:t>(участник должен указать номер закупки, номер и предмет лота, соответствующие указанным в документации)</w:t>
      </w:r>
    </w:p>
    <w:p w:rsidR="0058224F" w:rsidRPr="002D4362" w:rsidRDefault="0058224F" w:rsidP="002D4362"/>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1016"/>
        <w:gridCol w:w="2386"/>
        <w:gridCol w:w="7513"/>
      </w:tblGrid>
      <w:tr w:rsidR="0058224F" w:rsidRPr="002D4362" w:rsidTr="00CD634F">
        <w:tc>
          <w:tcPr>
            <w:tcW w:w="14567" w:type="dxa"/>
            <w:gridSpan w:val="4"/>
          </w:tcPr>
          <w:p w:rsidR="0058224F" w:rsidRPr="002D4362" w:rsidRDefault="0058224F" w:rsidP="002D4362">
            <w:r w:rsidRPr="002D4362">
              <w:rPr>
                <w:b/>
                <w:bCs/>
              </w:rPr>
              <w:t>1.Наименование работ (услуг), их объем</w:t>
            </w:r>
          </w:p>
        </w:tc>
      </w:tr>
      <w:tr w:rsidR="0058224F" w:rsidRPr="002D4362" w:rsidTr="00CD634F">
        <w:tc>
          <w:tcPr>
            <w:tcW w:w="3652" w:type="dxa"/>
          </w:tcPr>
          <w:p w:rsidR="0058224F" w:rsidRPr="002D4362" w:rsidRDefault="0058224F" w:rsidP="002D4362">
            <w:r w:rsidRPr="002D4362">
              <w:rPr>
                <w:b/>
              </w:rPr>
              <w:t>Наименование работы (услуги)</w:t>
            </w:r>
          </w:p>
        </w:tc>
        <w:tc>
          <w:tcPr>
            <w:tcW w:w="1016" w:type="dxa"/>
          </w:tcPr>
          <w:p w:rsidR="0058224F" w:rsidRPr="002D4362" w:rsidRDefault="0058224F" w:rsidP="002D4362">
            <w:r w:rsidRPr="002D4362">
              <w:rPr>
                <w:b/>
              </w:rPr>
              <w:t>Ед.изм.</w:t>
            </w:r>
          </w:p>
        </w:tc>
        <w:tc>
          <w:tcPr>
            <w:tcW w:w="2386" w:type="dxa"/>
          </w:tcPr>
          <w:p w:rsidR="0058224F" w:rsidRPr="002D4362" w:rsidRDefault="0058224F" w:rsidP="002D4362">
            <w:r w:rsidRPr="002D4362">
              <w:rPr>
                <w:b/>
              </w:rPr>
              <w:t>Объем</w:t>
            </w:r>
          </w:p>
        </w:tc>
        <w:tc>
          <w:tcPr>
            <w:tcW w:w="7513" w:type="dxa"/>
          </w:tcPr>
          <w:p w:rsidR="0058224F" w:rsidRPr="002D4362" w:rsidRDefault="0058224F" w:rsidP="002D4362">
            <w:pPr>
              <w:rPr>
                <w:b/>
              </w:rPr>
            </w:pPr>
            <w:r w:rsidRPr="002D4362">
              <w:rPr>
                <w:b/>
                <w:szCs w:val="28"/>
              </w:rPr>
              <w:t>Код работы, услуги по Общероссийскому классификатору продукции по видам экономической деятельности ОК 034-2014 (КПЕС 2008) (ОКПД 2)</w:t>
            </w:r>
          </w:p>
        </w:tc>
      </w:tr>
      <w:tr w:rsidR="0058224F" w:rsidRPr="002D4362" w:rsidTr="00CD634F">
        <w:tc>
          <w:tcPr>
            <w:tcW w:w="3652" w:type="dxa"/>
          </w:tcPr>
          <w:p w:rsidR="0058224F" w:rsidRPr="005C77FC" w:rsidRDefault="0058224F" w:rsidP="002D4362">
            <w:pPr>
              <w:pStyle w:val="a6"/>
              <w:tabs>
                <w:tab w:val="left" w:pos="426"/>
              </w:tabs>
              <w:ind w:left="0"/>
            </w:pPr>
            <w:r w:rsidRPr="005C77FC">
              <w:t xml:space="preserve">Оказание услуг по техническому обслуживанию системы пожаротушения рельсовых автобусов (двухвагонный состав) </w:t>
            </w:r>
          </w:p>
        </w:tc>
        <w:tc>
          <w:tcPr>
            <w:tcW w:w="1016" w:type="dxa"/>
          </w:tcPr>
          <w:p w:rsidR="0058224F" w:rsidRPr="005C77FC" w:rsidRDefault="0058224F" w:rsidP="002D4362">
            <w:r w:rsidRPr="005C77FC">
              <w:t>Усл.ед.</w:t>
            </w:r>
          </w:p>
        </w:tc>
        <w:tc>
          <w:tcPr>
            <w:tcW w:w="2386" w:type="dxa"/>
          </w:tcPr>
          <w:p w:rsidR="0058224F" w:rsidRPr="008528C1" w:rsidRDefault="0058224F" w:rsidP="002D4362">
            <w:pPr>
              <w:rPr>
                <w:color w:val="FF0000"/>
              </w:rPr>
            </w:pPr>
            <w:r w:rsidRPr="008528C1">
              <w:rPr>
                <w:color w:val="FF0000"/>
              </w:rPr>
              <w:t>Указать объем согласно единицам измерения</w:t>
            </w:r>
          </w:p>
        </w:tc>
        <w:tc>
          <w:tcPr>
            <w:tcW w:w="7513" w:type="dxa"/>
          </w:tcPr>
          <w:p w:rsidR="0058224F" w:rsidRPr="008528C1" w:rsidRDefault="0058224F" w:rsidP="002D4362">
            <w:pPr>
              <w:rPr>
                <w:color w:val="FF0000"/>
              </w:rPr>
            </w:pPr>
            <w:r w:rsidRPr="008528C1">
              <w:rPr>
                <w:color w:val="FF0000"/>
              </w:rPr>
              <w:t>Указать код согласно ОК 034-2014 (КПЕС 2008) с точностью до класса, подкласса, группы, подгруппы, вида, категории или подкатегории закупаемого товара, работы, услуги</w:t>
            </w:r>
          </w:p>
        </w:tc>
      </w:tr>
      <w:tr w:rsidR="0058224F" w:rsidRPr="002D4362" w:rsidTr="00CD634F">
        <w:trPr>
          <w:trHeight w:val="815"/>
        </w:trPr>
        <w:tc>
          <w:tcPr>
            <w:tcW w:w="3652" w:type="dxa"/>
          </w:tcPr>
          <w:p w:rsidR="0058224F" w:rsidRPr="005C77FC" w:rsidRDefault="0058224F" w:rsidP="002D4362">
            <w:pPr>
              <w:pStyle w:val="a6"/>
              <w:tabs>
                <w:tab w:val="left" w:pos="426"/>
              </w:tabs>
              <w:ind w:left="0"/>
            </w:pPr>
            <w:r w:rsidRPr="005C77FC">
              <w:t>Оказание услуг по техническому обслуживанию системы пожаротушения рельсовых автобусов (трехвагонный состав)</w:t>
            </w:r>
          </w:p>
        </w:tc>
        <w:tc>
          <w:tcPr>
            <w:tcW w:w="1016" w:type="dxa"/>
          </w:tcPr>
          <w:p w:rsidR="0058224F" w:rsidRPr="005C77FC" w:rsidRDefault="0058224F" w:rsidP="002D4362">
            <w:r w:rsidRPr="005C77FC">
              <w:t>Усл.ед.</w:t>
            </w:r>
          </w:p>
        </w:tc>
        <w:tc>
          <w:tcPr>
            <w:tcW w:w="2386" w:type="dxa"/>
          </w:tcPr>
          <w:p w:rsidR="0058224F" w:rsidRPr="008528C1" w:rsidRDefault="0058224F" w:rsidP="002D4362">
            <w:pPr>
              <w:rPr>
                <w:color w:val="FF0000"/>
              </w:rPr>
            </w:pPr>
            <w:r w:rsidRPr="008528C1">
              <w:rPr>
                <w:color w:val="FF0000"/>
              </w:rPr>
              <w:t>Указать объем согласно единицам измерения</w:t>
            </w:r>
          </w:p>
        </w:tc>
        <w:tc>
          <w:tcPr>
            <w:tcW w:w="7513" w:type="dxa"/>
          </w:tcPr>
          <w:p w:rsidR="0058224F" w:rsidRPr="008528C1" w:rsidRDefault="0058224F" w:rsidP="002D4362">
            <w:pPr>
              <w:rPr>
                <w:color w:val="FF0000"/>
              </w:rPr>
            </w:pPr>
            <w:r w:rsidRPr="008528C1">
              <w:rPr>
                <w:color w:val="FF0000"/>
              </w:rPr>
              <w:t>Указать код согласно ОК 034-2014 (КПЕС 2008) с точностью до класса, подкласса, группы, подгруппы, вида, категории или подкатегории закупаемого товара, работы, услуги</w:t>
            </w:r>
          </w:p>
        </w:tc>
      </w:tr>
      <w:tr w:rsidR="0058224F" w:rsidRPr="002D4362" w:rsidTr="00CD634F">
        <w:trPr>
          <w:trHeight w:val="398"/>
        </w:trPr>
        <w:tc>
          <w:tcPr>
            <w:tcW w:w="3652" w:type="dxa"/>
          </w:tcPr>
          <w:p w:rsidR="0058224F" w:rsidRPr="005C77FC" w:rsidRDefault="0058224F" w:rsidP="002D4362">
            <w:r w:rsidRPr="005C77FC">
              <w:rPr>
                <w:b/>
                <w:bCs/>
              </w:rPr>
              <w:t>Применяемая участником ставка НДС</w:t>
            </w:r>
          </w:p>
        </w:tc>
        <w:tc>
          <w:tcPr>
            <w:tcW w:w="10915" w:type="dxa"/>
            <w:gridSpan w:val="3"/>
          </w:tcPr>
          <w:p w:rsidR="0058224F" w:rsidRPr="008528C1" w:rsidRDefault="0058224F" w:rsidP="002D4362">
            <w:pPr>
              <w:rPr>
                <w:color w:val="FF0000"/>
              </w:rPr>
            </w:pPr>
            <w:r w:rsidRPr="008528C1">
              <w:rPr>
                <w:bCs/>
                <w:color w:val="FF0000"/>
              </w:rPr>
              <w:t>Указать применяемую участником ставку Н</w:t>
            </w:r>
            <w:proofErr w:type="gramStart"/>
            <w:r w:rsidRPr="008528C1">
              <w:rPr>
                <w:bCs/>
                <w:color w:val="FF0000"/>
              </w:rPr>
              <w:t>ДС в пр</w:t>
            </w:r>
            <w:proofErr w:type="gramEnd"/>
            <w:r w:rsidRPr="008528C1">
              <w:rPr>
                <w:bCs/>
                <w:color w:val="FF0000"/>
              </w:rPr>
              <w:t>оцентах</w:t>
            </w:r>
          </w:p>
        </w:tc>
      </w:tr>
    </w:tbl>
    <w:p w:rsidR="0058224F" w:rsidRPr="002D4362" w:rsidRDefault="0058224F" w:rsidP="002D4362">
      <w:pPr>
        <w:rPr>
          <w:color w:val="000000"/>
        </w:rPr>
      </w:pPr>
    </w:p>
    <w:p w:rsidR="0058224F" w:rsidRPr="002D4362" w:rsidRDefault="0058224F" w:rsidP="002D4362">
      <w:pPr>
        <w:pStyle w:val="a9"/>
        <w:suppressAutoHyphens/>
        <w:ind w:right="306" w:firstLine="0"/>
        <w:jc w:val="left"/>
        <w:rPr>
          <w:color w:val="000000"/>
          <w:sz w:val="28"/>
          <w:szCs w:val="28"/>
        </w:rPr>
        <w:sectPr w:rsidR="0058224F" w:rsidRPr="002D4362" w:rsidSect="00CD634F">
          <w:pgSz w:w="16838" w:h="11906" w:orient="landscape"/>
          <w:pgMar w:top="1134" w:right="1134" w:bottom="850" w:left="1134" w:header="708" w:footer="708" w:gutter="0"/>
          <w:cols w:space="708"/>
          <w:docGrid w:linePitch="360"/>
        </w:sectPr>
      </w:pPr>
    </w:p>
    <w:p w:rsidR="0058224F" w:rsidRPr="002D4362" w:rsidRDefault="0058224F" w:rsidP="002D4362">
      <w:pPr>
        <w:pStyle w:val="a9"/>
        <w:suppressAutoHyphens/>
        <w:ind w:left="2844" w:right="306" w:firstLine="0"/>
        <w:jc w:val="center"/>
        <w:rPr>
          <w:b/>
          <w:color w:val="000000"/>
          <w:sz w:val="28"/>
          <w:szCs w:val="28"/>
        </w:rPr>
      </w:pPr>
      <w:r w:rsidRPr="002D4362">
        <w:rPr>
          <w:b/>
          <w:color w:val="000000"/>
          <w:sz w:val="28"/>
          <w:szCs w:val="28"/>
        </w:rPr>
        <w:lastRenderedPageBreak/>
        <w:t>Форма сведений о квалифицированном персонале участника</w:t>
      </w:r>
    </w:p>
    <w:p w:rsidR="0058224F" w:rsidRPr="002D4362" w:rsidRDefault="0058224F" w:rsidP="002D4362">
      <w:pPr>
        <w:pStyle w:val="a9"/>
        <w:suppressAutoHyphens/>
        <w:ind w:right="306" w:firstLine="0"/>
        <w:jc w:val="center"/>
        <w:rPr>
          <w:i/>
          <w:color w:val="000000"/>
          <w:sz w:val="28"/>
          <w:szCs w:val="28"/>
        </w:rPr>
      </w:pPr>
      <w:r w:rsidRPr="002D4362">
        <w:rPr>
          <w:i/>
          <w:color w:val="000000"/>
          <w:sz w:val="28"/>
          <w:szCs w:val="28"/>
        </w:rPr>
        <w:t xml:space="preserve">Предоставляется в формате </w:t>
      </w:r>
      <w:r w:rsidRPr="002D4362">
        <w:rPr>
          <w:i/>
          <w:color w:val="000000"/>
          <w:sz w:val="28"/>
          <w:szCs w:val="28"/>
          <w:lang w:val="en-US"/>
        </w:rPr>
        <w:t>MS</w:t>
      </w:r>
      <w:r w:rsidRPr="002D4362">
        <w:rPr>
          <w:i/>
          <w:color w:val="000000"/>
          <w:sz w:val="28"/>
          <w:szCs w:val="28"/>
        </w:rPr>
        <w:t xml:space="preserve"> </w:t>
      </w:r>
      <w:r w:rsidRPr="002D4362">
        <w:rPr>
          <w:i/>
          <w:color w:val="000000"/>
          <w:sz w:val="28"/>
          <w:szCs w:val="28"/>
          <w:lang w:val="en-US"/>
        </w:rPr>
        <w:t>Word</w:t>
      </w:r>
    </w:p>
    <w:p w:rsidR="0058224F" w:rsidRPr="002D4362" w:rsidRDefault="0058224F" w:rsidP="002D4362">
      <w:pPr>
        <w:pStyle w:val="a9"/>
        <w:suppressAutoHyphens/>
        <w:ind w:right="306"/>
        <w:jc w:val="center"/>
        <w:rPr>
          <w:color w:val="000000"/>
          <w:sz w:val="28"/>
          <w:szCs w:val="28"/>
        </w:rPr>
      </w:pPr>
    </w:p>
    <w:p w:rsidR="0058224F" w:rsidRPr="002D4362" w:rsidRDefault="0058224F" w:rsidP="002D4362">
      <w:pPr>
        <w:pStyle w:val="a9"/>
        <w:suppressAutoHyphens/>
        <w:rPr>
          <w:i/>
          <w:sz w:val="24"/>
        </w:rPr>
      </w:pPr>
      <w:r w:rsidRPr="002D4362">
        <w:rPr>
          <w:i/>
          <w:sz w:val="24"/>
        </w:rPr>
        <w:t>При заполнении данной формы участнику необходимо убедиться в правильности указания сведений о квалифицированном персонале, а именно:</w:t>
      </w:r>
    </w:p>
    <w:p w:rsidR="0058224F" w:rsidRPr="002D4362" w:rsidRDefault="0058224F" w:rsidP="002D4362">
      <w:pPr>
        <w:pStyle w:val="a9"/>
        <w:suppressAutoHyphens/>
        <w:rPr>
          <w:i/>
          <w:sz w:val="24"/>
        </w:rPr>
      </w:pPr>
      <w:r w:rsidRPr="002D4362">
        <w:rPr>
          <w:i/>
          <w:sz w:val="24"/>
        </w:rPr>
        <w:t>соответствие ФИО специалистов, указанных в документах, удостоверяющих их личность;</w:t>
      </w:r>
    </w:p>
    <w:p w:rsidR="0058224F" w:rsidRPr="002D4362" w:rsidRDefault="0058224F" w:rsidP="002D4362">
      <w:pPr>
        <w:pStyle w:val="a9"/>
        <w:suppressAutoHyphens/>
        <w:rPr>
          <w:i/>
          <w:sz w:val="24"/>
        </w:rPr>
      </w:pPr>
      <w:r w:rsidRPr="002D4362">
        <w:rPr>
          <w:i/>
          <w:sz w:val="24"/>
        </w:rPr>
        <w:t>правильность указания реквизитов паспорта гражданина РФ / патента специалиста, а также убедиться, что указанные документы являются действующими;</w:t>
      </w:r>
    </w:p>
    <w:p w:rsidR="0058224F" w:rsidRPr="002D4362" w:rsidRDefault="0058224F" w:rsidP="002D4362">
      <w:pPr>
        <w:pStyle w:val="a9"/>
        <w:suppressAutoHyphens/>
        <w:rPr>
          <w:i/>
          <w:sz w:val="24"/>
        </w:rPr>
      </w:pPr>
      <w:r w:rsidRPr="002D4362">
        <w:rPr>
          <w:i/>
          <w:sz w:val="24"/>
        </w:rPr>
        <w:t>соответствие ИНН, СНИЛС специалистов, указанных в соответствующих документах, а также полноту указанной информации (количество необходимых символов в номерах ИНН, СНИЛС).</w:t>
      </w:r>
    </w:p>
    <w:p w:rsidR="0058224F" w:rsidRPr="002D4362" w:rsidRDefault="0058224F" w:rsidP="002D4362">
      <w:pPr>
        <w:pStyle w:val="a9"/>
        <w:suppressAutoHyphens/>
        <w:ind w:right="306"/>
        <w:rPr>
          <w:i/>
          <w:sz w:val="24"/>
        </w:rPr>
      </w:pPr>
      <w:r w:rsidRPr="002D4362">
        <w:rPr>
          <w:i/>
          <w:sz w:val="24"/>
        </w:rPr>
        <w:t>Обращаем внимание участников закупки, что представленные сведения о квалифицированном персонале, включая сведения о документах, удостоверяющих личность, ИНН, СНИЛС и т.п. должны быть достоверными.</w:t>
      </w:r>
    </w:p>
    <w:p w:rsidR="0058224F" w:rsidRPr="002D4362" w:rsidRDefault="0058224F" w:rsidP="002D4362">
      <w:pPr>
        <w:pStyle w:val="a9"/>
        <w:suppressAutoHyphens/>
        <w:spacing w:line="240" w:lineRule="exact"/>
        <w:ind w:right="306"/>
        <w:rPr>
          <w:i/>
          <w:sz w:val="24"/>
        </w:rPr>
      </w:pPr>
    </w:p>
    <w:p w:rsidR="0058224F" w:rsidRPr="002D4362" w:rsidRDefault="0058224F" w:rsidP="002D4362">
      <w:pPr>
        <w:pStyle w:val="a9"/>
        <w:suppressAutoHyphens/>
        <w:spacing w:line="240" w:lineRule="exact"/>
        <w:ind w:right="306"/>
        <w:jc w:val="center"/>
        <w:rPr>
          <w:color w:val="000000"/>
          <w:sz w:val="28"/>
          <w:szCs w:val="28"/>
        </w:rPr>
      </w:pPr>
      <w:r w:rsidRPr="002D4362">
        <w:rPr>
          <w:color w:val="000000"/>
          <w:sz w:val="28"/>
          <w:szCs w:val="28"/>
        </w:rPr>
        <w:t>Сведения о квалифицированном персонале участника</w:t>
      </w:r>
    </w:p>
    <w:p w:rsidR="0058224F" w:rsidRPr="002D4362" w:rsidRDefault="0058224F" w:rsidP="002D4362">
      <w:pPr>
        <w:pStyle w:val="a9"/>
        <w:suppressAutoHyphens/>
        <w:spacing w:line="240" w:lineRule="exact"/>
        <w:ind w:right="306"/>
        <w:rPr>
          <w:color w:val="000000"/>
          <w:sz w:val="28"/>
          <w:szCs w:val="28"/>
        </w:rPr>
      </w:pPr>
    </w:p>
    <w:tbl>
      <w:tblPr>
        <w:tblpPr w:leftFromText="180" w:rightFromText="180" w:vertAnchor="text" w:tblpXSpec="center" w:tblpY="186"/>
        <w:tblW w:w="1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559"/>
        <w:gridCol w:w="1241"/>
        <w:gridCol w:w="1559"/>
        <w:gridCol w:w="1559"/>
        <w:gridCol w:w="1701"/>
        <w:gridCol w:w="1736"/>
        <w:gridCol w:w="2233"/>
        <w:gridCol w:w="1417"/>
      </w:tblGrid>
      <w:tr w:rsidR="004C39C5" w:rsidRPr="002D4362" w:rsidTr="004C39C5">
        <w:trPr>
          <w:trHeight w:val="1023"/>
        </w:trPr>
        <w:tc>
          <w:tcPr>
            <w:tcW w:w="534" w:type="dxa"/>
          </w:tcPr>
          <w:p w:rsidR="004C39C5" w:rsidRPr="002D4362" w:rsidRDefault="004C39C5" w:rsidP="002D4362">
            <w:pPr>
              <w:pStyle w:val="a9"/>
              <w:suppressAutoHyphens/>
              <w:ind w:right="306" w:firstLine="0"/>
              <w:jc w:val="left"/>
              <w:rPr>
                <w:color w:val="000000"/>
                <w:sz w:val="24"/>
              </w:rPr>
            </w:pPr>
            <w:r w:rsidRPr="002D4362">
              <w:rPr>
                <w:color w:val="000000"/>
                <w:sz w:val="24"/>
              </w:rPr>
              <w:t>№</w:t>
            </w:r>
          </w:p>
        </w:tc>
        <w:tc>
          <w:tcPr>
            <w:tcW w:w="1559" w:type="dxa"/>
          </w:tcPr>
          <w:p w:rsidR="004C39C5" w:rsidRPr="002D4362" w:rsidRDefault="001A2803" w:rsidP="002D4362">
            <w:pPr>
              <w:pStyle w:val="a9"/>
              <w:suppressAutoHyphens/>
              <w:ind w:firstLine="0"/>
              <w:jc w:val="left"/>
              <w:rPr>
                <w:color w:val="000000"/>
                <w:sz w:val="24"/>
              </w:rPr>
            </w:pPr>
            <w:r w:rsidRPr="001A2803">
              <w:rPr>
                <w:noProof/>
                <w:color w:val="000000"/>
                <w:sz w:val="28"/>
                <w:szCs w:val="28"/>
              </w:rPr>
              <w:pict>
                <v:shape id="Надпись 1" o:spid="_x0000_s1027" type="#_x0000_t202" style="position:absolute;margin-left:22.7pt;margin-top:129.3pt;width:544pt;height:57.95pt;rotation:-1963212fd;z-index:-251648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" filled="f" stroked="f">
                  <o:lock v:ext="edit" shapetype="t"/>
                  <v:textbox style="mso-fit-shape-to-text:t">
                    <w:txbxContent>
                      <w:p w:rsidR="00D45B55" w:rsidRDefault="00D45B55" w:rsidP="0058224F">
                        <w:pPr>
                          <w:pStyle w:val="aff5"/>
                          <w:spacing w:after="0"/>
                          <w:jc w:val="center"/>
                          <w:rPr>
                            <w:sz w:val="24"/>
                            <w:szCs w:val="24"/>
                          </w:rPr>
                        </w:pPr>
                        <w:r>
                          <w:rPr>
                            <w:rFonts w:ascii="Arial Black" w:hAnsi="Arial Black"/>
                            <w:color w:val="BFBFBF"/>
                            <w:sz w:val="72"/>
                            <w:szCs w:val="72"/>
                          </w:rPr>
                          <w:t>ФОРМА</w:t>
                        </w:r>
                      </w:p>
                    </w:txbxContent>
                  </v:textbox>
                </v:shape>
              </w:pict>
            </w:r>
            <w:r w:rsidR="004C39C5" w:rsidRPr="002D4362">
              <w:rPr>
                <w:color w:val="000000"/>
                <w:sz w:val="24"/>
              </w:rPr>
              <w:t xml:space="preserve">Количество специалистов по требуемой специальности </w:t>
            </w:r>
          </w:p>
        </w:tc>
        <w:tc>
          <w:tcPr>
            <w:tcW w:w="1241" w:type="dxa"/>
          </w:tcPr>
          <w:p w:rsidR="004C39C5" w:rsidRPr="002D4362" w:rsidRDefault="004C39C5" w:rsidP="002D4362">
            <w:pPr>
              <w:pStyle w:val="a9"/>
              <w:suppressAutoHyphens/>
              <w:ind w:right="34" w:firstLine="0"/>
              <w:jc w:val="left"/>
              <w:rPr>
                <w:color w:val="000000"/>
                <w:sz w:val="24"/>
              </w:rPr>
            </w:pPr>
            <w:r w:rsidRPr="002D4362">
              <w:rPr>
                <w:color w:val="000000"/>
                <w:sz w:val="24"/>
              </w:rPr>
              <w:t>Из них состоят в штате</w:t>
            </w:r>
          </w:p>
        </w:tc>
        <w:tc>
          <w:tcPr>
            <w:tcW w:w="1559" w:type="dxa"/>
          </w:tcPr>
          <w:p w:rsidR="004C39C5" w:rsidRPr="002D4362" w:rsidRDefault="004C39C5" w:rsidP="002D4362">
            <w:pPr>
              <w:pStyle w:val="a9"/>
              <w:suppressAutoHyphens/>
              <w:ind w:firstLine="0"/>
              <w:jc w:val="left"/>
              <w:rPr>
                <w:sz w:val="24"/>
              </w:rPr>
            </w:pPr>
            <w:r w:rsidRPr="002D4362">
              <w:rPr>
                <w:sz w:val="24"/>
              </w:rPr>
              <w:t>ФИО специалиста, дата рождения*</w:t>
            </w:r>
          </w:p>
          <w:p w:rsidR="004C39C5" w:rsidRPr="002D4362" w:rsidRDefault="004C39C5" w:rsidP="002D4362">
            <w:pPr>
              <w:pStyle w:val="a9"/>
              <w:suppressAutoHyphens/>
              <w:ind w:firstLine="0"/>
              <w:jc w:val="left"/>
              <w:rPr>
                <w:color w:val="000000"/>
                <w:sz w:val="24"/>
              </w:rPr>
            </w:pPr>
          </w:p>
        </w:tc>
        <w:tc>
          <w:tcPr>
            <w:tcW w:w="1559" w:type="dxa"/>
          </w:tcPr>
          <w:p w:rsidR="004C39C5" w:rsidRPr="002D4362" w:rsidRDefault="004C39C5" w:rsidP="002D4362">
            <w:pPr>
              <w:pStyle w:val="a9"/>
              <w:suppressAutoHyphens/>
              <w:ind w:firstLine="0"/>
              <w:jc w:val="left"/>
              <w:rPr>
                <w:color w:val="000000"/>
                <w:sz w:val="24"/>
              </w:rPr>
            </w:pPr>
            <w:r w:rsidRPr="002D4362">
              <w:rPr>
                <w:sz w:val="24"/>
              </w:rPr>
              <w:t>Реквизиты паспорта гражданина РФ / патента специалиста*</w:t>
            </w:r>
          </w:p>
        </w:tc>
        <w:tc>
          <w:tcPr>
            <w:tcW w:w="1701" w:type="dxa"/>
          </w:tcPr>
          <w:p w:rsidR="004C39C5" w:rsidRPr="002D4362" w:rsidRDefault="004C39C5" w:rsidP="002D4362">
            <w:pPr>
              <w:pStyle w:val="a9"/>
              <w:suppressAutoHyphens/>
              <w:ind w:firstLine="0"/>
              <w:jc w:val="left"/>
              <w:rPr>
                <w:color w:val="000000"/>
                <w:sz w:val="24"/>
              </w:rPr>
            </w:pPr>
            <w:r w:rsidRPr="002D4362">
              <w:rPr>
                <w:sz w:val="24"/>
              </w:rPr>
              <w:t>ИНН специалиста*</w:t>
            </w:r>
          </w:p>
        </w:tc>
        <w:tc>
          <w:tcPr>
            <w:tcW w:w="1736" w:type="dxa"/>
          </w:tcPr>
          <w:p w:rsidR="004C39C5" w:rsidRPr="002D4362" w:rsidRDefault="004C39C5" w:rsidP="002D4362">
            <w:pPr>
              <w:pStyle w:val="a9"/>
              <w:suppressAutoHyphens/>
              <w:ind w:firstLine="0"/>
              <w:jc w:val="left"/>
              <w:rPr>
                <w:color w:val="000000"/>
                <w:sz w:val="24"/>
              </w:rPr>
            </w:pPr>
            <w:r w:rsidRPr="002D4362">
              <w:rPr>
                <w:sz w:val="24"/>
              </w:rPr>
              <w:t>СНИЛС специалиста*</w:t>
            </w:r>
          </w:p>
        </w:tc>
        <w:tc>
          <w:tcPr>
            <w:tcW w:w="2233" w:type="dxa"/>
          </w:tcPr>
          <w:p w:rsidR="004C39C5" w:rsidRPr="002D4362" w:rsidRDefault="004C39C5" w:rsidP="002D4362">
            <w:pPr>
              <w:pStyle w:val="a9"/>
              <w:suppressAutoHyphens/>
              <w:ind w:firstLine="0"/>
              <w:jc w:val="left"/>
              <w:rPr>
                <w:color w:val="000000"/>
                <w:sz w:val="24"/>
              </w:rPr>
            </w:pPr>
            <w:r w:rsidRPr="002D4362">
              <w:rPr>
                <w:color w:val="000000"/>
                <w:sz w:val="24"/>
              </w:rPr>
              <w:t>Реквизиты трудовых договоров или  гражданско-правовых договоров со специалистами, задействованными при выполнении работ, оказании услуг, поставке товаров, иных договоров на оказание услуг по предоставлению персонала</w:t>
            </w:r>
          </w:p>
        </w:tc>
        <w:tc>
          <w:tcPr>
            <w:tcW w:w="1417" w:type="dxa"/>
          </w:tcPr>
          <w:p w:rsidR="004C39C5" w:rsidRPr="002D4362" w:rsidRDefault="004C39C5" w:rsidP="002D4362">
            <w:pPr>
              <w:pStyle w:val="a9"/>
              <w:suppressAutoHyphens/>
              <w:ind w:firstLine="0"/>
              <w:jc w:val="left"/>
              <w:rPr>
                <w:color w:val="000000"/>
                <w:sz w:val="24"/>
              </w:rPr>
            </w:pPr>
            <w:r w:rsidRPr="002D4362">
              <w:rPr>
                <w:color w:val="000000"/>
                <w:sz w:val="24"/>
              </w:rPr>
              <w:t>Иные требования необходимые для подтверждения квалификации</w:t>
            </w:r>
          </w:p>
        </w:tc>
      </w:tr>
      <w:tr w:rsidR="004C39C5" w:rsidRPr="002D4362" w:rsidTr="004C39C5">
        <w:trPr>
          <w:trHeight w:val="971"/>
        </w:trPr>
        <w:tc>
          <w:tcPr>
            <w:tcW w:w="534" w:type="dxa"/>
          </w:tcPr>
          <w:p w:rsidR="004C39C5" w:rsidRPr="002D4362" w:rsidRDefault="004C39C5" w:rsidP="002D4362">
            <w:pPr>
              <w:pStyle w:val="a9"/>
              <w:suppressAutoHyphens/>
              <w:ind w:right="306" w:firstLine="0"/>
              <w:jc w:val="left"/>
              <w:rPr>
                <w:color w:val="000000"/>
                <w:sz w:val="28"/>
                <w:szCs w:val="28"/>
              </w:rPr>
            </w:pPr>
          </w:p>
        </w:tc>
        <w:tc>
          <w:tcPr>
            <w:tcW w:w="1559" w:type="dxa"/>
          </w:tcPr>
          <w:p w:rsidR="004C39C5" w:rsidRPr="002D4362" w:rsidRDefault="004C39C5" w:rsidP="002D4362">
            <w:pPr>
              <w:pStyle w:val="a9"/>
              <w:suppressAutoHyphens/>
              <w:ind w:right="306" w:firstLine="0"/>
              <w:jc w:val="left"/>
              <w:rPr>
                <w:color w:val="000000"/>
                <w:sz w:val="28"/>
                <w:szCs w:val="28"/>
              </w:rPr>
            </w:pPr>
          </w:p>
        </w:tc>
        <w:tc>
          <w:tcPr>
            <w:tcW w:w="1241" w:type="dxa"/>
          </w:tcPr>
          <w:p w:rsidR="004C39C5" w:rsidRPr="002D4362" w:rsidRDefault="004C39C5" w:rsidP="002D4362">
            <w:pPr>
              <w:pStyle w:val="a9"/>
              <w:suppressAutoHyphens/>
              <w:ind w:right="306" w:firstLine="0"/>
              <w:jc w:val="left"/>
              <w:rPr>
                <w:color w:val="000000"/>
                <w:sz w:val="28"/>
                <w:szCs w:val="28"/>
              </w:rPr>
            </w:pPr>
          </w:p>
        </w:tc>
        <w:tc>
          <w:tcPr>
            <w:tcW w:w="1559" w:type="dxa"/>
          </w:tcPr>
          <w:p w:rsidR="004C39C5" w:rsidRPr="002D4362" w:rsidRDefault="004C39C5" w:rsidP="002D4362">
            <w:pPr>
              <w:pStyle w:val="a9"/>
              <w:suppressAutoHyphens/>
              <w:ind w:right="306" w:firstLine="0"/>
              <w:jc w:val="left"/>
              <w:rPr>
                <w:color w:val="000000"/>
                <w:sz w:val="28"/>
                <w:szCs w:val="28"/>
              </w:rPr>
            </w:pPr>
          </w:p>
        </w:tc>
        <w:tc>
          <w:tcPr>
            <w:tcW w:w="1559" w:type="dxa"/>
          </w:tcPr>
          <w:p w:rsidR="004C39C5" w:rsidRPr="002D4362" w:rsidRDefault="004C39C5" w:rsidP="002D4362">
            <w:pPr>
              <w:pStyle w:val="a9"/>
              <w:suppressAutoHyphens/>
              <w:ind w:right="306" w:firstLine="0"/>
              <w:jc w:val="left"/>
              <w:rPr>
                <w:color w:val="000000"/>
                <w:sz w:val="28"/>
                <w:szCs w:val="28"/>
              </w:rPr>
            </w:pPr>
          </w:p>
        </w:tc>
        <w:tc>
          <w:tcPr>
            <w:tcW w:w="1701" w:type="dxa"/>
          </w:tcPr>
          <w:p w:rsidR="004C39C5" w:rsidRPr="002D4362" w:rsidRDefault="004C39C5" w:rsidP="002D4362">
            <w:pPr>
              <w:pStyle w:val="a9"/>
              <w:suppressAutoHyphens/>
              <w:ind w:right="306" w:firstLine="0"/>
              <w:jc w:val="left"/>
              <w:rPr>
                <w:color w:val="000000"/>
                <w:sz w:val="28"/>
                <w:szCs w:val="28"/>
              </w:rPr>
            </w:pPr>
          </w:p>
        </w:tc>
        <w:tc>
          <w:tcPr>
            <w:tcW w:w="1736" w:type="dxa"/>
          </w:tcPr>
          <w:p w:rsidR="004C39C5" w:rsidRPr="002D4362" w:rsidRDefault="004C39C5" w:rsidP="002D4362">
            <w:pPr>
              <w:pStyle w:val="a9"/>
              <w:suppressAutoHyphens/>
              <w:ind w:right="306" w:firstLine="0"/>
              <w:jc w:val="left"/>
              <w:rPr>
                <w:color w:val="000000"/>
                <w:sz w:val="28"/>
                <w:szCs w:val="28"/>
              </w:rPr>
            </w:pPr>
          </w:p>
        </w:tc>
        <w:tc>
          <w:tcPr>
            <w:tcW w:w="2233" w:type="dxa"/>
          </w:tcPr>
          <w:p w:rsidR="004C39C5" w:rsidRPr="002D4362" w:rsidRDefault="004C39C5" w:rsidP="002D4362">
            <w:pPr>
              <w:pStyle w:val="a9"/>
              <w:suppressAutoHyphens/>
              <w:ind w:right="306" w:firstLine="0"/>
              <w:jc w:val="left"/>
              <w:rPr>
                <w:color w:val="000000"/>
                <w:sz w:val="28"/>
                <w:szCs w:val="28"/>
              </w:rPr>
            </w:pPr>
          </w:p>
        </w:tc>
        <w:tc>
          <w:tcPr>
            <w:tcW w:w="1417" w:type="dxa"/>
          </w:tcPr>
          <w:p w:rsidR="004C39C5" w:rsidRPr="002D4362" w:rsidRDefault="004C39C5" w:rsidP="002D4362">
            <w:pPr>
              <w:pStyle w:val="a9"/>
              <w:suppressAutoHyphens/>
              <w:ind w:right="306" w:firstLine="0"/>
              <w:jc w:val="left"/>
              <w:rPr>
                <w:color w:val="000000"/>
                <w:sz w:val="28"/>
                <w:szCs w:val="28"/>
              </w:rPr>
            </w:pPr>
          </w:p>
        </w:tc>
      </w:tr>
    </w:tbl>
    <w:p w:rsidR="0058224F" w:rsidRPr="002D4362" w:rsidRDefault="0058224F" w:rsidP="002D4362">
      <w:pPr>
        <w:pStyle w:val="a9"/>
        <w:suppressAutoHyphens/>
        <w:ind w:right="306" w:firstLine="0"/>
        <w:rPr>
          <w:color w:val="000000"/>
          <w:sz w:val="28"/>
          <w:szCs w:val="28"/>
        </w:rPr>
      </w:pPr>
      <w:r w:rsidRPr="002D4362">
        <w:rPr>
          <w:i/>
          <w:sz w:val="28"/>
          <w:szCs w:val="28"/>
        </w:rPr>
        <w:t>* столбец указывается в случае</w:t>
      </w:r>
      <w:r w:rsidRPr="002D4362">
        <w:rPr>
          <w:sz w:val="28"/>
          <w:szCs w:val="28"/>
        </w:rPr>
        <w:t xml:space="preserve"> </w:t>
      </w:r>
      <w:r w:rsidRPr="002D4362">
        <w:rPr>
          <w:rFonts w:eastAsia="Calibri"/>
          <w:i/>
          <w:sz w:val="28"/>
          <w:szCs w:val="28"/>
          <w:lang w:eastAsia="en-US"/>
        </w:rPr>
        <w:t>осуществлении закупки, предметом которой является выполнение работ (оказание услуг) на объектах транспортной безопасности</w:t>
      </w:r>
    </w:p>
    <w:p w:rsidR="004C39C5" w:rsidRDefault="004C39C5" w:rsidP="002D4362">
      <w:pPr>
        <w:pStyle w:val="a9"/>
        <w:suppressAutoHyphens/>
        <w:ind w:right="306"/>
        <w:jc w:val="center"/>
        <w:rPr>
          <w:color w:val="000000"/>
          <w:sz w:val="28"/>
          <w:szCs w:val="28"/>
        </w:rPr>
        <w:sectPr w:rsidR="004C39C5" w:rsidSect="004C39C5">
          <w:pgSz w:w="16838" w:h="11906" w:orient="landscape"/>
          <w:pgMar w:top="1701" w:right="1134" w:bottom="851" w:left="1134" w:header="709" w:footer="709" w:gutter="0"/>
          <w:cols w:space="708"/>
          <w:docGrid w:linePitch="360"/>
        </w:sectPr>
      </w:pPr>
    </w:p>
    <w:p w:rsidR="00E45B74" w:rsidRPr="002D4362" w:rsidRDefault="00E45B74" w:rsidP="002D4362">
      <w:pPr>
        <w:pStyle w:val="a9"/>
        <w:suppressAutoHyphens/>
        <w:ind w:right="306"/>
        <w:jc w:val="center"/>
        <w:rPr>
          <w:b/>
          <w:color w:val="000000"/>
          <w:sz w:val="28"/>
          <w:szCs w:val="28"/>
        </w:rPr>
      </w:pPr>
      <w:r w:rsidRPr="002D4362">
        <w:rPr>
          <w:b/>
          <w:color w:val="000000"/>
          <w:sz w:val="28"/>
          <w:szCs w:val="28"/>
        </w:rPr>
        <w:lastRenderedPageBreak/>
        <w:t>Форма сведений об опыте поставки товаров, выполнения работ, оказания услуг</w:t>
      </w:r>
    </w:p>
    <w:p w:rsidR="00E45B74" w:rsidRPr="002D4362" w:rsidRDefault="00E45B74" w:rsidP="002D4362">
      <w:pPr>
        <w:pStyle w:val="a9"/>
        <w:suppressAutoHyphens/>
        <w:ind w:right="306"/>
        <w:jc w:val="center"/>
        <w:rPr>
          <w:i/>
          <w:color w:val="000000"/>
          <w:sz w:val="28"/>
          <w:szCs w:val="28"/>
        </w:rPr>
      </w:pPr>
      <w:r w:rsidRPr="002D4362">
        <w:rPr>
          <w:i/>
          <w:color w:val="000000"/>
          <w:sz w:val="28"/>
          <w:szCs w:val="28"/>
        </w:rPr>
        <w:t xml:space="preserve">Предоставляется в формате </w:t>
      </w:r>
      <w:r w:rsidRPr="002D4362">
        <w:rPr>
          <w:bCs/>
          <w:i/>
          <w:sz w:val="28"/>
          <w:szCs w:val="28"/>
          <w:lang w:val="en-US"/>
        </w:rPr>
        <w:t>MS</w:t>
      </w:r>
      <w:r w:rsidRPr="002D4362">
        <w:rPr>
          <w:i/>
          <w:color w:val="000000"/>
          <w:sz w:val="28"/>
          <w:szCs w:val="28"/>
        </w:rPr>
        <w:t xml:space="preserve"> </w:t>
      </w:r>
      <w:r w:rsidRPr="002D4362">
        <w:rPr>
          <w:i/>
          <w:color w:val="000000"/>
          <w:sz w:val="28"/>
          <w:szCs w:val="28"/>
          <w:lang w:val="en-US"/>
        </w:rPr>
        <w:t>Word</w:t>
      </w:r>
    </w:p>
    <w:p w:rsidR="00E45B74" w:rsidRPr="002D4362" w:rsidRDefault="00E45B74" w:rsidP="002D4362">
      <w:pPr>
        <w:pStyle w:val="a9"/>
        <w:suppressAutoHyphens/>
        <w:ind w:right="306"/>
        <w:jc w:val="center"/>
        <w:rPr>
          <w:i/>
          <w:color w:val="000000"/>
          <w:sz w:val="28"/>
          <w:szCs w:val="28"/>
        </w:rPr>
      </w:pPr>
    </w:p>
    <w:p w:rsidR="00E45B74" w:rsidRPr="002D4362" w:rsidRDefault="00E45B74" w:rsidP="002D4362">
      <w:pPr>
        <w:pStyle w:val="a9"/>
        <w:suppressAutoHyphens/>
        <w:ind w:right="306"/>
        <w:jc w:val="center"/>
        <w:rPr>
          <w:i/>
          <w:color w:val="000000"/>
          <w:sz w:val="24"/>
          <w:szCs w:val="28"/>
        </w:rPr>
      </w:pPr>
      <w:r w:rsidRPr="002D4362">
        <w:rPr>
          <w:i/>
          <w:color w:val="000000"/>
          <w:sz w:val="24"/>
          <w:szCs w:val="28"/>
        </w:rPr>
        <w:t>Обращаем внимание участников закупки, что представленные сведения должны быть достоверными, включая сведения  о жалобах, претензиях, исковых заявлениях в отношении договоров, об обоснованности и удовлетворении требований контрагента и/или третьих лиц по итогам рассмотрения жалоб, претензий, исковых заявлений</w:t>
      </w:r>
    </w:p>
    <w:p w:rsidR="00E45B74" w:rsidRPr="002D4362" w:rsidRDefault="00E45B74" w:rsidP="002D4362">
      <w:pPr>
        <w:pStyle w:val="a9"/>
        <w:suppressAutoHyphens/>
        <w:ind w:right="306"/>
        <w:jc w:val="center"/>
        <w:rPr>
          <w:color w:val="000000"/>
          <w:sz w:val="28"/>
          <w:szCs w:val="28"/>
        </w:rPr>
      </w:pPr>
    </w:p>
    <w:p w:rsidR="00E45B74" w:rsidRPr="002D4362" w:rsidRDefault="00E45B74" w:rsidP="002D4362">
      <w:pPr>
        <w:pStyle w:val="a9"/>
        <w:suppressAutoHyphens/>
        <w:ind w:right="306"/>
        <w:jc w:val="center"/>
        <w:rPr>
          <w:color w:val="000000"/>
          <w:sz w:val="28"/>
          <w:szCs w:val="28"/>
        </w:rPr>
      </w:pPr>
      <w:r w:rsidRPr="002D4362">
        <w:rPr>
          <w:color w:val="000000"/>
          <w:sz w:val="28"/>
          <w:szCs w:val="28"/>
        </w:rPr>
        <w:t>Сведения об опыте поставки товаров, выполнения работ, оказания услуг</w:t>
      </w:r>
    </w:p>
    <w:p w:rsidR="00E45B74" w:rsidRPr="002D4362" w:rsidRDefault="00E45B74" w:rsidP="002D4362">
      <w:pPr>
        <w:pStyle w:val="a9"/>
        <w:suppressAutoHyphens/>
        <w:ind w:right="306"/>
        <w:jc w:val="center"/>
        <w:rPr>
          <w:i/>
          <w:color w:val="000000"/>
          <w:sz w:val="28"/>
          <w:szCs w:val="28"/>
        </w:rPr>
      </w:pPr>
    </w:p>
    <w:tbl>
      <w:tblPr>
        <w:tblpPr w:leftFromText="180" w:rightFromText="180" w:vertAnchor="text" w:horzAnchor="margin" w:tblpY="161"/>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134"/>
        <w:gridCol w:w="1417"/>
        <w:gridCol w:w="1418"/>
        <w:gridCol w:w="1275"/>
        <w:gridCol w:w="1276"/>
        <w:gridCol w:w="1417"/>
        <w:gridCol w:w="1277"/>
        <w:gridCol w:w="1418"/>
        <w:gridCol w:w="1418"/>
        <w:gridCol w:w="1275"/>
        <w:gridCol w:w="1276"/>
      </w:tblGrid>
      <w:tr w:rsidR="00E45B74" w:rsidRPr="002D4362" w:rsidTr="003E68EA">
        <w:trPr>
          <w:trHeight w:val="1023"/>
        </w:trPr>
        <w:tc>
          <w:tcPr>
            <w:tcW w:w="392" w:type="dxa"/>
            <w:tcBorders>
              <w:bottom w:val="single" w:sz="4" w:space="0" w:color="auto"/>
            </w:tcBorders>
          </w:tcPr>
          <w:p w:rsidR="00E45B74" w:rsidRPr="002D4362" w:rsidRDefault="00E45B74" w:rsidP="002D4362">
            <w:pPr>
              <w:pStyle w:val="a9"/>
              <w:suppressAutoHyphens/>
              <w:ind w:right="306" w:firstLine="0"/>
              <w:jc w:val="left"/>
              <w:rPr>
                <w:color w:val="000000"/>
                <w:sz w:val="20"/>
              </w:rPr>
            </w:pPr>
            <w:r w:rsidRPr="002D4362">
              <w:rPr>
                <w:color w:val="000000"/>
                <w:sz w:val="20"/>
              </w:rPr>
              <w:t>год</w:t>
            </w:r>
          </w:p>
        </w:tc>
        <w:tc>
          <w:tcPr>
            <w:tcW w:w="1134" w:type="dxa"/>
            <w:tcBorders>
              <w:bottom w:val="single" w:sz="4" w:space="0" w:color="auto"/>
            </w:tcBorders>
          </w:tcPr>
          <w:p w:rsidR="00E45B74" w:rsidRPr="002D4362" w:rsidRDefault="00E45B74" w:rsidP="002D4362">
            <w:pPr>
              <w:pStyle w:val="a9"/>
              <w:suppressAutoHyphens/>
              <w:ind w:firstLine="0"/>
              <w:jc w:val="left"/>
              <w:rPr>
                <w:color w:val="000000"/>
                <w:sz w:val="20"/>
              </w:rPr>
            </w:pPr>
            <w:r w:rsidRPr="002D4362">
              <w:rPr>
                <w:color w:val="000000"/>
                <w:sz w:val="20"/>
              </w:rPr>
              <w:t>Реквизиты договора</w:t>
            </w:r>
            <w:r w:rsidRPr="002D4362">
              <w:rPr>
                <w:rStyle w:val="ad"/>
                <w:color w:val="000000"/>
                <w:sz w:val="20"/>
              </w:rPr>
              <w:footnoteReference w:id="3"/>
            </w:r>
          </w:p>
        </w:tc>
        <w:tc>
          <w:tcPr>
            <w:tcW w:w="1417" w:type="dxa"/>
            <w:tcBorders>
              <w:bottom w:val="single" w:sz="4" w:space="0" w:color="auto"/>
            </w:tcBorders>
          </w:tcPr>
          <w:p w:rsidR="00E45B74" w:rsidRPr="002D4362" w:rsidRDefault="00E45B74" w:rsidP="002D4362">
            <w:pPr>
              <w:pStyle w:val="a9"/>
              <w:suppressAutoHyphens/>
              <w:ind w:right="306" w:firstLine="0"/>
              <w:jc w:val="left"/>
              <w:rPr>
                <w:color w:val="000000"/>
                <w:sz w:val="20"/>
              </w:rPr>
            </w:pPr>
            <w:r w:rsidRPr="002D4362">
              <w:rPr>
                <w:color w:val="000000"/>
                <w:sz w:val="20"/>
              </w:rPr>
              <w:t>Контрагент</w:t>
            </w:r>
          </w:p>
          <w:p w:rsidR="00E45B74" w:rsidRPr="002D4362" w:rsidRDefault="001A2803" w:rsidP="002D4362">
            <w:pPr>
              <w:pStyle w:val="a9"/>
              <w:suppressAutoHyphens/>
              <w:ind w:right="34" w:firstLine="0"/>
              <w:jc w:val="left"/>
              <w:rPr>
                <w:color w:val="000000"/>
                <w:sz w:val="20"/>
              </w:rPr>
            </w:pPr>
            <w:r w:rsidRPr="001A2803">
              <w:rPr>
                <w:i/>
                <w:noProof/>
                <w:color w:val="000000"/>
                <w:sz w:val="20"/>
              </w:rPr>
              <w:pict>
                <v:shape id="WordArt 4" o:spid="_x0000_s1028" type="#_x0000_t202" style="position:absolute;margin-left:3.4pt;margin-top:101.1pt;width:544pt;height:57.95pt;rotation:-1965012fd;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" filled="f" stroked="f">
                  <o:lock v:ext="edit" shapetype="t"/>
                  <v:textbox style="mso-fit-shape-to-text:t">
                    <w:txbxContent>
                      <w:p w:rsidR="00D45B55" w:rsidRDefault="00D45B55" w:rsidP="00834412">
                        <w:pPr>
                          <w:pStyle w:val="aff5"/>
                          <w:spacing w:after="0"/>
                          <w:jc w:val="center"/>
                          <w:rPr>
                            <w:sz w:val="24"/>
                            <w:szCs w:val="24"/>
                          </w:rPr>
                        </w:pPr>
                        <w:r>
                          <w:rPr>
                            <w:rFonts w:ascii="Arial Black" w:hAnsi="Arial Black"/>
                            <w:color w:val="BFBFBF"/>
                            <w:sz w:val="72"/>
                            <w:szCs w:val="72"/>
                          </w:rPr>
                          <w:t>ФОРМА</w:t>
                        </w:r>
                      </w:p>
                    </w:txbxContent>
                  </v:textbox>
                </v:shape>
              </w:pict>
            </w:r>
            <w:r w:rsidR="00E45B74" w:rsidRPr="002D4362">
              <w:rPr>
                <w:color w:val="000000"/>
                <w:sz w:val="20"/>
              </w:rPr>
              <w:t>(с указанием филиала, представительства, подразделения которое выступает от имени юридического лица)</w:t>
            </w:r>
          </w:p>
        </w:tc>
        <w:tc>
          <w:tcPr>
            <w:tcW w:w="1418" w:type="dxa"/>
            <w:tcBorders>
              <w:bottom w:val="single" w:sz="4" w:space="0" w:color="auto"/>
            </w:tcBorders>
          </w:tcPr>
          <w:p w:rsidR="00E45B74" w:rsidRPr="002D4362" w:rsidRDefault="00E45B74" w:rsidP="002D4362">
            <w:pPr>
              <w:pStyle w:val="a9"/>
              <w:suppressAutoHyphens/>
              <w:ind w:firstLine="0"/>
              <w:jc w:val="left"/>
              <w:rPr>
                <w:color w:val="000000"/>
                <w:sz w:val="20"/>
              </w:rPr>
            </w:pPr>
            <w:r w:rsidRPr="002D4362">
              <w:rPr>
                <w:color w:val="000000"/>
                <w:sz w:val="20"/>
              </w:rPr>
              <w:t>Срок действия договора (момент вступления в силу, срок действия, дата окончательного исполнения)</w:t>
            </w:r>
          </w:p>
        </w:tc>
        <w:tc>
          <w:tcPr>
            <w:tcW w:w="1275" w:type="dxa"/>
            <w:tcBorders>
              <w:bottom w:val="single" w:sz="4" w:space="0" w:color="auto"/>
            </w:tcBorders>
          </w:tcPr>
          <w:p w:rsidR="00E45B74" w:rsidRPr="002D4362" w:rsidRDefault="00E45B74" w:rsidP="002D4362">
            <w:pPr>
              <w:pStyle w:val="a9"/>
              <w:suppressAutoHyphens/>
              <w:ind w:firstLine="0"/>
              <w:jc w:val="left"/>
              <w:rPr>
                <w:color w:val="000000"/>
                <w:sz w:val="20"/>
              </w:rPr>
            </w:pPr>
            <w:r w:rsidRPr="002D4362">
              <w:rPr>
                <w:color w:val="000000"/>
                <w:sz w:val="20"/>
              </w:rPr>
              <w:t xml:space="preserve"> Предмет договора (указываются только договоры о наличии требуемого опыта)</w:t>
            </w:r>
          </w:p>
        </w:tc>
        <w:tc>
          <w:tcPr>
            <w:tcW w:w="1276" w:type="dxa"/>
            <w:tcBorders>
              <w:bottom w:val="single" w:sz="4" w:space="0" w:color="auto"/>
            </w:tcBorders>
          </w:tcPr>
          <w:p w:rsidR="00E45B74" w:rsidRPr="002D4362" w:rsidRDefault="00E45B74" w:rsidP="002D4362">
            <w:pPr>
              <w:pStyle w:val="a9"/>
              <w:suppressAutoHyphens/>
              <w:ind w:firstLine="0"/>
              <w:jc w:val="left"/>
              <w:rPr>
                <w:color w:val="000000"/>
                <w:sz w:val="20"/>
              </w:rPr>
            </w:pPr>
            <w:r w:rsidRPr="002D4362">
              <w:rPr>
                <w:color w:val="000000"/>
                <w:sz w:val="20"/>
              </w:rPr>
              <w:t>Сумма договора (в руб., без учета НДС и с учетом всех налогов, включая НДС с указанием стоимости в год либо иной отчетный период)</w:t>
            </w:r>
          </w:p>
        </w:tc>
        <w:tc>
          <w:tcPr>
            <w:tcW w:w="1417" w:type="dxa"/>
            <w:tcBorders>
              <w:bottom w:val="single" w:sz="4" w:space="0" w:color="auto"/>
            </w:tcBorders>
          </w:tcPr>
          <w:p w:rsidR="00E45B74" w:rsidRPr="002D4362" w:rsidRDefault="00E45B74" w:rsidP="002D4362">
            <w:pPr>
              <w:pStyle w:val="a9"/>
              <w:suppressAutoHyphens/>
              <w:ind w:right="-115" w:firstLine="0"/>
              <w:jc w:val="left"/>
              <w:rPr>
                <w:color w:val="000000"/>
                <w:sz w:val="20"/>
              </w:rPr>
            </w:pPr>
            <w:r w:rsidRPr="002D4362">
              <w:rPr>
                <w:color w:val="000000"/>
                <w:sz w:val="20"/>
              </w:rPr>
              <w:t xml:space="preserve">Стоимость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 </w:t>
            </w:r>
            <w:r w:rsidRPr="002D4362">
              <w:t xml:space="preserve"> </w:t>
            </w:r>
            <w:r w:rsidRPr="002D4362">
              <w:rPr>
                <w:color w:val="000000"/>
                <w:sz w:val="20"/>
              </w:rPr>
              <w:t xml:space="preserve">иных документов, подтверждающих поставку товара, выполнение работ, </w:t>
            </w:r>
            <w:r w:rsidRPr="002D4362">
              <w:rPr>
                <w:color w:val="000000"/>
                <w:sz w:val="20"/>
              </w:rPr>
              <w:lastRenderedPageBreak/>
              <w:t>оказание услуг  (в руб., без учета НДС с указанием стоимости по каждому акту (накладной)</w:t>
            </w:r>
          </w:p>
        </w:tc>
        <w:tc>
          <w:tcPr>
            <w:tcW w:w="1277" w:type="dxa"/>
            <w:tcBorders>
              <w:bottom w:val="single" w:sz="4" w:space="0" w:color="auto"/>
            </w:tcBorders>
          </w:tcPr>
          <w:p w:rsidR="00E45B74" w:rsidRPr="002D4362" w:rsidRDefault="00E45B74" w:rsidP="002D4362">
            <w:pPr>
              <w:pStyle w:val="a9"/>
              <w:suppressAutoHyphens/>
              <w:ind w:right="-115" w:firstLine="0"/>
              <w:jc w:val="left"/>
              <w:rPr>
                <w:color w:val="000000"/>
                <w:sz w:val="20"/>
              </w:rPr>
            </w:pPr>
            <w:r w:rsidRPr="002D4362">
              <w:rPr>
                <w:color w:val="000000"/>
                <w:sz w:val="20"/>
              </w:rPr>
              <w:lastRenderedPageBreak/>
              <w:t>Адрес поставки товара/выполнения работ/оказания услуг</w:t>
            </w:r>
          </w:p>
        </w:tc>
        <w:tc>
          <w:tcPr>
            <w:tcW w:w="1418" w:type="dxa"/>
            <w:tcBorders>
              <w:bottom w:val="single" w:sz="4" w:space="0" w:color="auto"/>
            </w:tcBorders>
          </w:tcPr>
          <w:p w:rsidR="00E45B74" w:rsidRPr="002D4362" w:rsidRDefault="00E45B74" w:rsidP="002D4362">
            <w:pPr>
              <w:pStyle w:val="a9"/>
              <w:suppressAutoHyphens/>
              <w:ind w:right="-115" w:firstLine="0"/>
              <w:jc w:val="left"/>
              <w:rPr>
                <w:color w:val="000000"/>
                <w:sz w:val="20"/>
              </w:rPr>
            </w:pPr>
            <w:r w:rsidRPr="002D4362">
              <w:rPr>
                <w:color w:val="000000"/>
                <w:sz w:val="20"/>
              </w:rPr>
              <w:t xml:space="preserve">Реквизиты накладной о поставке товаров, акта выполненных работ, оказанных услуг, </w:t>
            </w:r>
            <w:r w:rsidRPr="002D4362">
              <w:t xml:space="preserve"> </w:t>
            </w:r>
            <w:r w:rsidRPr="002D4362">
              <w:rPr>
                <w:color w:val="000000"/>
                <w:sz w:val="20"/>
              </w:rPr>
              <w:t xml:space="preserve">иного документа, подтверждающего поставку товара, выполнение работ, оказание услуг   </w:t>
            </w:r>
          </w:p>
        </w:tc>
        <w:tc>
          <w:tcPr>
            <w:tcW w:w="1418" w:type="dxa"/>
            <w:tcBorders>
              <w:bottom w:val="single" w:sz="4" w:space="0" w:color="auto"/>
            </w:tcBorders>
          </w:tcPr>
          <w:p w:rsidR="00E45B74" w:rsidRPr="002D4362" w:rsidRDefault="00E45B74" w:rsidP="002D4362">
            <w:pPr>
              <w:pStyle w:val="a9"/>
              <w:suppressAutoHyphens/>
              <w:ind w:right="-115" w:firstLine="0"/>
              <w:jc w:val="left"/>
              <w:rPr>
                <w:color w:val="000000"/>
                <w:sz w:val="20"/>
              </w:rPr>
            </w:pPr>
            <w:r w:rsidRPr="002D4362">
              <w:rPr>
                <w:color w:val="000000"/>
                <w:sz w:val="20"/>
              </w:rPr>
              <w:t xml:space="preserve">Наличие жалоб, претензий, исковых заявлений, других документов со стороны контрагента </w:t>
            </w:r>
            <w:r w:rsidRPr="002D4362">
              <w:rPr>
                <w:sz w:val="20"/>
              </w:rPr>
              <w:t>и/или третьих лиц</w:t>
            </w:r>
            <w:r w:rsidRPr="002D4362">
              <w:rPr>
                <w:color w:val="000000"/>
                <w:sz w:val="20"/>
              </w:rPr>
              <w:t xml:space="preserve"> в связи с ненадлежащим исполнением участником обязательств по договору</w:t>
            </w:r>
            <w:r w:rsidRPr="002D4362">
              <w:rPr>
                <w:rStyle w:val="ad"/>
                <w:sz w:val="16"/>
                <w:szCs w:val="16"/>
              </w:rPr>
              <w:footnoteReference w:id="4"/>
            </w:r>
          </w:p>
        </w:tc>
        <w:tc>
          <w:tcPr>
            <w:tcW w:w="1275" w:type="dxa"/>
            <w:tcBorders>
              <w:bottom w:val="single" w:sz="4" w:space="0" w:color="auto"/>
            </w:tcBorders>
          </w:tcPr>
          <w:p w:rsidR="00E45B74" w:rsidRPr="002D4362" w:rsidRDefault="00E45B74" w:rsidP="002D4362">
            <w:pPr>
              <w:pStyle w:val="a9"/>
              <w:suppressAutoHyphens/>
              <w:ind w:right="-30" w:firstLine="0"/>
              <w:jc w:val="left"/>
              <w:rPr>
                <w:color w:val="000000"/>
                <w:sz w:val="20"/>
              </w:rPr>
            </w:pPr>
            <w:r w:rsidRPr="002D4362">
              <w:rPr>
                <w:color w:val="000000"/>
                <w:sz w:val="20"/>
              </w:rPr>
              <w:t>Сведения об обоснованности и удовлетворении участником требований контрагента</w:t>
            </w:r>
            <w:r w:rsidRPr="002D4362">
              <w:rPr>
                <w:sz w:val="20"/>
              </w:rPr>
              <w:t xml:space="preserve"> и/или третьих лиц</w:t>
            </w:r>
            <w:r w:rsidRPr="002D4362">
              <w:rPr>
                <w:color w:val="000000"/>
                <w:sz w:val="20"/>
              </w:rPr>
              <w:t xml:space="preserve">  по итогам рассмотрения жалоб претензий, исковых заявлений, других документов</w:t>
            </w:r>
          </w:p>
        </w:tc>
        <w:tc>
          <w:tcPr>
            <w:tcW w:w="1276" w:type="dxa"/>
            <w:tcBorders>
              <w:bottom w:val="single" w:sz="4" w:space="0" w:color="auto"/>
            </w:tcBorders>
          </w:tcPr>
          <w:p w:rsidR="00E45B74" w:rsidRPr="002D4362" w:rsidRDefault="00E45B74" w:rsidP="002D4362">
            <w:pPr>
              <w:pStyle w:val="a9"/>
              <w:suppressAutoHyphens/>
              <w:ind w:right="-30" w:firstLine="0"/>
              <w:jc w:val="left"/>
              <w:rPr>
                <w:color w:val="000000"/>
                <w:sz w:val="20"/>
              </w:rPr>
            </w:pPr>
            <w:r w:rsidRPr="002D4362">
              <w:rPr>
                <w:rStyle w:val="FontStyle20"/>
                <w:color w:val="000000"/>
                <w:sz w:val="20"/>
              </w:rPr>
              <w:t>Реквизиты документа, подтверждающего оплату, в случае установления такого требования в документации о закупке</w:t>
            </w:r>
          </w:p>
        </w:tc>
      </w:tr>
      <w:tr w:rsidR="00E45B74" w:rsidRPr="002D4362" w:rsidTr="003E68EA">
        <w:trPr>
          <w:trHeight w:val="84"/>
        </w:trPr>
        <w:tc>
          <w:tcPr>
            <w:tcW w:w="14993" w:type="dxa"/>
            <w:gridSpan w:val="12"/>
            <w:tcBorders>
              <w:bottom w:val="single" w:sz="4" w:space="0" w:color="auto"/>
            </w:tcBorders>
          </w:tcPr>
          <w:p w:rsidR="00E45B74" w:rsidRPr="002D4362" w:rsidRDefault="00E45B74" w:rsidP="002D4362">
            <w:pPr>
              <w:pStyle w:val="a9"/>
              <w:suppressAutoHyphens/>
              <w:ind w:right="306" w:firstLine="0"/>
              <w:jc w:val="left"/>
              <w:rPr>
                <w:i/>
                <w:color w:val="000000"/>
                <w:sz w:val="20"/>
                <w:szCs w:val="20"/>
              </w:rPr>
            </w:pPr>
            <w:r w:rsidRPr="002D4362">
              <w:rPr>
                <w:i/>
                <w:color w:val="000000"/>
                <w:sz w:val="20"/>
                <w:szCs w:val="20"/>
              </w:rPr>
              <w:lastRenderedPageBreak/>
              <w:t xml:space="preserve">Указать область, в которой требуется подтверждение наличия опыта, согласно пункту 1.9 документации о закупке </w:t>
            </w:r>
          </w:p>
        </w:tc>
      </w:tr>
      <w:tr w:rsidR="00E45B74" w:rsidRPr="002D4362" w:rsidTr="003E68EA">
        <w:trPr>
          <w:trHeight w:val="84"/>
        </w:trPr>
        <w:tc>
          <w:tcPr>
            <w:tcW w:w="392" w:type="dxa"/>
            <w:tcBorders>
              <w:bottom w:val="single" w:sz="4" w:space="0" w:color="auto"/>
            </w:tcBorders>
          </w:tcPr>
          <w:p w:rsidR="00E45B74" w:rsidRPr="002D4362" w:rsidRDefault="00E45B74" w:rsidP="002D4362">
            <w:pPr>
              <w:pStyle w:val="a9"/>
              <w:suppressAutoHyphens/>
              <w:ind w:right="306" w:firstLine="0"/>
              <w:jc w:val="left"/>
              <w:rPr>
                <w:color w:val="000000"/>
                <w:sz w:val="28"/>
                <w:szCs w:val="28"/>
              </w:rPr>
            </w:pPr>
          </w:p>
        </w:tc>
        <w:tc>
          <w:tcPr>
            <w:tcW w:w="1134" w:type="dxa"/>
            <w:tcBorders>
              <w:bottom w:val="single" w:sz="4" w:space="0" w:color="auto"/>
            </w:tcBorders>
          </w:tcPr>
          <w:p w:rsidR="00E45B74" w:rsidRPr="002D4362" w:rsidRDefault="00E45B74" w:rsidP="002D4362">
            <w:pPr>
              <w:pStyle w:val="a9"/>
              <w:suppressAutoHyphens/>
              <w:ind w:right="306" w:firstLine="0"/>
              <w:jc w:val="left"/>
              <w:rPr>
                <w:color w:val="000000"/>
                <w:sz w:val="20"/>
                <w:szCs w:val="20"/>
              </w:rPr>
            </w:pPr>
          </w:p>
        </w:tc>
        <w:tc>
          <w:tcPr>
            <w:tcW w:w="1417" w:type="dxa"/>
            <w:tcBorders>
              <w:bottom w:val="single" w:sz="4" w:space="0" w:color="auto"/>
            </w:tcBorders>
          </w:tcPr>
          <w:p w:rsidR="00E45B74" w:rsidRPr="002D4362" w:rsidRDefault="00E45B74" w:rsidP="002D4362">
            <w:pPr>
              <w:pStyle w:val="a9"/>
              <w:suppressAutoHyphens/>
              <w:ind w:right="306" w:firstLine="0"/>
              <w:jc w:val="left"/>
              <w:rPr>
                <w:color w:val="000000"/>
                <w:sz w:val="20"/>
                <w:szCs w:val="20"/>
              </w:rPr>
            </w:pPr>
          </w:p>
        </w:tc>
        <w:tc>
          <w:tcPr>
            <w:tcW w:w="1418" w:type="dxa"/>
            <w:tcBorders>
              <w:bottom w:val="single" w:sz="4" w:space="0" w:color="auto"/>
            </w:tcBorders>
          </w:tcPr>
          <w:p w:rsidR="00E45B74" w:rsidRPr="002D4362" w:rsidRDefault="00E45B74" w:rsidP="002D4362">
            <w:pPr>
              <w:pStyle w:val="a9"/>
              <w:suppressAutoHyphens/>
              <w:ind w:right="306" w:firstLine="0"/>
              <w:jc w:val="left"/>
              <w:rPr>
                <w:color w:val="000000"/>
                <w:sz w:val="20"/>
                <w:szCs w:val="20"/>
              </w:rPr>
            </w:pPr>
          </w:p>
        </w:tc>
        <w:tc>
          <w:tcPr>
            <w:tcW w:w="1275" w:type="dxa"/>
            <w:tcBorders>
              <w:bottom w:val="single" w:sz="4" w:space="0" w:color="auto"/>
            </w:tcBorders>
          </w:tcPr>
          <w:p w:rsidR="00E45B74" w:rsidRPr="002D4362" w:rsidRDefault="00E45B74" w:rsidP="002D4362">
            <w:pPr>
              <w:pStyle w:val="a9"/>
              <w:suppressAutoHyphens/>
              <w:ind w:right="306" w:firstLine="0"/>
              <w:jc w:val="left"/>
              <w:rPr>
                <w:color w:val="000000"/>
                <w:sz w:val="20"/>
                <w:szCs w:val="20"/>
              </w:rPr>
            </w:pPr>
          </w:p>
        </w:tc>
        <w:tc>
          <w:tcPr>
            <w:tcW w:w="1276" w:type="dxa"/>
            <w:tcBorders>
              <w:bottom w:val="single" w:sz="4" w:space="0" w:color="auto"/>
            </w:tcBorders>
          </w:tcPr>
          <w:p w:rsidR="00E45B74" w:rsidRPr="002D4362" w:rsidRDefault="00E45B74" w:rsidP="002D4362">
            <w:pPr>
              <w:pStyle w:val="a9"/>
              <w:suppressAutoHyphens/>
              <w:ind w:right="306" w:firstLine="0"/>
              <w:jc w:val="left"/>
              <w:rPr>
                <w:color w:val="000000"/>
                <w:sz w:val="20"/>
                <w:szCs w:val="20"/>
              </w:rPr>
            </w:pPr>
          </w:p>
        </w:tc>
        <w:tc>
          <w:tcPr>
            <w:tcW w:w="1417" w:type="dxa"/>
            <w:tcBorders>
              <w:bottom w:val="single" w:sz="4" w:space="0" w:color="auto"/>
            </w:tcBorders>
          </w:tcPr>
          <w:p w:rsidR="00E45B74" w:rsidRPr="002D4362" w:rsidRDefault="00E45B74" w:rsidP="002D4362">
            <w:pPr>
              <w:pStyle w:val="a9"/>
              <w:suppressAutoHyphens/>
              <w:ind w:right="175" w:firstLine="0"/>
              <w:jc w:val="left"/>
              <w:rPr>
                <w:color w:val="000000"/>
                <w:sz w:val="20"/>
                <w:szCs w:val="20"/>
              </w:rPr>
            </w:pPr>
            <w:r w:rsidRPr="002D4362">
              <w:rPr>
                <w:color w:val="000000"/>
                <w:sz w:val="20"/>
                <w:szCs w:val="20"/>
              </w:rPr>
              <w:t xml:space="preserve">Итого по договору </w:t>
            </w:r>
            <w:r w:rsidRPr="002D4362">
              <w:rPr>
                <w:i/>
                <w:color w:val="000000"/>
                <w:sz w:val="20"/>
                <w:szCs w:val="20"/>
              </w:rPr>
              <w:t>(указывается суммарная стоимость по каждому договору)</w:t>
            </w:r>
          </w:p>
        </w:tc>
        <w:tc>
          <w:tcPr>
            <w:tcW w:w="1277" w:type="dxa"/>
            <w:tcBorders>
              <w:bottom w:val="single" w:sz="4" w:space="0" w:color="auto"/>
            </w:tcBorders>
          </w:tcPr>
          <w:p w:rsidR="00E45B74" w:rsidRPr="002D4362" w:rsidRDefault="00E45B74" w:rsidP="002D4362">
            <w:pPr>
              <w:pStyle w:val="a9"/>
              <w:suppressAutoHyphens/>
              <w:ind w:right="306" w:firstLine="0"/>
              <w:jc w:val="left"/>
              <w:rPr>
                <w:color w:val="000000"/>
                <w:sz w:val="20"/>
                <w:szCs w:val="20"/>
              </w:rPr>
            </w:pPr>
          </w:p>
        </w:tc>
        <w:tc>
          <w:tcPr>
            <w:tcW w:w="1418" w:type="dxa"/>
            <w:tcBorders>
              <w:bottom w:val="single" w:sz="4" w:space="0" w:color="auto"/>
            </w:tcBorders>
          </w:tcPr>
          <w:p w:rsidR="00E45B74" w:rsidRPr="002D4362" w:rsidRDefault="00E45B74" w:rsidP="002D4362">
            <w:pPr>
              <w:pStyle w:val="a9"/>
              <w:suppressAutoHyphens/>
              <w:ind w:right="306" w:firstLine="0"/>
              <w:jc w:val="left"/>
              <w:rPr>
                <w:color w:val="000000"/>
                <w:sz w:val="20"/>
                <w:szCs w:val="20"/>
              </w:rPr>
            </w:pPr>
          </w:p>
        </w:tc>
        <w:tc>
          <w:tcPr>
            <w:tcW w:w="1418" w:type="dxa"/>
            <w:tcBorders>
              <w:bottom w:val="single" w:sz="4" w:space="0" w:color="auto"/>
            </w:tcBorders>
          </w:tcPr>
          <w:p w:rsidR="00E45B74" w:rsidRPr="002D4362" w:rsidRDefault="00E45B74" w:rsidP="002D4362">
            <w:pPr>
              <w:pStyle w:val="a9"/>
              <w:tabs>
                <w:tab w:val="left" w:pos="6647"/>
              </w:tabs>
              <w:suppressAutoHyphens/>
              <w:ind w:right="35" w:firstLine="0"/>
              <w:jc w:val="left"/>
              <w:rPr>
                <w:i/>
                <w:sz w:val="20"/>
                <w:szCs w:val="20"/>
              </w:rPr>
            </w:pPr>
            <w:r w:rsidRPr="002D4362">
              <w:rPr>
                <w:i/>
                <w:sz w:val="20"/>
                <w:szCs w:val="20"/>
              </w:rPr>
              <w:t>При отсутствии жалоб, претензий, исковых заявлений указывается: «Не имеется» или «Нет»</w:t>
            </w:r>
          </w:p>
          <w:p w:rsidR="00E45B74" w:rsidRPr="002D4362" w:rsidRDefault="00E45B74" w:rsidP="002D4362">
            <w:pPr>
              <w:pStyle w:val="a9"/>
              <w:tabs>
                <w:tab w:val="left" w:pos="6647"/>
              </w:tabs>
              <w:suppressAutoHyphens/>
              <w:ind w:right="35" w:firstLine="0"/>
              <w:jc w:val="left"/>
              <w:rPr>
                <w:i/>
                <w:sz w:val="20"/>
                <w:szCs w:val="20"/>
              </w:rPr>
            </w:pPr>
            <w:r w:rsidRPr="002D4362">
              <w:rPr>
                <w:i/>
                <w:sz w:val="20"/>
                <w:szCs w:val="20"/>
              </w:rPr>
              <w:t>При наличии  жалоб, претензий, исковых заявлений  указывается:</w:t>
            </w:r>
          </w:p>
          <w:p w:rsidR="00E45B74" w:rsidRPr="002D4362" w:rsidRDefault="00E45B74" w:rsidP="002D4362">
            <w:pPr>
              <w:pStyle w:val="a9"/>
              <w:tabs>
                <w:tab w:val="left" w:pos="6647"/>
              </w:tabs>
              <w:suppressAutoHyphens/>
              <w:ind w:right="35" w:firstLine="0"/>
              <w:jc w:val="left"/>
              <w:rPr>
                <w:i/>
                <w:sz w:val="20"/>
                <w:szCs w:val="20"/>
              </w:rPr>
            </w:pPr>
            <w:r w:rsidRPr="002D4362">
              <w:rPr>
                <w:i/>
                <w:sz w:val="20"/>
                <w:szCs w:val="20"/>
              </w:rPr>
              <w:t>«Имеется» или «Да»</w:t>
            </w:r>
          </w:p>
          <w:p w:rsidR="00E45B74" w:rsidRPr="002D4362" w:rsidRDefault="00E45B74" w:rsidP="002D4362">
            <w:pPr>
              <w:pStyle w:val="a9"/>
              <w:tabs>
                <w:tab w:val="left" w:pos="6647"/>
              </w:tabs>
              <w:suppressAutoHyphens/>
              <w:ind w:right="35" w:firstLine="0"/>
              <w:jc w:val="left"/>
              <w:rPr>
                <w:color w:val="000000"/>
                <w:sz w:val="20"/>
                <w:szCs w:val="20"/>
              </w:rPr>
            </w:pPr>
            <w:r w:rsidRPr="002D4362">
              <w:rPr>
                <w:i/>
                <w:sz w:val="20"/>
                <w:szCs w:val="20"/>
              </w:rPr>
              <w:t xml:space="preserve">Дополнительно  указывается информация о направленных претензиях, жалобах, исковых заявлениях: наименование контрагента, направившего документ, </w:t>
            </w:r>
            <w:r w:rsidRPr="002D4362">
              <w:rPr>
                <w:i/>
                <w:sz w:val="20"/>
                <w:szCs w:val="20"/>
              </w:rPr>
              <w:lastRenderedPageBreak/>
              <w:t>с указанием его реквизитов (Номера и даты)</w:t>
            </w:r>
          </w:p>
        </w:tc>
        <w:tc>
          <w:tcPr>
            <w:tcW w:w="1275" w:type="dxa"/>
            <w:tcBorders>
              <w:bottom w:val="single" w:sz="4" w:space="0" w:color="auto"/>
            </w:tcBorders>
          </w:tcPr>
          <w:p w:rsidR="00E45B74" w:rsidRPr="002D4362" w:rsidRDefault="00E45B74" w:rsidP="002D4362">
            <w:pPr>
              <w:pStyle w:val="a9"/>
              <w:suppressAutoHyphens/>
              <w:ind w:right="35" w:firstLine="0"/>
              <w:jc w:val="left"/>
              <w:rPr>
                <w:i/>
                <w:sz w:val="20"/>
                <w:szCs w:val="20"/>
              </w:rPr>
            </w:pPr>
            <w:r w:rsidRPr="002D4362">
              <w:rPr>
                <w:i/>
                <w:sz w:val="20"/>
                <w:szCs w:val="20"/>
              </w:rPr>
              <w:lastRenderedPageBreak/>
              <w:t>При наличии жалоб, претензий, исковых заявлений указывается:</w:t>
            </w:r>
          </w:p>
          <w:p w:rsidR="00E45B74" w:rsidRPr="002D4362" w:rsidRDefault="00E45B74" w:rsidP="002D4362">
            <w:pPr>
              <w:pStyle w:val="a9"/>
              <w:suppressAutoHyphens/>
              <w:ind w:right="35" w:firstLine="0"/>
              <w:jc w:val="left"/>
              <w:rPr>
                <w:i/>
                <w:sz w:val="20"/>
                <w:szCs w:val="20"/>
              </w:rPr>
            </w:pPr>
            <w:r w:rsidRPr="002D4362">
              <w:rPr>
                <w:i/>
                <w:sz w:val="20"/>
                <w:szCs w:val="20"/>
              </w:rPr>
              <w:t xml:space="preserve">«Обосновано» / «Не обосновано» / </w:t>
            </w:r>
            <w:r w:rsidRPr="002D4362">
              <w:rPr>
                <w:i/>
                <w:sz w:val="16"/>
                <w:szCs w:val="16"/>
              </w:rPr>
              <w:t xml:space="preserve">«Частично обосновано» </w:t>
            </w:r>
            <w:r w:rsidRPr="002D4362">
              <w:rPr>
                <w:i/>
                <w:sz w:val="20"/>
                <w:szCs w:val="20"/>
              </w:rPr>
              <w:t>или «Удовлетворено» / «Не удовлетворено» / «Частично удовлетворено».</w:t>
            </w:r>
          </w:p>
          <w:p w:rsidR="00E45B74" w:rsidRPr="002D4362" w:rsidRDefault="00E45B74" w:rsidP="002D4362">
            <w:pPr>
              <w:pStyle w:val="a9"/>
              <w:suppressAutoHyphens/>
              <w:ind w:right="35" w:firstLine="0"/>
              <w:jc w:val="left"/>
              <w:rPr>
                <w:color w:val="000000"/>
                <w:sz w:val="20"/>
                <w:szCs w:val="20"/>
              </w:rPr>
            </w:pPr>
            <w:r w:rsidRPr="002D4362">
              <w:rPr>
                <w:i/>
                <w:sz w:val="20"/>
                <w:szCs w:val="20"/>
              </w:rPr>
              <w:t>При отсутствии  жалоб, претензий, исковых заявлений по договору столбец не заполняется.</w:t>
            </w:r>
          </w:p>
        </w:tc>
        <w:tc>
          <w:tcPr>
            <w:tcW w:w="1276" w:type="dxa"/>
            <w:tcBorders>
              <w:bottom w:val="single" w:sz="4" w:space="0" w:color="auto"/>
            </w:tcBorders>
          </w:tcPr>
          <w:p w:rsidR="00E45B74" w:rsidRPr="002D4362" w:rsidRDefault="00E45B74" w:rsidP="002D4362">
            <w:pPr>
              <w:pStyle w:val="a9"/>
              <w:suppressAutoHyphens/>
              <w:ind w:right="306" w:firstLine="0"/>
              <w:jc w:val="left"/>
              <w:rPr>
                <w:color w:val="000000"/>
                <w:sz w:val="20"/>
                <w:szCs w:val="20"/>
              </w:rPr>
            </w:pPr>
          </w:p>
        </w:tc>
      </w:tr>
    </w:tbl>
    <w:p w:rsidR="00E45B74" w:rsidRPr="002D4362" w:rsidRDefault="00E45B74" w:rsidP="002D4362">
      <w:pPr>
        <w:pStyle w:val="2"/>
        <w:keepNext w:val="0"/>
        <w:widowControl w:val="0"/>
        <w:spacing w:before="0" w:after="0"/>
        <w:rPr>
          <w:rFonts w:ascii="Times New Roman" w:hAnsi="Times New Roman"/>
          <w:i w:val="0"/>
          <w:color w:val="000000"/>
        </w:rPr>
      </w:pPr>
    </w:p>
    <w:p w:rsidR="00E45B74" w:rsidRPr="002D4362" w:rsidRDefault="00E45B74" w:rsidP="002D4362">
      <w:pPr>
        <w:pStyle w:val="2"/>
        <w:keepNext w:val="0"/>
        <w:widowControl w:val="0"/>
        <w:spacing w:before="0" w:after="0"/>
        <w:rPr>
          <w:rFonts w:ascii="Times New Roman" w:hAnsi="Times New Roman"/>
          <w:i w:val="0"/>
          <w:color w:val="000000"/>
        </w:rPr>
      </w:pPr>
    </w:p>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E45B74" w:rsidRPr="002D4362" w:rsidRDefault="00E45B74" w:rsidP="002D4362"/>
    <w:p w:rsidR="0058224F" w:rsidRPr="002D4362" w:rsidRDefault="0058224F" w:rsidP="002D4362">
      <w:pPr>
        <w:pStyle w:val="2"/>
        <w:keepNext w:val="0"/>
        <w:widowControl w:val="0"/>
        <w:spacing w:before="0" w:after="0"/>
        <w:rPr>
          <w:rFonts w:ascii="Times New Roman" w:hAnsi="Times New Roman"/>
          <w:i w:val="0"/>
          <w:color w:val="000000"/>
        </w:rPr>
      </w:pPr>
      <w:r w:rsidRPr="002D4362">
        <w:rPr>
          <w:rFonts w:ascii="Times New Roman" w:hAnsi="Times New Roman"/>
          <w:i w:val="0"/>
          <w:color w:val="000000"/>
        </w:rPr>
        <w:lastRenderedPageBreak/>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3926"/>
        <w:gridCol w:w="9962"/>
      </w:tblGrid>
      <w:tr w:rsidR="0058224F" w:rsidRPr="002D4362" w:rsidTr="00CD634F">
        <w:tc>
          <w:tcPr>
            <w:tcW w:w="898" w:type="dxa"/>
          </w:tcPr>
          <w:p w:rsidR="0058224F" w:rsidRPr="002D4362" w:rsidRDefault="0058224F" w:rsidP="002D4362">
            <w:pPr>
              <w:rPr>
                <w:b/>
                <w:color w:val="000000"/>
                <w:sz w:val="28"/>
                <w:szCs w:val="28"/>
              </w:rPr>
            </w:pPr>
            <w:r w:rsidRPr="002D4362">
              <w:rPr>
                <w:b/>
                <w:color w:val="000000"/>
                <w:sz w:val="28"/>
                <w:szCs w:val="28"/>
              </w:rPr>
              <w:t>№п/п</w:t>
            </w:r>
          </w:p>
        </w:tc>
        <w:tc>
          <w:tcPr>
            <w:tcW w:w="3926" w:type="dxa"/>
          </w:tcPr>
          <w:p w:rsidR="0058224F" w:rsidRPr="002D4362" w:rsidRDefault="0058224F" w:rsidP="002D4362">
            <w:pPr>
              <w:rPr>
                <w:b/>
                <w:color w:val="000000"/>
                <w:sz w:val="28"/>
                <w:szCs w:val="28"/>
              </w:rPr>
            </w:pPr>
            <w:r w:rsidRPr="002D4362">
              <w:rPr>
                <w:b/>
                <w:color w:val="000000"/>
                <w:sz w:val="28"/>
                <w:szCs w:val="28"/>
              </w:rPr>
              <w:t>Параметры закупки</w:t>
            </w:r>
          </w:p>
        </w:tc>
        <w:tc>
          <w:tcPr>
            <w:tcW w:w="9962" w:type="dxa"/>
          </w:tcPr>
          <w:p w:rsidR="0058224F" w:rsidRPr="002D4362" w:rsidRDefault="0058224F" w:rsidP="002D4362">
            <w:pPr>
              <w:rPr>
                <w:b/>
                <w:color w:val="000000"/>
                <w:sz w:val="28"/>
                <w:szCs w:val="28"/>
              </w:rPr>
            </w:pPr>
            <w:r w:rsidRPr="002D4362">
              <w:rPr>
                <w:b/>
                <w:color w:val="000000"/>
                <w:sz w:val="28"/>
                <w:szCs w:val="28"/>
              </w:rPr>
              <w:t>Сведения о закупке</w:t>
            </w:r>
          </w:p>
        </w:tc>
      </w:tr>
      <w:tr w:rsidR="0058224F" w:rsidRPr="002D4362" w:rsidTr="00CD634F">
        <w:tc>
          <w:tcPr>
            <w:tcW w:w="898" w:type="dxa"/>
          </w:tcPr>
          <w:p w:rsidR="0058224F" w:rsidRPr="002D4362" w:rsidRDefault="0058224F" w:rsidP="002D4362">
            <w:pPr>
              <w:rPr>
                <w:color w:val="000000"/>
                <w:sz w:val="28"/>
                <w:szCs w:val="28"/>
              </w:rPr>
            </w:pPr>
            <w:r w:rsidRPr="002D4362">
              <w:rPr>
                <w:color w:val="000000"/>
                <w:sz w:val="28"/>
                <w:szCs w:val="28"/>
              </w:rPr>
              <w:t>2.1</w:t>
            </w:r>
          </w:p>
        </w:tc>
        <w:tc>
          <w:tcPr>
            <w:tcW w:w="3926" w:type="dxa"/>
          </w:tcPr>
          <w:p w:rsidR="0058224F" w:rsidRPr="002D4362" w:rsidRDefault="0058224F" w:rsidP="002D4362">
            <w:pPr>
              <w:rPr>
                <w:color w:val="000000"/>
                <w:sz w:val="28"/>
                <w:szCs w:val="28"/>
              </w:rPr>
            </w:pPr>
            <w:r w:rsidRPr="002D4362">
              <w:rPr>
                <w:color w:val="000000"/>
                <w:sz w:val="28"/>
                <w:szCs w:val="28"/>
              </w:rPr>
              <w:t>Сведения о заказчике</w:t>
            </w:r>
          </w:p>
        </w:tc>
        <w:tc>
          <w:tcPr>
            <w:tcW w:w="9962" w:type="dxa"/>
          </w:tcPr>
          <w:p w:rsidR="0058224F" w:rsidRPr="002D4362" w:rsidRDefault="0058224F" w:rsidP="002D4362">
            <w:pPr>
              <w:jc w:val="both"/>
              <w:rPr>
                <w:bCs/>
                <w:sz w:val="28"/>
                <w:szCs w:val="28"/>
              </w:rPr>
            </w:pPr>
            <w:r w:rsidRPr="002D4362">
              <w:rPr>
                <w:bCs/>
                <w:sz w:val="28"/>
                <w:szCs w:val="28"/>
              </w:rPr>
              <w:t>Заказчик – АО «Пассажирская компания «Сахалин».</w:t>
            </w:r>
          </w:p>
          <w:p w:rsidR="0058224F" w:rsidRPr="002D4362" w:rsidRDefault="0058224F" w:rsidP="002D4362">
            <w:pPr>
              <w:jc w:val="both"/>
              <w:rPr>
                <w:bCs/>
                <w:sz w:val="28"/>
                <w:szCs w:val="28"/>
              </w:rPr>
            </w:pPr>
            <w:r w:rsidRPr="002D4362">
              <w:rPr>
                <w:bCs/>
                <w:sz w:val="28"/>
                <w:szCs w:val="28"/>
              </w:rPr>
              <w:t>Место нахождения: 693000, Россия, Сахалинская область, г. Южно-Сахалинск, ул. Вокзальная, 54-А.</w:t>
            </w:r>
          </w:p>
          <w:p w:rsidR="0058224F" w:rsidRPr="002D4362" w:rsidRDefault="0058224F" w:rsidP="002D4362">
            <w:pPr>
              <w:jc w:val="both"/>
              <w:rPr>
                <w:bCs/>
                <w:sz w:val="28"/>
                <w:szCs w:val="28"/>
              </w:rPr>
            </w:pPr>
            <w:r w:rsidRPr="002D4362">
              <w:rPr>
                <w:bCs/>
                <w:sz w:val="28"/>
                <w:szCs w:val="28"/>
              </w:rPr>
              <w:t xml:space="preserve">Почтовый адрес: 693000, Россия, Сахалинская область, г. Южно-Сахалинск, </w:t>
            </w:r>
            <w:r w:rsidRPr="002D4362">
              <w:rPr>
                <w:bCs/>
                <w:sz w:val="28"/>
                <w:szCs w:val="28"/>
              </w:rPr>
              <w:br/>
              <w:t>ул. Вокзальная, 54-А.</w:t>
            </w:r>
          </w:p>
          <w:p w:rsidR="0058224F" w:rsidRPr="002D4362" w:rsidRDefault="0058224F" w:rsidP="002D4362">
            <w:pPr>
              <w:jc w:val="both"/>
              <w:rPr>
                <w:bCs/>
                <w:sz w:val="28"/>
                <w:szCs w:val="28"/>
              </w:rPr>
            </w:pPr>
            <w:r w:rsidRPr="002D4362">
              <w:rPr>
                <w:bCs/>
                <w:sz w:val="28"/>
                <w:szCs w:val="28"/>
              </w:rPr>
              <w:t>Адрес электронной почты: oao@pk-sakhalin.ru.</w:t>
            </w:r>
          </w:p>
          <w:p w:rsidR="0058224F" w:rsidRPr="002D4362" w:rsidRDefault="0058224F" w:rsidP="002D4362">
            <w:pPr>
              <w:jc w:val="both"/>
              <w:rPr>
                <w:bCs/>
                <w:sz w:val="28"/>
                <w:szCs w:val="28"/>
              </w:rPr>
            </w:pPr>
            <w:r w:rsidRPr="002D4362">
              <w:rPr>
                <w:bCs/>
                <w:sz w:val="28"/>
                <w:szCs w:val="28"/>
              </w:rPr>
              <w:t>Номер телефона: 8 (4242) 71-45-55 (доб. 128, 129).</w:t>
            </w:r>
          </w:p>
          <w:p w:rsidR="0058224F" w:rsidRPr="002D4362" w:rsidRDefault="0058224F" w:rsidP="002D4362">
            <w:pPr>
              <w:jc w:val="both"/>
              <w:rPr>
                <w:bCs/>
                <w:sz w:val="28"/>
                <w:szCs w:val="28"/>
              </w:rPr>
            </w:pPr>
            <w:r w:rsidRPr="002D4362">
              <w:rPr>
                <w:bCs/>
                <w:sz w:val="28"/>
                <w:szCs w:val="28"/>
              </w:rPr>
              <w:t>Организатор: ОАО «РЖД» в лице Дальневосточного центра организации закупок ОАО «РЖД».</w:t>
            </w:r>
          </w:p>
          <w:p w:rsidR="0058224F" w:rsidRPr="002D4362" w:rsidRDefault="0058224F" w:rsidP="002D4362">
            <w:pPr>
              <w:jc w:val="both"/>
              <w:rPr>
                <w:bCs/>
                <w:sz w:val="28"/>
                <w:szCs w:val="28"/>
              </w:rPr>
            </w:pPr>
            <w:r w:rsidRPr="002D4362">
              <w:rPr>
                <w:bCs/>
                <w:sz w:val="28"/>
                <w:szCs w:val="28"/>
              </w:rPr>
              <w:t>Контактные данные:</w:t>
            </w:r>
          </w:p>
          <w:p w:rsidR="0058224F" w:rsidRPr="002D4362" w:rsidRDefault="0058224F" w:rsidP="002D4362">
            <w:pPr>
              <w:jc w:val="both"/>
              <w:rPr>
                <w:bCs/>
                <w:sz w:val="28"/>
                <w:szCs w:val="28"/>
              </w:rPr>
            </w:pPr>
            <w:r w:rsidRPr="002D4362">
              <w:rPr>
                <w:bCs/>
                <w:sz w:val="28"/>
                <w:szCs w:val="28"/>
              </w:rPr>
              <w:t xml:space="preserve">Место нахождения организатора: 680000, Россия, Хабаровский край, </w:t>
            </w:r>
            <w:r w:rsidRPr="002D4362">
              <w:rPr>
                <w:bCs/>
                <w:sz w:val="28"/>
                <w:szCs w:val="28"/>
              </w:rPr>
              <w:br/>
              <w:t>г. Хабаровск, ул. Муравьева-Амурского, д. 20.</w:t>
            </w:r>
          </w:p>
          <w:p w:rsidR="0058224F" w:rsidRPr="002D4362" w:rsidRDefault="0058224F" w:rsidP="002D4362">
            <w:pPr>
              <w:jc w:val="both"/>
              <w:rPr>
                <w:bCs/>
                <w:sz w:val="28"/>
                <w:szCs w:val="28"/>
              </w:rPr>
            </w:pPr>
            <w:r w:rsidRPr="002D4362">
              <w:rPr>
                <w:bCs/>
                <w:sz w:val="28"/>
                <w:szCs w:val="28"/>
              </w:rPr>
              <w:t>Почтовый адрес организатора: 680000, Россия, Хабаровский край, г. Хабаровск, ул. Муравьева-Амурского, д. 20.</w:t>
            </w:r>
          </w:p>
          <w:p w:rsidR="0058224F" w:rsidRPr="002D4362" w:rsidRDefault="0058224F" w:rsidP="002D4362">
            <w:pPr>
              <w:jc w:val="both"/>
              <w:rPr>
                <w:bCs/>
                <w:sz w:val="28"/>
                <w:szCs w:val="28"/>
              </w:rPr>
            </w:pPr>
            <w:r w:rsidRPr="002D4362">
              <w:rPr>
                <w:bCs/>
                <w:sz w:val="28"/>
                <w:szCs w:val="28"/>
              </w:rPr>
              <w:t>Контактные данные:</w:t>
            </w:r>
          </w:p>
          <w:p w:rsidR="0058224F" w:rsidRPr="002D4362" w:rsidRDefault="0058224F" w:rsidP="002D4362">
            <w:pPr>
              <w:pStyle w:val="a6"/>
              <w:ind w:left="33"/>
              <w:jc w:val="both"/>
              <w:rPr>
                <w:bCs/>
                <w:sz w:val="28"/>
                <w:szCs w:val="28"/>
              </w:rPr>
            </w:pPr>
            <w:r w:rsidRPr="002D4362">
              <w:rPr>
                <w:bCs/>
                <w:sz w:val="28"/>
                <w:szCs w:val="28"/>
              </w:rPr>
              <w:t xml:space="preserve">Контактное лицо: ведущий специалист по закупкам </w:t>
            </w:r>
            <w:r w:rsidRPr="002D4362">
              <w:rPr>
                <w:sz w:val="28"/>
                <w:szCs w:val="28"/>
              </w:rPr>
              <w:t>Медведев Александр Викторович</w:t>
            </w:r>
            <w:r w:rsidRPr="002D4362">
              <w:rPr>
                <w:bCs/>
                <w:sz w:val="28"/>
                <w:szCs w:val="28"/>
              </w:rPr>
              <w:t xml:space="preserve">. </w:t>
            </w:r>
          </w:p>
          <w:p w:rsidR="0058224F" w:rsidRPr="002D4362" w:rsidRDefault="0058224F" w:rsidP="002D4362">
            <w:pPr>
              <w:pStyle w:val="a6"/>
              <w:ind w:left="33"/>
              <w:rPr>
                <w:bCs/>
                <w:sz w:val="28"/>
                <w:szCs w:val="28"/>
              </w:rPr>
            </w:pPr>
            <w:r w:rsidRPr="002D4362">
              <w:rPr>
                <w:bCs/>
                <w:sz w:val="28"/>
                <w:szCs w:val="28"/>
              </w:rPr>
              <w:t xml:space="preserve">Адрес электронной почты: </w:t>
            </w:r>
            <w:hyperlink r:id="rId17" w:history="1">
              <w:r w:rsidR="00B96D6D" w:rsidRPr="00374589">
                <w:rPr>
                  <w:rStyle w:val="a8"/>
                  <w:spacing w:val="-4"/>
                  <w:sz w:val="28"/>
                  <w:szCs w:val="28"/>
                  <w:lang w:val="en-US"/>
                </w:rPr>
                <w:t>RCKZ</w:t>
              </w:r>
              <w:r w:rsidR="00B96D6D" w:rsidRPr="00374589">
                <w:rPr>
                  <w:rStyle w:val="a8"/>
                  <w:spacing w:val="-4"/>
                  <w:sz w:val="28"/>
                  <w:szCs w:val="28"/>
                </w:rPr>
                <w:t>_</w:t>
              </w:r>
              <w:r w:rsidR="00B96D6D" w:rsidRPr="00374589">
                <w:rPr>
                  <w:rStyle w:val="a8"/>
                  <w:spacing w:val="-4"/>
                  <w:sz w:val="28"/>
                  <w:szCs w:val="28"/>
                  <w:lang w:val="en-US"/>
                </w:rPr>
                <w:t>MedvedevAV</w:t>
              </w:r>
              <w:r w:rsidR="00B96D6D" w:rsidRPr="00374589">
                <w:rPr>
                  <w:rStyle w:val="a8"/>
                  <w:spacing w:val="-4"/>
                  <w:sz w:val="28"/>
                  <w:szCs w:val="28"/>
                </w:rPr>
                <w:t>@</w:t>
              </w:r>
              <w:r w:rsidR="00B96D6D" w:rsidRPr="00374589">
                <w:rPr>
                  <w:rStyle w:val="a8"/>
                  <w:spacing w:val="-4"/>
                  <w:sz w:val="28"/>
                  <w:szCs w:val="28"/>
                  <w:lang w:val="en-US"/>
                </w:rPr>
                <w:t>dvgd</w:t>
              </w:r>
              <w:r w:rsidR="00B96D6D" w:rsidRPr="00374589">
                <w:rPr>
                  <w:rStyle w:val="a8"/>
                  <w:spacing w:val="-4"/>
                  <w:sz w:val="28"/>
                  <w:szCs w:val="28"/>
                </w:rPr>
                <w:t>.</w:t>
              </w:r>
              <w:r w:rsidR="00B96D6D" w:rsidRPr="00374589">
                <w:rPr>
                  <w:rStyle w:val="a8"/>
                  <w:spacing w:val="-4"/>
                  <w:sz w:val="28"/>
                  <w:szCs w:val="28"/>
                  <w:lang w:val="en-US"/>
                </w:rPr>
                <w:t>rzd</w:t>
              </w:r>
              <w:r w:rsidR="00B96D6D" w:rsidRPr="00374589">
                <w:rPr>
                  <w:rStyle w:val="a8"/>
                  <w:spacing w:val="-4"/>
                  <w:sz w:val="28"/>
                  <w:szCs w:val="28"/>
                </w:rPr>
                <w:t>.</w:t>
              </w:r>
              <w:r w:rsidR="00B96D6D" w:rsidRPr="00374589">
                <w:rPr>
                  <w:rStyle w:val="a8"/>
                  <w:spacing w:val="-4"/>
                  <w:sz w:val="28"/>
                  <w:szCs w:val="28"/>
                  <w:lang w:val="en-US"/>
                </w:rPr>
                <w:t>ru</w:t>
              </w:r>
            </w:hyperlink>
            <w:r w:rsidR="00B96D6D">
              <w:rPr>
                <w:spacing w:val="-4"/>
                <w:sz w:val="28"/>
                <w:szCs w:val="28"/>
              </w:rPr>
              <w:t xml:space="preserve"> </w:t>
            </w:r>
            <w:r w:rsidRPr="002D4362">
              <w:rPr>
                <w:bCs/>
                <w:sz w:val="28"/>
                <w:szCs w:val="28"/>
              </w:rPr>
              <w:t xml:space="preserve">  </w:t>
            </w:r>
          </w:p>
          <w:p w:rsidR="0058224F" w:rsidRPr="002D4362" w:rsidRDefault="0058224F" w:rsidP="002D4362">
            <w:pPr>
              <w:pStyle w:val="a6"/>
              <w:ind w:left="33"/>
              <w:jc w:val="both"/>
              <w:rPr>
                <w:bCs/>
                <w:i/>
                <w:sz w:val="28"/>
                <w:szCs w:val="28"/>
              </w:rPr>
            </w:pPr>
            <w:r w:rsidRPr="002D4362">
              <w:rPr>
                <w:bCs/>
                <w:sz w:val="28"/>
                <w:szCs w:val="28"/>
              </w:rPr>
              <w:t xml:space="preserve">Номер телефона: </w:t>
            </w:r>
            <w:r w:rsidRPr="002D4362">
              <w:rPr>
                <w:sz w:val="28"/>
                <w:szCs w:val="28"/>
              </w:rPr>
              <w:t>8(4212) 38-46-92</w:t>
            </w:r>
          </w:p>
        </w:tc>
      </w:tr>
      <w:tr w:rsidR="00BC0B87" w:rsidRPr="002D4362" w:rsidTr="00CD634F">
        <w:tc>
          <w:tcPr>
            <w:tcW w:w="898" w:type="dxa"/>
          </w:tcPr>
          <w:p w:rsidR="00BC0B87" w:rsidRPr="002D4362" w:rsidRDefault="00BC0B87" w:rsidP="002D4362">
            <w:pPr>
              <w:rPr>
                <w:color w:val="000000"/>
                <w:sz w:val="28"/>
                <w:szCs w:val="28"/>
              </w:rPr>
            </w:pPr>
            <w:r w:rsidRPr="002D4362">
              <w:rPr>
                <w:color w:val="000000"/>
                <w:sz w:val="28"/>
                <w:szCs w:val="28"/>
              </w:rPr>
              <w:t>2.2</w:t>
            </w:r>
          </w:p>
        </w:tc>
        <w:tc>
          <w:tcPr>
            <w:tcW w:w="3926" w:type="dxa"/>
          </w:tcPr>
          <w:p w:rsidR="00BC0B87" w:rsidRPr="002D4362" w:rsidRDefault="00BC0B87" w:rsidP="002D4362">
            <w:pPr>
              <w:rPr>
                <w:color w:val="000000"/>
                <w:sz w:val="28"/>
                <w:szCs w:val="28"/>
              </w:rPr>
            </w:pPr>
            <w:r w:rsidRPr="002D4362">
              <w:rPr>
                <w:color w:val="000000"/>
                <w:sz w:val="28"/>
                <w:szCs w:val="28"/>
              </w:rPr>
              <w:t xml:space="preserve">Порядок, место, дата начала и окончания срока подачи заявок </w:t>
            </w:r>
          </w:p>
        </w:tc>
        <w:tc>
          <w:tcPr>
            <w:tcW w:w="9962" w:type="dxa"/>
          </w:tcPr>
          <w:p w:rsidR="00BC0B87" w:rsidRPr="00232DD3" w:rsidRDefault="00BC0B87" w:rsidP="003E68EA">
            <w:pPr>
              <w:ind w:firstLine="709"/>
              <w:jc w:val="both"/>
              <w:rPr>
                <w:bCs/>
                <w:i/>
                <w:color w:val="000000"/>
                <w:sz w:val="28"/>
                <w:szCs w:val="28"/>
              </w:rPr>
            </w:pPr>
            <w:r w:rsidRPr="00232DD3">
              <w:rPr>
                <w:bCs/>
                <w:color w:val="000000"/>
                <w:sz w:val="28"/>
                <w:szCs w:val="28"/>
              </w:rPr>
              <w:t xml:space="preserve">Заявки подаются в порядке, указанном в пункте </w:t>
            </w:r>
            <w:r w:rsidRPr="00BA7476">
              <w:rPr>
                <w:bCs/>
                <w:color w:val="000000"/>
                <w:sz w:val="28"/>
                <w:szCs w:val="28"/>
              </w:rPr>
              <w:t>3.1</w:t>
            </w:r>
            <w:r>
              <w:rPr>
                <w:bCs/>
                <w:color w:val="000000"/>
                <w:sz w:val="28"/>
                <w:szCs w:val="28"/>
              </w:rPr>
              <w:t>3</w:t>
            </w:r>
            <w:r w:rsidRPr="00232DD3">
              <w:rPr>
                <w:bCs/>
                <w:color w:val="000000"/>
                <w:sz w:val="28"/>
                <w:szCs w:val="28"/>
              </w:rPr>
              <w:t xml:space="preserve"> документации</w:t>
            </w:r>
            <w:r>
              <w:rPr>
                <w:bCs/>
                <w:color w:val="000000"/>
                <w:sz w:val="28"/>
                <w:szCs w:val="28"/>
              </w:rPr>
              <w:t xml:space="preserve"> о закупке</w:t>
            </w:r>
            <w:r w:rsidRPr="00232DD3">
              <w:rPr>
                <w:bCs/>
                <w:color w:val="000000"/>
                <w:sz w:val="28"/>
                <w:szCs w:val="28"/>
              </w:rPr>
              <w:t xml:space="preserve"> на</w:t>
            </w:r>
            <w:r w:rsidRPr="00232DD3">
              <w:rPr>
                <w:bCs/>
                <w:i/>
                <w:color w:val="000000"/>
                <w:sz w:val="28"/>
                <w:szCs w:val="28"/>
              </w:rPr>
              <w:t xml:space="preserve"> </w:t>
            </w:r>
            <w:r>
              <w:rPr>
                <w:bCs/>
                <w:sz w:val="28"/>
                <w:szCs w:val="28"/>
              </w:rPr>
              <w:t>Э</w:t>
            </w:r>
            <w:r w:rsidRPr="00880779">
              <w:rPr>
                <w:bCs/>
                <w:sz w:val="28"/>
                <w:szCs w:val="28"/>
              </w:rPr>
              <w:t>лектронной торговой площадке</w:t>
            </w:r>
            <w:r>
              <w:rPr>
                <w:bCs/>
                <w:sz w:val="28"/>
                <w:szCs w:val="28"/>
              </w:rPr>
              <w:t xml:space="preserve"> (ЭТП Комита)</w:t>
            </w:r>
            <w:r w:rsidRPr="00880779">
              <w:rPr>
                <w:bCs/>
                <w:sz w:val="28"/>
                <w:szCs w:val="28"/>
              </w:rPr>
              <w:t xml:space="preserve"> </w:t>
            </w:r>
            <w:hyperlink r:id="rId18"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BC0B87" w:rsidRPr="00880779" w:rsidRDefault="00BC0B87" w:rsidP="003E68EA">
            <w:pPr>
              <w:ind w:firstLine="709"/>
              <w:jc w:val="both"/>
              <w:rPr>
                <w:bCs/>
                <w:sz w:val="28"/>
                <w:szCs w:val="28"/>
              </w:rPr>
            </w:pPr>
            <w:proofErr w:type="gramStart"/>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E2323C">
              <w:rPr>
                <w:sz w:val="28"/>
                <w:szCs w:val="28"/>
              </w:rPr>
              <w:t>https://company.rzd.ru/ (раздел «Закупки и торги»)</w:t>
            </w:r>
            <w:r>
              <w:rPr>
                <w:sz w:val="28"/>
                <w:szCs w:val="28"/>
              </w:rPr>
              <w:t>,</w:t>
            </w:r>
            <w:r w:rsidRPr="00880779">
              <w:t xml:space="preserve"> </w:t>
            </w:r>
            <w:r w:rsidRPr="00880779">
              <w:rPr>
                <w:bCs/>
                <w:sz w:val="28"/>
                <w:szCs w:val="28"/>
              </w:rPr>
              <w:t xml:space="preserve">и на сайте ЭТЗП, а также на официальном сайте Заказчика www.pk-sakhalin.ru (раздел «Сотрудничество») (далее – сайты)  </w:t>
            </w:r>
            <w:r w:rsidRPr="00880779">
              <w:rPr>
                <w:b/>
                <w:bCs/>
                <w:sz w:val="28"/>
                <w:szCs w:val="28"/>
              </w:rPr>
              <w:t>«</w:t>
            </w:r>
            <w:r w:rsidR="00B96D6D">
              <w:rPr>
                <w:b/>
                <w:bCs/>
                <w:sz w:val="28"/>
                <w:szCs w:val="28"/>
              </w:rPr>
              <w:t>1</w:t>
            </w:r>
            <w:r w:rsidR="00A335B6">
              <w:rPr>
                <w:b/>
                <w:bCs/>
                <w:sz w:val="28"/>
                <w:szCs w:val="28"/>
              </w:rPr>
              <w:t>7</w:t>
            </w:r>
            <w:r w:rsidRPr="00880779">
              <w:rPr>
                <w:b/>
                <w:bCs/>
                <w:sz w:val="28"/>
                <w:szCs w:val="28"/>
              </w:rPr>
              <w:t xml:space="preserve">» </w:t>
            </w:r>
            <w:r w:rsidR="005C77FC">
              <w:rPr>
                <w:b/>
                <w:bCs/>
                <w:sz w:val="28"/>
                <w:szCs w:val="28"/>
              </w:rPr>
              <w:t>декабря</w:t>
            </w:r>
            <w:r w:rsidR="003E68EA">
              <w:rPr>
                <w:b/>
                <w:bCs/>
                <w:sz w:val="28"/>
                <w:szCs w:val="28"/>
              </w:rPr>
              <w:t xml:space="preserve"> </w:t>
            </w:r>
            <w:r w:rsidR="00DB194C">
              <w:rPr>
                <w:b/>
                <w:bCs/>
                <w:sz w:val="28"/>
                <w:szCs w:val="28"/>
              </w:rPr>
              <w:t>202</w:t>
            </w:r>
            <w:r w:rsidR="005C77FC">
              <w:rPr>
                <w:b/>
                <w:bCs/>
                <w:sz w:val="28"/>
                <w:szCs w:val="28"/>
              </w:rPr>
              <w:t>5</w:t>
            </w:r>
            <w:r w:rsidRPr="00880779">
              <w:rPr>
                <w:b/>
                <w:bCs/>
                <w:sz w:val="28"/>
                <w:szCs w:val="28"/>
              </w:rPr>
              <w:t xml:space="preserve"> года</w:t>
            </w:r>
            <w:r w:rsidRPr="00880779">
              <w:rPr>
                <w:bCs/>
                <w:sz w:val="28"/>
                <w:szCs w:val="28"/>
              </w:rPr>
              <w:t>.</w:t>
            </w:r>
            <w:proofErr w:type="gramEnd"/>
          </w:p>
          <w:p w:rsidR="00BC0B87" w:rsidRPr="00880779" w:rsidRDefault="00BC0B87" w:rsidP="003E68EA">
            <w:pPr>
              <w:ind w:firstLine="709"/>
              <w:jc w:val="both"/>
              <w:rPr>
                <w:bCs/>
                <w:i/>
                <w:sz w:val="28"/>
                <w:szCs w:val="28"/>
              </w:rPr>
            </w:pPr>
            <w:r w:rsidRPr="00880779">
              <w:rPr>
                <w:bCs/>
                <w:sz w:val="28"/>
                <w:szCs w:val="28"/>
              </w:rPr>
              <w:t xml:space="preserve">Дата окончания срока подачи аукционных заявок – </w:t>
            </w:r>
            <w:r w:rsidRPr="00880779">
              <w:rPr>
                <w:b/>
                <w:bCs/>
                <w:sz w:val="28"/>
                <w:szCs w:val="28"/>
              </w:rPr>
              <w:t xml:space="preserve">02:00 часов </w:t>
            </w:r>
            <w:r w:rsidRPr="00880779">
              <w:rPr>
                <w:b/>
                <w:bCs/>
                <w:sz w:val="28"/>
                <w:szCs w:val="28"/>
              </w:rPr>
              <w:lastRenderedPageBreak/>
              <w:t>московского времени «</w:t>
            </w:r>
            <w:r w:rsidR="00B96D6D">
              <w:rPr>
                <w:b/>
                <w:bCs/>
                <w:sz w:val="28"/>
                <w:szCs w:val="28"/>
              </w:rPr>
              <w:t>13</w:t>
            </w:r>
            <w:r w:rsidRPr="00880779">
              <w:rPr>
                <w:b/>
                <w:bCs/>
                <w:sz w:val="28"/>
                <w:szCs w:val="28"/>
              </w:rPr>
              <w:t>»</w:t>
            </w:r>
            <w:r>
              <w:rPr>
                <w:b/>
                <w:bCs/>
                <w:sz w:val="28"/>
                <w:szCs w:val="28"/>
              </w:rPr>
              <w:t xml:space="preserve"> </w:t>
            </w:r>
            <w:r w:rsidR="00B96D6D">
              <w:rPr>
                <w:b/>
                <w:bCs/>
                <w:sz w:val="28"/>
                <w:szCs w:val="28"/>
              </w:rPr>
              <w:t>январ</w:t>
            </w:r>
            <w:r w:rsidR="005C77FC">
              <w:rPr>
                <w:b/>
                <w:bCs/>
                <w:sz w:val="28"/>
                <w:szCs w:val="28"/>
              </w:rPr>
              <w:t>я</w:t>
            </w:r>
            <w:r>
              <w:rPr>
                <w:b/>
                <w:bCs/>
                <w:sz w:val="28"/>
                <w:szCs w:val="28"/>
              </w:rPr>
              <w:t xml:space="preserve"> </w:t>
            </w:r>
            <w:r w:rsidR="00DB194C">
              <w:rPr>
                <w:b/>
                <w:bCs/>
                <w:sz w:val="28"/>
                <w:szCs w:val="28"/>
              </w:rPr>
              <w:t>202</w:t>
            </w:r>
            <w:r w:rsidR="005C77FC">
              <w:rPr>
                <w:b/>
                <w:bCs/>
                <w:sz w:val="28"/>
                <w:szCs w:val="28"/>
              </w:rPr>
              <w:t>5</w:t>
            </w:r>
            <w:r w:rsidRPr="00880779">
              <w:rPr>
                <w:b/>
                <w:bCs/>
                <w:sz w:val="28"/>
                <w:szCs w:val="28"/>
              </w:rPr>
              <w:t xml:space="preserve"> года</w:t>
            </w:r>
            <w:r w:rsidRPr="00880779">
              <w:rPr>
                <w:bCs/>
                <w:i/>
                <w:sz w:val="28"/>
                <w:szCs w:val="28"/>
              </w:rPr>
              <w:t>.</w:t>
            </w:r>
          </w:p>
          <w:p w:rsidR="00BC0B87" w:rsidRPr="00232DD3" w:rsidRDefault="00BC0B87" w:rsidP="00B96D6D">
            <w:pPr>
              <w:ind w:firstLine="709"/>
              <w:jc w:val="both"/>
              <w:rPr>
                <w:color w:val="000000"/>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sidR="00B96D6D">
              <w:rPr>
                <w:b/>
                <w:bCs/>
                <w:sz w:val="28"/>
                <w:szCs w:val="28"/>
              </w:rPr>
              <w:t>13</w:t>
            </w:r>
            <w:r>
              <w:rPr>
                <w:b/>
                <w:bCs/>
                <w:sz w:val="28"/>
                <w:szCs w:val="28"/>
              </w:rPr>
              <w:t xml:space="preserve">» </w:t>
            </w:r>
            <w:r w:rsidR="00B96D6D">
              <w:rPr>
                <w:b/>
                <w:bCs/>
                <w:sz w:val="28"/>
                <w:szCs w:val="28"/>
              </w:rPr>
              <w:t xml:space="preserve">января </w:t>
            </w:r>
            <w:r w:rsidR="00DB194C">
              <w:rPr>
                <w:b/>
                <w:bCs/>
                <w:sz w:val="28"/>
                <w:szCs w:val="28"/>
              </w:rPr>
              <w:t>202</w:t>
            </w:r>
            <w:r w:rsidR="005C77FC">
              <w:rPr>
                <w:b/>
                <w:bCs/>
                <w:sz w:val="28"/>
                <w:szCs w:val="28"/>
              </w:rPr>
              <w:t>5</w:t>
            </w:r>
            <w:r w:rsidRPr="00880779">
              <w:rPr>
                <w:b/>
                <w:bCs/>
                <w:sz w:val="28"/>
                <w:szCs w:val="28"/>
              </w:rPr>
              <w:t xml:space="preserve"> года</w:t>
            </w:r>
            <w:r w:rsidRPr="00880779">
              <w:rPr>
                <w:sz w:val="28"/>
                <w:szCs w:val="28"/>
              </w:rPr>
              <w:t xml:space="preserve"> на ЭТЗП (на странице данного открытого аукциона на сайте ЭТЗП)</w:t>
            </w:r>
            <w:r w:rsidRPr="00880779">
              <w:rPr>
                <w:i/>
                <w:sz w:val="28"/>
                <w:szCs w:val="28"/>
              </w:rPr>
              <w:t>.</w:t>
            </w:r>
          </w:p>
        </w:tc>
      </w:tr>
      <w:tr w:rsidR="00BC0B87" w:rsidRPr="002D4362" w:rsidTr="00CD634F">
        <w:tc>
          <w:tcPr>
            <w:tcW w:w="898" w:type="dxa"/>
          </w:tcPr>
          <w:p w:rsidR="00BC0B87" w:rsidRPr="002D4362" w:rsidRDefault="00BC0B87" w:rsidP="002D4362">
            <w:pPr>
              <w:rPr>
                <w:color w:val="000000"/>
                <w:sz w:val="28"/>
                <w:szCs w:val="28"/>
              </w:rPr>
            </w:pPr>
            <w:r w:rsidRPr="002D4362">
              <w:rPr>
                <w:color w:val="000000"/>
                <w:sz w:val="28"/>
                <w:szCs w:val="28"/>
              </w:rPr>
              <w:lastRenderedPageBreak/>
              <w:t>2.3</w:t>
            </w:r>
          </w:p>
        </w:tc>
        <w:tc>
          <w:tcPr>
            <w:tcW w:w="3926" w:type="dxa"/>
          </w:tcPr>
          <w:p w:rsidR="00BC0B87" w:rsidRPr="002D4362" w:rsidRDefault="00BC0B87" w:rsidP="002D4362">
            <w:pPr>
              <w:rPr>
                <w:color w:val="000000"/>
                <w:sz w:val="28"/>
                <w:szCs w:val="28"/>
              </w:rPr>
            </w:pPr>
            <w:r w:rsidRPr="002D4362">
              <w:rPr>
                <w:color w:val="000000"/>
                <w:sz w:val="28"/>
                <w:szCs w:val="28"/>
              </w:rPr>
              <w:t xml:space="preserve">Дата рассмотрения предложений участников аукциона, проведения аукциона </w:t>
            </w:r>
          </w:p>
        </w:tc>
        <w:tc>
          <w:tcPr>
            <w:tcW w:w="9962" w:type="dxa"/>
          </w:tcPr>
          <w:p w:rsidR="00BC0B87" w:rsidRPr="00880779" w:rsidRDefault="00BC0B87" w:rsidP="003E68EA">
            <w:pPr>
              <w:ind w:firstLine="709"/>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B96D6D">
              <w:rPr>
                <w:b/>
                <w:bCs/>
                <w:sz w:val="28"/>
                <w:szCs w:val="28"/>
              </w:rPr>
              <w:t>20</w:t>
            </w:r>
            <w:r w:rsidRPr="00880779">
              <w:rPr>
                <w:b/>
                <w:bCs/>
                <w:sz w:val="28"/>
                <w:szCs w:val="28"/>
              </w:rPr>
              <w:t xml:space="preserve">» </w:t>
            </w:r>
            <w:r w:rsidR="005C77FC">
              <w:rPr>
                <w:b/>
                <w:bCs/>
                <w:sz w:val="28"/>
                <w:szCs w:val="28"/>
              </w:rPr>
              <w:t>января</w:t>
            </w:r>
            <w:r>
              <w:rPr>
                <w:b/>
                <w:bCs/>
                <w:sz w:val="28"/>
                <w:szCs w:val="28"/>
              </w:rPr>
              <w:t xml:space="preserve"> </w:t>
            </w:r>
            <w:r w:rsidR="00DB194C">
              <w:rPr>
                <w:b/>
                <w:bCs/>
                <w:sz w:val="28"/>
                <w:szCs w:val="28"/>
              </w:rPr>
              <w:t>2026</w:t>
            </w:r>
            <w:r w:rsidRPr="00880779">
              <w:rPr>
                <w:b/>
                <w:bCs/>
                <w:sz w:val="28"/>
                <w:szCs w:val="28"/>
              </w:rPr>
              <w:t xml:space="preserve"> года.</w:t>
            </w:r>
          </w:p>
          <w:p w:rsidR="00BC0B87" w:rsidRPr="00880779" w:rsidRDefault="00BC0B87" w:rsidP="00B96D6D">
            <w:pPr>
              <w:ind w:firstLine="709"/>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B96D6D">
              <w:rPr>
                <w:b/>
                <w:bCs/>
                <w:sz w:val="28"/>
                <w:szCs w:val="28"/>
              </w:rPr>
              <w:t>22</w:t>
            </w:r>
            <w:r w:rsidRPr="00880779">
              <w:rPr>
                <w:b/>
                <w:bCs/>
                <w:sz w:val="28"/>
                <w:szCs w:val="28"/>
              </w:rPr>
              <w:t xml:space="preserve">» </w:t>
            </w:r>
            <w:r w:rsidR="005C77FC">
              <w:rPr>
                <w:b/>
                <w:bCs/>
                <w:sz w:val="28"/>
                <w:szCs w:val="28"/>
              </w:rPr>
              <w:t>января</w:t>
            </w:r>
            <w:r w:rsidR="00CB4AD3">
              <w:rPr>
                <w:b/>
                <w:bCs/>
                <w:sz w:val="28"/>
                <w:szCs w:val="28"/>
              </w:rPr>
              <w:t xml:space="preserve"> </w:t>
            </w:r>
            <w:r w:rsidR="00DB194C">
              <w:rPr>
                <w:b/>
                <w:bCs/>
                <w:sz w:val="28"/>
                <w:szCs w:val="28"/>
              </w:rPr>
              <w:t>2026</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BC0B87" w:rsidRPr="00B96D6D" w:rsidTr="00CD634F">
        <w:tc>
          <w:tcPr>
            <w:tcW w:w="898" w:type="dxa"/>
          </w:tcPr>
          <w:p w:rsidR="00BC0B87" w:rsidRPr="00B96D6D" w:rsidRDefault="00BC0B87" w:rsidP="002D4362">
            <w:pPr>
              <w:rPr>
                <w:color w:val="000000"/>
                <w:sz w:val="28"/>
                <w:szCs w:val="28"/>
              </w:rPr>
            </w:pPr>
            <w:r w:rsidRPr="00B96D6D">
              <w:rPr>
                <w:color w:val="000000"/>
                <w:sz w:val="28"/>
                <w:szCs w:val="28"/>
              </w:rPr>
              <w:t>2.4</w:t>
            </w:r>
          </w:p>
        </w:tc>
        <w:tc>
          <w:tcPr>
            <w:tcW w:w="3926" w:type="dxa"/>
          </w:tcPr>
          <w:p w:rsidR="00BC0B87" w:rsidRPr="00B96D6D" w:rsidRDefault="00BC0B87" w:rsidP="002D4362">
            <w:pPr>
              <w:jc w:val="both"/>
              <w:rPr>
                <w:bCs/>
                <w:color w:val="000000"/>
                <w:sz w:val="28"/>
                <w:szCs w:val="28"/>
              </w:rPr>
            </w:pPr>
            <w:r w:rsidRPr="00B96D6D">
              <w:rPr>
                <w:bCs/>
                <w:color w:val="000000"/>
                <w:sz w:val="28"/>
                <w:szCs w:val="28"/>
              </w:rPr>
              <w:t>Порядок направления запросов на разъяснение положений документации о закупке и предоставления разъяснений положений документации о закупке</w:t>
            </w:r>
          </w:p>
          <w:p w:rsidR="00BC0B87" w:rsidRPr="00B96D6D" w:rsidRDefault="00BC0B87" w:rsidP="002D4362">
            <w:pPr>
              <w:rPr>
                <w:color w:val="000000"/>
                <w:sz w:val="28"/>
                <w:szCs w:val="28"/>
              </w:rPr>
            </w:pPr>
          </w:p>
        </w:tc>
        <w:tc>
          <w:tcPr>
            <w:tcW w:w="9962" w:type="dxa"/>
          </w:tcPr>
          <w:p w:rsidR="00BC0B87" w:rsidRPr="00B96D6D" w:rsidRDefault="00BC0B87" w:rsidP="003E68EA">
            <w:pPr>
              <w:ind w:firstLine="709"/>
              <w:jc w:val="both"/>
              <w:rPr>
                <w:bCs/>
                <w:color w:val="000000"/>
                <w:sz w:val="28"/>
                <w:szCs w:val="28"/>
              </w:rPr>
            </w:pPr>
            <w:r w:rsidRPr="00B96D6D">
              <w:rPr>
                <w:bCs/>
                <w:color w:val="000000"/>
                <w:sz w:val="28"/>
                <w:szCs w:val="28"/>
              </w:rPr>
              <w:t>Порядок направления запросов на разъяснение положений документации о закупке и предоставления разъяснений положений документации о закупке указан в пункте 3.5 документации о закупке «Порядок проведения аукциона».</w:t>
            </w:r>
          </w:p>
          <w:p w:rsidR="00BC0B87" w:rsidRPr="00B96D6D" w:rsidRDefault="00BC0B87" w:rsidP="003E68EA">
            <w:pPr>
              <w:ind w:firstLine="709"/>
              <w:jc w:val="both"/>
              <w:rPr>
                <w:bCs/>
                <w:color w:val="000000"/>
                <w:sz w:val="28"/>
                <w:szCs w:val="28"/>
              </w:rPr>
            </w:pPr>
            <w:r w:rsidRPr="00B96D6D">
              <w:rPr>
                <w:bCs/>
                <w:color w:val="000000"/>
                <w:sz w:val="28"/>
                <w:szCs w:val="28"/>
              </w:rPr>
              <w:t>Срок направления участниками запросов на разъяснение положений документации о закупке: с «</w:t>
            </w:r>
            <w:r w:rsidR="00B96D6D" w:rsidRPr="00B96D6D">
              <w:rPr>
                <w:bCs/>
                <w:color w:val="000000"/>
                <w:sz w:val="28"/>
                <w:szCs w:val="28"/>
              </w:rPr>
              <w:t>1</w:t>
            </w:r>
            <w:r w:rsidR="00A335B6">
              <w:rPr>
                <w:bCs/>
                <w:color w:val="000000"/>
                <w:sz w:val="28"/>
                <w:szCs w:val="28"/>
              </w:rPr>
              <w:t>7</w:t>
            </w:r>
            <w:r w:rsidRPr="00B96D6D">
              <w:rPr>
                <w:bCs/>
                <w:color w:val="000000"/>
                <w:sz w:val="28"/>
                <w:szCs w:val="28"/>
              </w:rPr>
              <w:t xml:space="preserve">» </w:t>
            </w:r>
            <w:r w:rsidR="00501257" w:rsidRPr="00B96D6D">
              <w:rPr>
                <w:bCs/>
                <w:color w:val="000000"/>
                <w:sz w:val="28"/>
                <w:szCs w:val="28"/>
              </w:rPr>
              <w:t>декабря</w:t>
            </w:r>
            <w:r w:rsidRPr="00B96D6D">
              <w:rPr>
                <w:bCs/>
                <w:color w:val="000000"/>
                <w:sz w:val="28"/>
                <w:szCs w:val="28"/>
              </w:rPr>
              <w:t xml:space="preserve"> </w:t>
            </w:r>
            <w:r w:rsidR="00DB194C" w:rsidRPr="00B96D6D">
              <w:rPr>
                <w:bCs/>
                <w:color w:val="000000"/>
                <w:sz w:val="28"/>
                <w:szCs w:val="28"/>
              </w:rPr>
              <w:t>2026</w:t>
            </w:r>
            <w:r w:rsidRPr="00B96D6D">
              <w:rPr>
                <w:bCs/>
                <w:color w:val="000000"/>
                <w:sz w:val="28"/>
                <w:szCs w:val="28"/>
              </w:rPr>
              <w:t>г. по «</w:t>
            </w:r>
            <w:r w:rsidR="00B96D6D" w:rsidRPr="00B96D6D">
              <w:rPr>
                <w:bCs/>
                <w:color w:val="000000"/>
                <w:sz w:val="28"/>
                <w:szCs w:val="28"/>
              </w:rPr>
              <w:t>26</w:t>
            </w:r>
            <w:r w:rsidRPr="00B96D6D">
              <w:rPr>
                <w:bCs/>
                <w:color w:val="000000"/>
                <w:sz w:val="28"/>
                <w:szCs w:val="28"/>
              </w:rPr>
              <w:t xml:space="preserve">» </w:t>
            </w:r>
            <w:r w:rsidR="00501257" w:rsidRPr="00B96D6D">
              <w:rPr>
                <w:bCs/>
                <w:color w:val="000000"/>
                <w:sz w:val="28"/>
                <w:szCs w:val="28"/>
              </w:rPr>
              <w:t>декабря</w:t>
            </w:r>
            <w:r w:rsidRPr="00B96D6D">
              <w:rPr>
                <w:bCs/>
                <w:color w:val="000000"/>
                <w:sz w:val="28"/>
                <w:szCs w:val="28"/>
              </w:rPr>
              <w:t xml:space="preserve"> </w:t>
            </w:r>
            <w:r w:rsidR="00DB194C" w:rsidRPr="00B96D6D">
              <w:rPr>
                <w:bCs/>
                <w:color w:val="000000"/>
                <w:sz w:val="28"/>
                <w:szCs w:val="28"/>
              </w:rPr>
              <w:t>2026</w:t>
            </w:r>
            <w:r w:rsidRPr="00B96D6D">
              <w:rPr>
                <w:bCs/>
                <w:color w:val="000000"/>
                <w:sz w:val="28"/>
                <w:szCs w:val="28"/>
              </w:rPr>
              <w:t>г. (включительно).</w:t>
            </w:r>
          </w:p>
          <w:p w:rsidR="00BC0B87" w:rsidRPr="00B96D6D" w:rsidRDefault="00BC0B87" w:rsidP="003E68EA">
            <w:pPr>
              <w:ind w:firstLine="709"/>
              <w:jc w:val="both"/>
              <w:rPr>
                <w:bCs/>
                <w:color w:val="000000"/>
                <w:sz w:val="28"/>
                <w:szCs w:val="28"/>
              </w:rPr>
            </w:pPr>
            <w:r w:rsidRPr="00B96D6D">
              <w:rPr>
                <w:bCs/>
                <w:color w:val="000000"/>
                <w:sz w:val="28"/>
                <w:szCs w:val="28"/>
              </w:rPr>
              <w:t>Дата начала срока предоставления участникам разъяснений положений документации о закупке: «</w:t>
            </w:r>
            <w:r w:rsidR="00B96D6D" w:rsidRPr="00B96D6D">
              <w:rPr>
                <w:bCs/>
                <w:color w:val="000000"/>
                <w:sz w:val="28"/>
                <w:szCs w:val="28"/>
              </w:rPr>
              <w:t>1</w:t>
            </w:r>
            <w:r w:rsidR="00A335B6">
              <w:rPr>
                <w:bCs/>
                <w:color w:val="000000"/>
                <w:sz w:val="28"/>
                <w:szCs w:val="28"/>
              </w:rPr>
              <w:t>7</w:t>
            </w:r>
            <w:r w:rsidRPr="00B96D6D">
              <w:rPr>
                <w:bCs/>
                <w:color w:val="000000"/>
                <w:sz w:val="28"/>
                <w:szCs w:val="28"/>
              </w:rPr>
              <w:t xml:space="preserve">» </w:t>
            </w:r>
            <w:r w:rsidR="00501257" w:rsidRPr="00B96D6D">
              <w:rPr>
                <w:bCs/>
                <w:color w:val="000000"/>
                <w:sz w:val="28"/>
                <w:szCs w:val="28"/>
              </w:rPr>
              <w:t>декабря</w:t>
            </w:r>
            <w:r w:rsidRPr="00B96D6D">
              <w:rPr>
                <w:bCs/>
                <w:color w:val="000000"/>
                <w:sz w:val="28"/>
                <w:szCs w:val="28"/>
              </w:rPr>
              <w:t xml:space="preserve"> </w:t>
            </w:r>
            <w:r w:rsidR="00DB194C" w:rsidRPr="00B96D6D">
              <w:rPr>
                <w:bCs/>
                <w:color w:val="000000"/>
                <w:sz w:val="28"/>
                <w:szCs w:val="28"/>
              </w:rPr>
              <w:t>2026</w:t>
            </w:r>
            <w:r w:rsidRPr="00B96D6D">
              <w:rPr>
                <w:bCs/>
                <w:color w:val="000000"/>
                <w:sz w:val="28"/>
                <w:szCs w:val="28"/>
              </w:rPr>
              <w:t>г.</w:t>
            </w:r>
          </w:p>
          <w:p w:rsidR="00BC0B87" w:rsidRPr="00B96D6D" w:rsidRDefault="00BC0B87" w:rsidP="00B96D6D">
            <w:pPr>
              <w:ind w:firstLine="709"/>
              <w:jc w:val="both"/>
              <w:rPr>
                <w:color w:val="000000"/>
                <w:sz w:val="28"/>
                <w:szCs w:val="28"/>
              </w:rPr>
            </w:pPr>
            <w:r w:rsidRPr="00B96D6D">
              <w:rPr>
                <w:bCs/>
                <w:color w:val="000000"/>
                <w:sz w:val="28"/>
                <w:szCs w:val="28"/>
              </w:rPr>
              <w:t>Дата окончания срока предоставления участникам разъяснений положений документации о закупке: 16:59 часов московского времени «</w:t>
            </w:r>
            <w:r w:rsidR="00B96D6D" w:rsidRPr="00B96D6D">
              <w:rPr>
                <w:bCs/>
                <w:color w:val="000000"/>
                <w:sz w:val="28"/>
                <w:szCs w:val="28"/>
              </w:rPr>
              <w:t>12</w:t>
            </w:r>
            <w:r w:rsidRPr="00B96D6D">
              <w:rPr>
                <w:bCs/>
                <w:color w:val="000000"/>
                <w:sz w:val="28"/>
                <w:szCs w:val="28"/>
              </w:rPr>
              <w:t>»</w:t>
            </w:r>
            <w:r w:rsidR="00B96D6D" w:rsidRPr="00B96D6D">
              <w:rPr>
                <w:bCs/>
                <w:color w:val="000000"/>
                <w:sz w:val="28"/>
                <w:szCs w:val="28"/>
              </w:rPr>
              <w:t xml:space="preserve"> </w:t>
            </w:r>
            <w:r w:rsidR="00B96D6D" w:rsidRPr="00B96D6D">
              <w:rPr>
                <w:bCs/>
                <w:sz w:val="28"/>
                <w:szCs w:val="28"/>
              </w:rPr>
              <w:t xml:space="preserve">января </w:t>
            </w:r>
            <w:r w:rsidR="00DB194C" w:rsidRPr="00B96D6D">
              <w:rPr>
                <w:bCs/>
                <w:color w:val="000000"/>
                <w:sz w:val="28"/>
                <w:szCs w:val="28"/>
              </w:rPr>
              <w:t>2026</w:t>
            </w:r>
            <w:r w:rsidRPr="00B96D6D">
              <w:rPr>
                <w:bCs/>
                <w:color w:val="000000"/>
                <w:sz w:val="28"/>
                <w:szCs w:val="28"/>
              </w:rPr>
              <w:t xml:space="preserve"> г.</w:t>
            </w:r>
          </w:p>
        </w:tc>
      </w:tr>
    </w:tbl>
    <w:p w:rsidR="0058224F" w:rsidRPr="00B96D6D" w:rsidRDefault="0058224F" w:rsidP="002D4362">
      <w:pPr>
        <w:rPr>
          <w:color w:val="000000"/>
        </w:rPr>
      </w:pPr>
    </w:p>
    <w:p w:rsidR="0058224F" w:rsidRPr="00D57E7A" w:rsidRDefault="0058224F" w:rsidP="002D4362">
      <w:pPr>
        <w:pStyle w:val="1"/>
        <w:keepNext w:val="0"/>
        <w:widowControl w:val="0"/>
        <w:spacing w:before="0" w:after="0" w:line="320" w:lineRule="exact"/>
        <w:rPr>
          <w:rFonts w:ascii="Times New Roman" w:hAnsi="Times New Roman" w:cs="Times New Roman"/>
          <w:b w:val="0"/>
          <w:color w:val="000000"/>
          <w:sz w:val="28"/>
          <w:szCs w:val="28"/>
        </w:rPr>
      </w:pPr>
    </w:p>
    <w:p w:rsidR="0058224F" w:rsidRPr="00783901" w:rsidRDefault="0058224F" w:rsidP="002D4362">
      <w:pPr>
        <w:pStyle w:val="a9"/>
        <w:suppressAutoHyphens/>
        <w:ind w:left="2844" w:right="306" w:firstLine="0"/>
        <w:jc w:val="center"/>
        <w:rPr>
          <w:color w:val="000000"/>
          <w:sz w:val="28"/>
          <w:szCs w:val="28"/>
        </w:rPr>
      </w:pPr>
    </w:p>
    <w:sectPr w:rsidR="0058224F" w:rsidRPr="00783901" w:rsidSect="00222D1B">
      <w:headerReference w:type="default" r:id="rId19"/>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3EA" w:rsidRDefault="001923EA" w:rsidP="00222D1B">
      <w:r>
        <w:separator/>
      </w:r>
    </w:p>
  </w:endnote>
  <w:endnote w:type="continuationSeparator" w:id="0">
    <w:p w:rsidR="001923EA" w:rsidRDefault="001923EA" w:rsidP="00222D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PDLF F+ Times">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3EA" w:rsidRDefault="001923EA" w:rsidP="00222D1B">
      <w:r>
        <w:separator/>
      </w:r>
    </w:p>
  </w:footnote>
  <w:footnote w:type="continuationSeparator" w:id="0">
    <w:p w:rsidR="001923EA" w:rsidRDefault="001923EA" w:rsidP="00222D1B">
      <w:r>
        <w:continuationSeparator/>
      </w:r>
    </w:p>
  </w:footnote>
  <w:footnote w:id="1">
    <w:p w:rsidR="00D45B55" w:rsidRPr="003032FE" w:rsidRDefault="00D45B55" w:rsidP="00CD634F">
      <w:pPr>
        <w:pStyle w:val="ae"/>
        <w:jc w:val="both"/>
        <w:rPr>
          <w:i/>
          <w:sz w:val="16"/>
        </w:rPr>
      </w:pPr>
      <w:r w:rsidRPr="003032FE">
        <w:rPr>
          <w:rStyle w:val="ad"/>
          <w:rFonts w:eastAsia="MS Mincho"/>
          <w:i/>
        </w:rPr>
        <w:footnoteRef/>
      </w:r>
      <w:r w:rsidRPr="003032FE">
        <w:rPr>
          <w:i/>
        </w:rPr>
        <w:t xml:space="preserve"> </w:t>
      </w:r>
      <w:r w:rsidRPr="003032FE">
        <w:rPr>
          <w:i/>
          <w:szCs w:val="24"/>
        </w:rPr>
        <w:t>В соответствии с требованиями законодательства Российской Федерации договоры, заключенные в порядке,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а также сведения об исполнении таких договоров, доступны для ознакомления всем участникам рынка на официальном сайте единой информационной системы в сфере закупок.</w:t>
      </w:r>
    </w:p>
  </w:footnote>
  <w:footnote w:id="2">
    <w:p w:rsidR="00D45B55" w:rsidRPr="004A0906" w:rsidRDefault="00D45B55" w:rsidP="0058224F">
      <w:pPr>
        <w:pStyle w:val="ae"/>
        <w:spacing w:line="200" w:lineRule="exact"/>
        <w:jc w:val="both"/>
      </w:pPr>
      <w:r w:rsidRPr="004A0906">
        <w:rPr>
          <w:rStyle w:val="ad"/>
          <w:rFonts w:eastAsia="MS Mincho"/>
        </w:rPr>
        <w:footnoteRef/>
      </w:r>
      <w:r w:rsidRPr="004A0906">
        <w:t xml:space="preserve"> </w:t>
      </w:r>
      <w:r w:rsidRPr="004A0906">
        <w:rPr>
          <w:color w:val="000000"/>
        </w:rPr>
        <w:t xml:space="preserve">В случае если в рамках лота участник предлагает  несколько видов работ,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3">
    <w:p w:rsidR="00D45B55" w:rsidRDefault="00D45B55" w:rsidP="00E45B74">
      <w:pPr>
        <w:pStyle w:val="ae"/>
        <w:jc w:val="both"/>
      </w:pPr>
      <w:r>
        <w:rPr>
          <w:rStyle w:val="ad"/>
          <w:rFonts w:eastAsia="MS Mincho"/>
        </w:rPr>
        <w:footnoteRef/>
      </w:r>
      <w:r>
        <w:t xml:space="preserve"> В случае если договор и документы, подтверждающие его исполнение, размещены на официальном сайте единой информационной системы </w:t>
      </w:r>
      <w:r w:rsidRPr="003328E4">
        <w:t xml:space="preserve">в сфере закупок </w:t>
      </w:r>
      <w:r>
        <w:t>и являются доступными участникам рынка для ознакомления, участник также указывает реестровый номер договора единой информационной системы</w:t>
      </w:r>
      <w:r w:rsidRPr="003328E4">
        <w:t xml:space="preserve"> в сфере закупок</w:t>
      </w:r>
      <w:r>
        <w:t>, дату его заключения</w:t>
      </w:r>
    </w:p>
  </w:footnote>
  <w:footnote w:id="4">
    <w:p w:rsidR="00D45B55" w:rsidRDefault="00D45B55" w:rsidP="00E45B74">
      <w:pPr>
        <w:pStyle w:val="ae"/>
        <w:jc w:val="both"/>
      </w:pPr>
      <w:r>
        <w:rPr>
          <w:rStyle w:val="ad"/>
          <w:rFonts w:eastAsia="MS Mincho"/>
        </w:rPr>
        <w:footnoteRef/>
      </w:r>
      <w:r>
        <w:t xml:space="preserve"> </w:t>
      </w:r>
      <w:r w:rsidRPr="008504A3">
        <w:t>При наличии претензий по договору участник вправе предоставить документы, подтверждающие необоснованность претензий, связанных с неисполнением/ненадлежащим исполнением обязательств по договору</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55" w:rsidRDefault="001A2803">
    <w:pPr>
      <w:pStyle w:val="af1"/>
      <w:jc w:val="center"/>
    </w:pPr>
    <w:r>
      <w:rPr>
        <w:noProof/>
      </w:rPr>
      <w:fldChar w:fldCharType="begin"/>
    </w:r>
    <w:r w:rsidR="00D45B55">
      <w:rPr>
        <w:noProof/>
      </w:rPr>
      <w:instrText xml:space="preserve"> PAGE   \* MERGEFORMAT </w:instrText>
    </w:r>
    <w:r>
      <w:rPr>
        <w:noProof/>
      </w:rPr>
      <w:fldChar w:fldCharType="separate"/>
    </w:r>
    <w:r w:rsidR="00FC47E8">
      <w:rPr>
        <w:noProof/>
      </w:rPr>
      <w:t>2</w:t>
    </w:r>
    <w:r>
      <w:rPr>
        <w:noProof/>
      </w:rPr>
      <w:fldChar w:fldCharType="end"/>
    </w:r>
  </w:p>
  <w:p w:rsidR="00D45B55" w:rsidRDefault="00D45B55">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55" w:rsidRDefault="001A2803">
    <w:pPr>
      <w:pStyle w:val="af1"/>
      <w:jc w:val="center"/>
    </w:pPr>
    <w:r>
      <w:rPr>
        <w:noProof/>
      </w:rPr>
      <w:fldChar w:fldCharType="begin"/>
    </w:r>
    <w:r w:rsidR="00D45B55">
      <w:rPr>
        <w:noProof/>
      </w:rPr>
      <w:instrText xml:space="preserve"> PAGE   \* MERGEFORMAT </w:instrText>
    </w:r>
    <w:r>
      <w:rPr>
        <w:noProof/>
      </w:rPr>
      <w:fldChar w:fldCharType="separate"/>
    </w:r>
    <w:r w:rsidR="00FC47E8">
      <w:rPr>
        <w:noProof/>
      </w:rPr>
      <w:t>31</w:t>
    </w:r>
    <w:r>
      <w:rPr>
        <w:noProof/>
      </w:rPr>
      <w:fldChar w:fldCharType="end"/>
    </w:r>
  </w:p>
  <w:p w:rsidR="00D45B55" w:rsidRDefault="00D45B55">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EB0B07"/>
    <w:multiLevelType w:val="hybridMultilevel"/>
    <w:tmpl w:val="D49C0274"/>
    <w:lvl w:ilvl="0" w:tplc="9056CBB2">
      <w:start w:val="1"/>
      <w:numFmt w:val="decimal"/>
      <w:lvlText w:val="%1."/>
      <w:lvlJc w:val="left"/>
      <w:pPr>
        <w:ind w:left="3338" w:hanging="360"/>
      </w:pPr>
      <w:rPr>
        <w:b/>
      </w:rPr>
    </w:lvl>
    <w:lvl w:ilvl="1" w:tplc="04190019">
      <w:start w:val="1"/>
      <w:numFmt w:val="lowerLetter"/>
      <w:lvlText w:val="%2."/>
      <w:lvlJc w:val="left"/>
      <w:pPr>
        <w:ind w:left="164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7">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9">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0AE78DC"/>
    <w:multiLevelType w:val="hybridMultilevel"/>
    <w:tmpl w:val="1EFE3902"/>
    <w:lvl w:ilvl="0" w:tplc="9AD08CC0">
      <w:start w:val="5"/>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D8C0F1C"/>
    <w:multiLevelType w:val="hybridMultilevel"/>
    <w:tmpl w:val="1AD49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5">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6">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9">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46D7683F"/>
    <w:multiLevelType w:val="multilevel"/>
    <w:tmpl w:val="1114AC1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4">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8C147A"/>
    <w:multiLevelType w:val="multilevel"/>
    <w:tmpl w:val="9FEE1BD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5915D74"/>
    <w:multiLevelType w:val="multilevel"/>
    <w:tmpl w:val="C8E467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A9C4B22"/>
    <w:multiLevelType w:val="hybridMultilevel"/>
    <w:tmpl w:val="10747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D7168D"/>
    <w:multiLevelType w:val="hybridMultilevel"/>
    <w:tmpl w:val="C368E03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662F5D12"/>
    <w:multiLevelType w:val="hybridMultilevel"/>
    <w:tmpl w:val="73003E64"/>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DC5487"/>
    <w:multiLevelType w:val="hybridMultilevel"/>
    <w:tmpl w:val="F66E87D8"/>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4">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nsid w:val="700E0A97"/>
    <w:multiLevelType w:val="hybridMultilevel"/>
    <w:tmpl w:val="D87EEE0C"/>
    <w:lvl w:ilvl="0" w:tplc="1F403C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9">
    <w:nsid w:val="73BD5EBA"/>
    <w:multiLevelType w:val="hybridMultilevel"/>
    <w:tmpl w:val="47C48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5087F65"/>
    <w:multiLevelType w:val="hybridMultilevel"/>
    <w:tmpl w:val="2D2C766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42">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44"/>
  </w:num>
  <w:num w:numId="3">
    <w:abstractNumId w:val="31"/>
  </w:num>
  <w:num w:numId="4">
    <w:abstractNumId w:val="34"/>
  </w:num>
  <w:num w:numId="5">
    <w:abstractNumId w:val="38"/>
  </w:num>
  <w:num w:numId="6">
    <w:abstractNumId w:val="16"/>
  </w:num>
  <w:num w:numId="7">
    <w:abstractNumId w:val="15"/>
  </w:num>
  <w:num w:numId="8">
    <w:abstractNumId w:val="41"/>
  </w:num>
  <w:num w:numId="9">
    <w:abstractNumId w:val="1"/>
  </w:num>
  <w:num w:numId="10">
    <w:abstractNumId w:val="23"/>
  </w:num>
  <w:num w:numId="11">
    <w:abstractNumId w:val="20"/>
  </w:num>
  <w:num w:numId="12">
    <w:abstractNumId w:val="46"/>
  </w:num>
  <w:num w:numId="13">
    <w:abstractNumId w:val="14"/>
  </w:num>
  <w:num w:numId="14">
    <w:abstractNumId w:val="45"/>
  </w:num>
  <w:num w:numId="15">
    <w:abstractNumId w:val="19"/>
  </w:num>
  <w:num w:numId="16">
    <w:abstractNumId w:val="11"/>
  </w:num>
  <w:num w:numId="17">
    <w:abstractNumId w:val="3"/>
  </w:num>
  <w:num w:numId="18">
    <w:abstractNumId w:val="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7"/>
  </w:num>
  <w:num w:numId="24">
    <w:abstractNumId w:val="4"/>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6"/>
  </w:num>
  <w:num w:numId="29">
    <w:abstractNumId w:val="36"/>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42"/>
  </w:num>
  <w:num w:numId="33">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5"/>
    <w:lvlOverride w:ilvl="0">
      <w:startOverride w:val="6"/>
    </w:lvlOverride>
    <w:lvlOverride w:ilvl="1"/>
    <w:lvlOverride w:ilvl="2"/>
    <w:lvlOverride w:ilvl="3"/>
    <w:lvlOverride w:ilvl="4"/>
    <w:lvlOverride w:ilvl="5"/>
    <w:lvlOverride w:ilvl="6"/>
    <w:lvlOverride w:ilvl="7"/>
    <w:lvlOverride w:ilvl="8"/>
  </w:num>
  <w:num w:numId="35">
    <w:abstractNumId w:val="21"/>
  </w:num>
  <w:num w:numId="36">
    <w:abstractNumId w:val="27"/>
  </w:num>
  <w:num w:numId="37">
    <w:abstractNumId w:val="22"/>
  </w:num>
  <w:num w:numId="38">
    <w:abstractNumId w:val="26"/>
  </w:num>
  <w:num w:numId="39">
    <w:abstractNumId w:val="29"/>
  </w:num>
  <w:num w:numId="40">
    <w:abstractNumId w:val="10"/>
  </w:num>
  <w:num w:numId="41">
    <w:abstractNumId w:val="37"/>
  </w:num>
  <w:num w:numId="42">
    <w:abstractNumId w:val="39"/>
  </w:num>
  <w:num w:numId="43">
    <w:abstractNumId w:val="28"/>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33"/>
  </w:num>
  <w:num w:numId="47">
    <w:abstractNumId w:val="40"/>
  </w:num>
  <w:num w:numId="48">
    <w:abstractNumId w:val="12"/>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1"/>
    <w:footnote w:id="0"/>
  </w:footnotePr>
  <w:endnotePr>
    <w:endnote w:id="-1"/>
    <w:endnote w:id="0"/>
  </w:endnotePr>
  <w:compat/>
  <w:rsids>
    <w:rsidRoot w:val="00222D1B"/>
    <w:rsid w:val="00007E2D"/>
    <w:rsid w:val="00055343"/>
    <w:rsid w:val="0009620E"/>
    <w:rsid w:val="000A18E5"/>
    <w:rsid w:val="000B5124"/>
    <w:rsid w:val="000D0A4A"/>
    <w:rsid w:val="000E5864"/>
    <w:rsid w:val="0013573A"/>
    <w:rsid w:val="00144B50"/>
    <w:rsid w:val="001621D0"/>
    <w:rsid w:val="001923EA"/>
    <w:rsid w:val="001A1175"/>
    <w:rsid w:val="001A2803"/>
    <w:rsid w:val="001B49E0"/>
    <w:rsid w:val="00222D1B"/>
    <w:rsid w:val="00231CB4"/>
    <w:rsid w:val="002601BE"/>
    <w:rsid w:val="00261177"/>
    <w:rsid w:val="002723B9"/>
    <w:rsid w:val="00275AB5"/>
    <w:rsid w:val="002A7760"/>
    <w:rsid w:val="002B5EBF"/>
    <w:rsid w:val="002D4362"/>
    <w:rsid w:val="0034193D"/>
    <w:rsid w:val="00365A9A"/>
    <w:rsid w:val="00372D34"/>
    <w:rsid w:val="003C0FA1"/>
    <w:rsid w:val="003C3539"/>
    <w:rsid w:val="003E68EA"/>
    <w:rsid w:val="004A1246"/>
    <w:rsid w:val="004A2BDA"/>
    <w:rsid w:val="004B222A"/>
    <w:rsid w:val="004C39C5"/>
    <w:rsid w:val="004F7BA6"/>
    <w:rsid w:val="00501257"/>
    <w:rsid w:val="00577029"/>
    <w:rsid w:val="0058224F"/>
    <w:rsid w:val="00587E14"/>
    <w:rsid w:val="005921BC"/>
    <w:rsid w:val="005C77FC"/>
    <w:rsid w:val="00602DFE"/>
    <w:rsid w:val="0060710E"/>
    <w:rsid w:val="00665161"/>
    <w:rsid w:val="00683611"/>
    <w:rsid w:val="006B49AE"/>
    <w:rsid w:val="006C40A4"/>
    <w:rsid w:val="007323E8"/>
    <w:rsid w:val="00762FB1"/>
    <w:rsid w:val="00780282"/>
    <w:rsid w:val="0078792C"/>
    <w:rsid w:val="007E0ABF"/>
    <w:rsid w:val="007E4613"/>
    <w:rsid w:val="00834412"/>
    <w:rsid w:val="0084533B"/>
    <w:rsid w:val="008528C1"/>
    <w:rsid w:val="008A05B6"/>
    <w:rsid w:val="008C0257"/>
    <w:rsid w:val="009B500B"/>
    <w:rsid w:val="009E6129"/>
    <w:rsid w:val="00A244C2"/>
    <w:rsid w:val="00A25C06"/>
    <w:rsid w:val="00A335B6"/>
    <w:rsid w:val="00A37755"/>
    <w:rsid w:val="00AA0185"/>
    <w:rsid w:val="00AC1B55"/>
    <w:rsid w:val="00AC49C7"/>
    <w:rsid w:val="00AE59D1"/>
    <w:rsid w:val="00AE7C14"/>
    <w:rsid w:val="00B17ECB"/>
    <w:rsid w:val="00B47BE8"/>
    <w:rsid w:val="00B62FEF"/>
    <w:rsid w:val="00B65A83"/>
    <w:rsid w:val="00B962B7"/>
    <w:rsid w:val="00B96D6D"/>
    <w:rsid w:val="00B96E9D"/>
    <w:rsid w:val="00BC0B87"/>
    <w:rsid w:val="00BF12EA"/>
    <w:rsid w:val="00BF259C"/>
    <w:rsid w:val="00CB4AD3"/>
    <w:rsid w:val="00CB6561"/>
    <w:rsid w:val="00CD2326"/>
    <w:rsid w:val="00CD4DCC"/>
    <w:rsid w:val="00CD5860"/>
    <w:rsid w:val="00CD634F"/>
    <w:rsid w:val="00CD75B8"/>
    <w:rsid w:val="00CE12DD"/>
    <w:rsid w:val="00CF2928"/>
    <w:rsid w:val="00D03EDB"/>
    <w:rsid w:val="00D45B55"/>
    <w:rsid w:val="00DA015E"/>
    <w:rsid w:val="00DA250F"/>
    <w:rsid w:val="00DB194C"/>
    <w:rsid w:val="00DD24B2"/>
    <w:rsid w:val="00E45B74"/>
    <w:rsid w:val="00E9204F"/>
    <w:rsid w:val="00E97D57"/>
    <w:rsid w:val="00EA6CC8"/>
    <w:rsid w:val="00ED6879"/>
    <w:rsid w:val="00F10D65"/>
    <w:rsid w:val="00F60E3F"/>
    <w:rsid w:val="00FA2414"/>
    <w:rsid w:val="00FC12B4"/>
    <w:rsid w:val="00FC47E8"/>
    <w:rsid w:val="00FD77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D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2D1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22D1B"/>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222D1B"/>
    <w:pPr>
      <w:keepNext/>
      <w:spacing w:before="240" w:after="60"/>
      <w:outlineLvl w:val="2"/>
    </w:pPr>
    <w:rPr>
      <w:rFonts w:ascii="Arial" w:hAnsi="Arial" w:cs="Arial"/>
      <w:b/>
      <w:bCs/>
      <w:sz w:val="26"/>
      <w:szCs w:val="26"/>
    </w:rPr>
  </w:style>
  <w:style w:type="paragraph" w:styleId="4">
    <w:name w:val="heading 4"/>
    <w:basedOn w:val="a"/>
    <w:next w:val="a"/>
    <w:link w:val="40"/>
    <w:qFormat/>
    <w:rsid w:val="00222D1B"/>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222D1B"/>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222D1B"/>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222D1B"/>
    <w:pPr>
      <w:tabs>
        <w:tab w:val="num" w:pos="1296"/>
      </w:tabs>
      <w:spacing w:before="240" w:after="60"/>
      <w:ind w:left="1296" w:hanging="1296"/>
      <w:outlineLvl w:val="6"/>
    </w:pPr>
  </w:style>
  <w:style w:type="paragraph" w:styleId="8">
    <w:name w:val="heading 8"/>
    <w:basedOn w:val="a"/>
    <w:next w:val="a"/>
    <w:link w:val="80"/>
    <w:qFormat/>
    <w:rsid w:val="00222D1B"/>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222D1B"/>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2D1B"/>
    <w:rPr>
      <w:rFonts w:ascii="Arial" w:eastAsia="Times New Roman" w:hAnsi="Arial" w:cs="Arial"/>
      <w:b/>
      <w:bCs/>
      <w:kern w:val="32"/>
      <w:sz w:val="32"/>
      <w:szCs w:val="32"/>
      <w:lang w:eastAsia="ru-RU"/>
    </w:rPr>
  </w:style>
  <w:style w:type="character" w:customStyle="1" w:styleId="20">
    <w:name w:val="Заголовок 2 Знак"/>
    <w:basedOn w:val="a0"/>
    <w:link w:val="2"/>
    <w:rsid w:val="00222D1B"/>
    <w:rPr>
      <w:rFonts w:ascii="Cambria" w:eastAsia="Times New Roman" w:hAnsi="Cambria" w:cs="Times New Roman"/>
      <w:b/>
      <w:bCs/>
      <w:i/>
      <w:iCs/>
      <w:sz w:val="28"/>
      <w:szCs w:val="28"/>
    </w:rPr>
  </w:style>
  <w:style w:type="character" w:customStyle="1" w:styleId="30">
    <w:name w:val="Заголовок 3 Знак"/>
    <w:aliases w:val="H3 Знак"/>
    <w:basedOn w:val="a0"/>
    <w:link w:val="3"/>
    <w:rsid w:val="00222D1B"/>
    <w:rPr>
      <w:rFonts w:ascii="Arial" w:eastAsia="Times New Roman" w:hAnsi="Arial" w:cs="Arial"/>
      <w:b/>
      <w:bCs/>
      <w:sz w:val="26"/>
      <w:szCs w:val="26"/>
      <w:lang w:eastAsia="ru-RU"/>
    </w:rPr>
  </w:style>
  <w:style w:type="character" w:customStyle="1" w:styleId="40">
    <w:name w:val="Заголовок 4 Знак"/>
    <w:basedOn w:val="a0"/>
    <w:link w:val="4"/>
    <w:rsid w:val="00222D1B"/>
    <w:rPr>
      <w:rFonts w:ascii="Calibri" w:eastAsia="Times New Roman" w:hAnsi="Calibri" w:cs="Calibri"/>
      <w:b/>
      <w:bCs/>
      <w:sz w:val="28"/>
      <w:szCs w:val="28"/>
      <w:lang w:eastAsia="ru-RU"/>
    </w:rPr>
  </w:style>
  <w:style w:type="character" w:customStyle="1" w:styleId="50">
    <w:name w:val="Заголовок 5 Знак"/>
    <w:basedOn w:val="a0"/>
    <w:link w:val="5"/>
    <w:rsid w:val="00222D1B"/>
    <w:rPr>
      <w:rFonts w:ascii="Calibri" w:eastAsia="Times New Roman" w:hAnsi="Calibri" w:cs="Calibri"/>
      <w:b/>
      <w:bCs/>
      <w:i/>
      <w:iCs/>
      <w:sz w:val="26"/>
      <w:szCs w:val="26"/>
      <w:lang w:eastAsia="ru-RU"/>
    </w:rPr>
  </w:style>
  <w:style w:type="character" w:customStyle="1" w:styleId="60">
    <w:name w:val="Заголовок 6 Знак"/>
    <w:basedOn w:val="a0"/>
    <w:link w:val="6"/>
    <w:rsid w:val="00222D1B"/>
    <w:rPr>
      <w:rFonts w:ascii="Times New Roman" w:eastAsia="Times New Roman" w:hAnsi="Times New Roman" w:cs="Times New Roman"/>
      <w:b/>
      <w:bCs/>
      <w:lang w:eastAsia="ru-RU"/>
    </w:rPr>
  </w:style>
  <w:style w:type="character" w:customStyle="1" w:styleId="70">
    <w:name w:val="Заголовок 7 Знак"/>
    <w:basedOn w:val="a0"/>
    <w:link w:val="7"/>
    <w:rsid w:val="00222D1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22D1B"/>
    <w:rPr>
      <w:rFonts w:ascii="Calibri" w:eastAsia="Times New Roman" w:hAnsi="Calibri" w:cs="Calibri"/>
      <w:i/>
      <w:iCs/>
      <w:sz w:val="24"/>
      <w:szCs w:val="24"/>
      <w:lang w:eastAsia="ru-RU"/>
    </w:rPr>
  </w:style>
  <w:style w:type="character" w:customStyle="1" w:styleId="90">
    <w:name w:val="Заголовок 9 Знак"/>
    <w:basedOn w:val="a0"/>
    <w:link w:val="9"/>
    <w:rsid w:val="00222D1B"/>
    <w:rPr>
      <w:rFonts w:ascii="Arial" w:eastAsia="Times New Roman" w:hAnsi="Arial" w:cs="Arial"/>
      <w:lang w:eastAsia="ru-RU"/>
    </w:rPr>
  </w:style>
  <w:style w:type="character" w:customStyle="1" w:styleId="21">
    <w:name w:val="Заголовок 2 Знак1"/>
    <w:aliases w:val="Заголовок 2 Знак Знак"/>
    <w:locked/>
    <w:rsid w:val="00222D1B"/>
    <w:rPr>
      <w:rFonts w:ascii="Cambria" w:hAnsi="Cambria" w:cs="Cambria"/>
      <w:b/>
      <w:bCs/>
      <w:i/>
      <w:iCs/>
      <w:sz w:val="28"/>
      <w:szCs w:val="28"/>
      <w:lang w:val="ru-RU" w:eastAsia="ru-RU" w:bidi="ar-SA"/>
    </w:rPr>
  </w:style>
  <w:style w:type="paragraph" w:styleId="a3">
    <w:name w:val="Title"/>
    <w:basedOn w:val="a"/>
    <w:link w:val="a4"/>
    <w:uiPriority w:val="10"/>
    <w:qFormat/>
    <w:rsid w:val="00222D1B"/>
    <w:pPr>
      <w:jc w:val="center"/>
    </w:pPr>
    <w:rPr>
      <w:b/>
      <w:bCs/>
      <w:sz w:val="28"/>
      <w:szCs w:val="28"/>
      <w:lang w:val="en-US"/>
    </w:rPr>
  </w:style>
  <w:style w:type="character" w:customStyle="1" w:styleId="a4">
    <w:name w:val="Название Знак"/>
    <w:basedOn w:val="a0"/>
    <w:link w:val="a3"/>
    <w:uiPriority w:val="10"/>
    <w:rsid w:val="00222D1B"/>
    <w:rPr>
      <w:rFonts w:ascii="Times New Roman" w:eastAsia="Times New Roman" w:hAnsi="Times New Roman" w:cs="Times New Roman"/>
      <w:b/>
      <w:bCs/>
      <w:sz w:val="28"/>
      <w:szCs w:val="28"/>
      <w:lang w:val="en-US" w:eastAsia="ru-RU"/>
    </w:rPr>
  </w:style>
  <w:style w:type="character" w:styleId="a5">
    <w:name w:val="Strong"/>
    <w:uiPriority w:val="22"/>
    <w:qFormat/>
    <w:rsid w:val="00222D1B"/>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222D1B"/>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222D1B"/>
    <w:rPr>
      <w:rFonts w:ascii="Times New Roman" w:eastAsia="Times New Roman" w:hAnsi="Times New Roman" w:cs="Times New Roman"/>
      <w:sz w:val="24"/>
      <w:szCs w:val="24"/>
    </w:rPr>
  </w:style>
  <w:style w:type="paragraph" w:customStyle="1" w:styleId="11">
    <w:name w:val="Обычный1"/>
    <w:link w:val="Normal"/>
    <w:rsid w:val="00222D1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222D1B"/>
    <w:rPr>
      <w:rFonts w:ascii="Times New Roman" w:eastAsia="Times New Roman" w:hAnsi="Times New Roman" w:cs="Times New Roman"/>
      <w:sz w:val="28"/>
      <w:szCs w:val="20"/>
      <w:lang w:eastAsia="ru-RU"/>
    </w:rPr>
  </w:style>
  <w:style w:type="paragraph" w:customStyle="1" w:styleId="12">
    <w:name w:val="Обычный12"/>
    <w:rsid w:val="00222D1B"/>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uiPriority w:val="99"/>
    <w:rsid w:val="00222D1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22D1B"/>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22D1B"/>
    <w:rPr>
      <w:rFonts w:ascii="Times New Roman" w:eastAsia="MS Mincho" w:hAnsi="Times New Roman" w:cs="Times New Roman"/>
      <w:sz w:val="26"/>
      <w:szCs w:val="24"/>
    </w:rPr>
  </w:style>
  <w:style w:type="paragraph" w:styleId="ab">
    <w:name w:val="Plain Text"/>
    <w:basedOn w:val="a"/>
    <w:link w:val="ac"/>
    <w:uiPriority w:val="99"/>
    <w:rsid w:val="00222D1B"/>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222D1B"/>
    <w:rPr>
      <w:rFonts w:ascii="Times New Roman" w:eastAsia="MS Mincho" w:hAnsi="Times New Roman" w:cs="Times New Roman"/>
      <w:spacing w:val="-2"/>
      <w:sz w:val="26"/>
      <w:szCs w:val="20"/>
    </w:rPr>
  </w:style>
  <w:style w:type="character" w:styleId="ad">
    <w:name w:val="footnote reference"/>
    <w:aliases w:val="fr"/>
    <w:semiHidden/>
    <w:qFormat/>
    <w:rsid w:val="00222D1B"/>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f"/>
    <w:uiPriority w:val="99"/>
    <w:semiHidden/>
    <w:qFormat/>
    <w:rsid w:val="00222D1B"/>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e"/>
    <w:uiPriority w:val="99"/>
    <w:semiHidden/>
    <w:qFormat/>
    <w:rsid w:val="00222D1B"/>
    <w:rPr>
      <w:rFonts w:ascii="Times New Roman" w:eastAsia="Times New Roman" w:hAnsi="Times New Roman" w:cs="Times New Roman"/>
      <w:sz w:val="20"/>
      <w:szCs w:val="20"/>
      <w:lang w:eastAsia="ru-RU"/>
    </w:rPr>
  </w:style>
  <w:style w:type="paragraph" w:styleId="31">
    <w:name w:val="Body Text Indent 3"/>
    <w:basedOn w:val="a"/>
    <w:link w:val="32"/>
    <w:rsid w:val="00222D1B"/>
    <w:pPr>
      <w:spacing w:after="120"/>
      <w:ind w:left="283"/>
    </w:pPr>
    <w:rPr>
      <w:sz w:val="16"/>
      <w:szCs w:val="16"/>
    </w:rPr>
  </w:style>
  <w:style w:type="character" w:customStyle="1" w:styleId="32">
    <w:name w:val="Основной текст с отступом 3 Знак"/>
    <w:basedOn w:val="a0"/>
    <w:link w:val="31"/>
    <w:rsid w:val="00222D1B"/>
    <w:rPr>
      <w:rFonts w:ascii="Times New Roman" w:eastAsia="Times New Roman" w:hAnsi="Times New Roman" w:cs="Times New Roman"/>
      <w:sz w:val="16"/>
      <w:szCs w:val="16"/>
    </w:rPr>
  </w:style>
  <w:style w:type="paragraph" w:styleId="af0">
    <w:name w:val="List Bullet"/>
    <w:basedOn w:val="a"/>
    <w:autoRedefine/>
    <w:rsid w:val="00222D1B"/>
    <w:pPr>
      <w:autoSpaceDE w:val="0"/>
      <w:autoSpaceDN w:val="0"/>
      <w:adjustRightInd w:val="0"/>
      <w:ind w:firstLine="720"/>
      <w:jc w:val="both"/>
    </w:pPr>
    <w:rPr>
      <w:b/>
      <w:bCs/>
      <w:i/>
      <w:sz w:val="28"/>
      <w:szCs w:val="28"/>
    </w:rPr>
  </w:style>
  <w:style w:type="paragraph" w:customStyle="1" w:styleId="22">
    <w:name w:val="Обычный2"/>
    <w:rsid w:val="00222D1B"/>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222D1B"/>
    <w:pPr>
      <w:tabs>
        <w:tab w:val="center" w:pos="4677"/>
        <w:tab w:val="right" w:pos="9355"/>
      </w:tabs>
    </w:pPr>
  </w:style>
  <w:style w:type="character" w:customStyle="1" w:styleId="af2">
    <w:name w:val="Верхний колонтитул Знак"/>
    <w:basedOn w:val="a0"/>
    <w:link w:val="af1"/>
    <w:uiPriority w:val="99"/>
    <w:rsid w:val="00222D1B"/>
    <w:rPr>
      <w:rFonts w:ascii="Times New Roman" w:eastAsia="Times New Roman" w:hAnsi="Times New Roman" w:cs="Times New Roman"/>
      <w:sz w:val="24"/>
      <w:szCs w:val="24"/>
    </w:rPr>
  </w:style>
  <w:style w:type="paragraph" w:styleId="af3">
    <w:name w:val="footer"/>
    <w:basedOn w:val="a"/>
    <w:link w:val="af4"/>
    <w:uiPriority w:val="99"/>
    <w:unhideWhenUsed/>
    <w:rsid w:val="00222D1B"/>
    <w:pPr>
      <w:tabs>
        <w:tab w:val="center" w:pos="4677"/>
        <w:tab w:val="right" w:pos="9355"/>
      </w:tabs>
    </w:pPr>
  </w:style>
  <w:style w:type="character" w:customStyle="1" w:styleId="af4">
    <w:name w:val="Нижний колонтитул Знак"/>
    <w:basedOn w:val="a0"/>
    <w:link w:val="af3"/>
    <w:uiPriority w:val="99"/>
    <w:rsid w:val="00222D1B"/>
    <w:rPr>
      <w:rFonts w:ascii="Times New Roman" w:eastAsia="Times New Roman" w:hAnsi="Times New Roman" w:cs="Times New Roman"/>
      <w:sz w:val="24"/>
      <w:szCs w:val="24"/>
    </w:rPr>
  </w:style>
  <w:style w:type="paragraph" w:styleId="af5">
    <w:name w:val="Body Text Indent"/>
    <w:basedOn w:val="a"/>
    <w:link w:val="af6"/>
    <w:uiPriority w:val="99"/>
    <w:rsid w:val="00222D1B"/>
    <w:pPr>
      <w:spacing w:after="120"/>
      <w:ind w:left="283"/>
    </w:pPr>
  </w:style>
  <w:style w:type="character" w:customStyle="1" w:styleId="af6">
    <w:name w:val="Основной текст с отступом Знак"/>
    <w:basedOn w:val="a0"/>
    <w:link w:val="af5"/>
    <w:uiPriority w:val="99"/>
    <w:rsid w:val="00222D1B"/>
    <w:rPr>
      <w:rFonts w:ascii="Times New Roman" w:eastAsia="Times New Roman" w:hAnsi="Times New Roman" w:cs="Times New Roman"/>
      <w:sz w:val="24"/>
      <w:szCs w:val="24"/>
    </w:rPr>
  </w:style>
  <w:style w:type="paragraph" w:styleId="33">
    <w:name w:val="Body Text 3"/>
    <w:basedOn w:val="a"/>
    <w:link w:val="34"/>
    <w:rsid w:val="00222D1B"/>
    <w:pPr>
      <w:spacing w:after="120"/>
    </w:pPr>
    <w:rPr>
      <w:sz w:val="16"/>
      <w:szCs w:val="16"/>
    </w:rPr>
  </w:style>
  <w:style w:type="character" w:customStyle="1" w:styleId="34">
    <w:name w:val="Основной текст 3 Знак"/>
    <w:basedOn w:val="a0"/>
    <w:link w:val="33"/>
    <w:rsid w:val="00222D1B"/>
    <w:rPr>
      <w:rFonts w:ascii="Times New Roman" w:eastAsia="Times New Roman" w:hAnsi="Times New Roman" w:cs="Times New Roman"/>
      <w:sz w:val="16"/>
      <w:szCs w:val="16"/>
    </w:rPr>
  </w:style>
  <w:style w:type="paragraph" w:customStyle="1" w:styleId="110">
    <w:name w:val="Заголовок 11"/>
    <w:basedOn w:val="a"/>
    <w:next w:val="a"/>
    <w:rsid w:val="00222D1B"/>
    <w:pPr>
      <w:keepNext/>
      <w:spacing w:before="240" w:after="60"/>
      <w:jc w:val="center"/>
    </w:pPr>
    <w:rPr>
      <w:b/>
      <w:kern w:val="28"/>
      <w:sz w:val="28"/>
      <w:szCs w:val="20"/>
    </w:rPr>
  </w:style>
  <w:style w:type="paragraph" w:styleId="af7">
    <w:name w:val="Subtitle"/>
    <w:basedOn w:val="a"/>
    <w:link w:val="af8"/>
    <w:qFormat/>
    <w:rsid w:val="00222D1B"/>
    <w:rPr>
      <w:b/>
      <w:bCs/>
    </w:rPr>
  </w:style>
  <w:style w:type="character" w:customStyle="1" w:styleId="af8">
    <w:name w:val="Подзаголовок Знак"/>
    <w:basedOn w:val="a0"/>
    <w:link w:val="af7"/>
    <w:rsid w:val="00222D1B"/>
    <w:rPr>
      <w:rFonts w:ascii="Times New Roman" w:eastAsia="Times New Roman" w:hAnsi="Times New Roman" w:cs="Times New Roman"/>
      <w:b/>
      <w:bCs/>
      <w:sz w:val="24"/>
      <w:szCs w:val="24"/>
    </w:rPr>
  </w:style>
  <w:style w:type="paragraph" w:styleId="af9">
    <w:name w:val="annotation text"/>
    <w:basedOn w:val="a"/>
    <w:link w:val="afa"/>
    <w:uiPriority w:val="99"/>
    <w:unhideWhenUsed/>
    <w:rsid w:val="00222D1B"/>
    <w:rPr>
      <w:sz w:val="20"/>
      <w:szCs w:val="20"/>
    </w:rPr>
  </w:style>
  <w:style w:type="character" w:customStyle="1" w:styleId="afa">
    <w:name w:val="Текст примечания Знак"/>
    <w:basedOn w:val="a0"/>
    <w:link w:val="af9"/>
    <w:uiPriority w:val="99"/>
    <w:rsid w:val="00222D1B"/>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222D1B"/>
    <w:rPr>
      <w:rFonts w:ascii="Times New Roman" w:eastAsia="Times New Roman" w:hAnsi="Times New Roman" w:cs="Times New Roman"/>
      <w:b/>
      <w:bCs/>
      <w:sz w:val="20"/>
      <w:szCs w:val="20"/>
      <w:lang w:eastAsia="ru-RU"/>
    </w:rPr>
  </w:style>
  <w:style w:type="paragraph" w:styleId="afc">
    <w:name w:val="annotation subject"/>
    <w:basedOn w:val="af9"/>
    <w:next w:val="af9"/>
    <w:link w:val="afb"/>
    <w:uiPriority w:val="99"/>
    <w:semiHidden/>
    <w:unhideWhenUsed/>
    <w:rsid w:val="00222D1B"/>
    <w:rPr>
      <w:b/>
      <w:bCs/>
    </w:rPr>
  </w:style>
  <w:style w:type="character" w:customStyle="1" w:styleId="afd">
    <w:name w:val="Текст выноски Знак"/>
    <w:basedOn w:val="a0"/>
    <w:link w:val="afe"/>
    <w:uiPriority w:val="99"/>
    <w:semiHidden/>
    <w:rsid w:val="00222D1B"/>
    <w:rPr>
      <w:rFonts w:ascii="Tahoma" w:eastAsia="Times New Roman" w:hAnsi="Tahoma" w:cs="Times New Roman"/>
      <w:sz w:val="16"/>
      <w:szCs w:val="16"/>
    </w:rPr>
  </w:style>
  <w:style w:type="paragraph" w:styleId="afe">
    <w:name w:val="Balloon Text"/>
    <w:basedOn w:val="a"/>
    <w:link w:val="afd"/>
    <w:uiPriority w:val="99"/>
    <w:semiHidden/>
    <w:unhideWhenUsed/>
    <w:rsid w:val="00222D1B"/>
    <w:rPr>
      <w:rFonts w:ascii="Tahoma" w:hAnsi="Tahoma"/>
      <w:sz w:val="16"/>
      <w:szCs w:val="16"/>
    </w:rPr>
  </w:style>
  <w:style w:type="paragraph" w:customStyle="1" w:styleId="Style13">
    <w:name w:val="Style13"/>
    <w:basedOn w:val="a"/>
    <w:rsid w:val="00222D1B"/>
    <w:pPr>
      <w:widowControl w:val="0"/>
      <w:autoSpaceDE w:val="0"/>
      <w:autoSpaceDN w:val="0"/>
      <w:adjustRightInd w:val="0"/>
    </w:pPr>
  </w:style>
  <w:style w:type="paragraph" w:customStyle="1" w:styleId="Style14">
    <w:name w:val="Style14"/>
    <w:basedOn w:val="a"/>
    <w:uiPriority w:val="99"/>
    <w:rsid w:val="00222D1B"/>
    <w:pPr>
      <w:widowControl w:val="0"/>
      <w:autoSpaceDE w:val="0"/>
      <w:autoSpaceDN w:val="0"/>
      <w:adjustRightInd w:val="0"/>
    </w:pPr>
  </w:style>
  <w:style w:type="paragraph" w:customStyle="1" w:styleId="Style15">
    <w:name w:val="Style15"/>
    <w:basedOn w:val="a"/>
    <w:uiPriority w:val="99"/>
    <w:rsid w:val="00222D1B"/>
    <w:pPr>
      <w:widowControl w:val="0"/>
      <w:autoSpaceDE w:val="0"/>
      <w:autoSpaceDN w:val="0"/>
      <w:adjustRightInd w:val="0"/>
    </w:pPr>
  </w:style>
  <w:style w:type="character" w:customStyle="1" w:styleId="FontStyle21">
    <w:name w:val="Font Style21"/>
    <w:rsid w:val="00222D1B"/>
    <w:rPr>
      <w:rFonts w:ascii="Times New Roman" w:hAnsi="Times New Roman" w:cs="Times New Roman"/>
      <w:b/>
      <w:bCs/>
      <w:color w:val="000000"/>
      <w:sz w:val="26"/>
      <w:szCs w:val="26"/>
    </w:rPr>
  </w:style>
  <w:style w:type="character" w:customStyle="1" w:styleId="FontStyle22">
    <w:name w:val="Font Style22"/>
    <w:rsid w:val="00222D1B"/>
    <w:rPr>
      <w:rFonts w:ascii="Times New Roman" w:hAnsi="Times New Roman" w:cs="Times New Roman"/>
      <w:b/>
      <w:bCs/>
      <w:color w:val="000000"/>
      <w:sz w:val="28"/>
      <w:szCs w:val="28"/>
    </w:rPr>
  </w:style>
  <w:style w:type="character" w:customStyle="1" w:styleId="FontStyle23">
    <w:name w:val="Font Style23"/>
    <w:rsid w:val="00222D1B"/>
    <w:rPr>
      <w:rFonts w:ascii="Times New Roman" w:hAnsi="Times New Roman" w:cs="Times New Roman"/>
      <w:color w:val="000000"/>
      <w:sz w:val="26"/>
      <w:szCs w:val="26"/>
    </w:rPr>
  </w:style>
  <w:style w:type="paragraph" w:customStyle="1" w:styleId="ConsPlusNormal">
    <w:name w:val="ConsPlusNormal"/>
    <w:rsid w:val="00222D1B"/>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222D1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222D1B"/>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222D1B"/>
    <w:pPr>
      <w:spacing w:after="120" w:line="480" w:lineRule="auto"/>
    </w:pPr>
  </w:style>
  <w:style w:type="character" w:customStyle="1" w:styleId="wmi-callto">
    <w:name w:val="wmi-callto"/>
    <w:basedOn w:val="a0"/>
    <w:rsid w:val="00222D1B"/>
  </w:style>
  <w:style w:type="character" w:customStyle="1" w:styleId="aff">
    <w:name w:val="Текст концевой сноски Знак"/>
    <w:basedOn w:val="a0"/>
    <w:link w:val="aff0"/>
    <w:uiPriority w:val="99"/>
    <w:semiHidden/>
    <w:rsid w:val="00222D1B"/>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222D1B"/>
    <w:rPr>
      <w:sz w:val="20"/>
      <w:szCs w:val="20"/>
    </w:rPr>
  </w:style>
  <w:style w:type="character" w:customStyle="1" w:styleId="hl">
    <w:name w:val="hl"/>
    <w:basedOn w:val="a0"/>
    <w:rsid w:val="00222D1B"/>
  </w:style>
  <w:style w:type="character" w:customStyle="1" w:styleId="HTML">
    <w:name w:val="Стандартный HTML Знак"/>
    <w:basedOn w:val="a0"/>
    <w:link w:val="HTML0"/>
    <w:uiPriority w:val="99"/>
    <w:semiHidden/>
    <w:rsid w:val="00222D1B"/>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222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1">
    <w:name w:val="áû÷íûé"/>
    <w:rsid w:val="00222D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3"/>
    <w:locked/>
    <w:rsid w:val="00222D1B"/>
    <w:rPr>
      <w:sz w:val="26"/>
      <w:szCs w:val="26"/>
      <w:shd w:val="clear" w:color="auto" w:fill="FFFFFF"/>
    </w:rPr>
  </w:style>
  <w:style w:type="paragraph" w:customStyle="1" w:styleId="13">
    <w:name w:val="Основной текст1"/>
    <w:basedOn w:val="a"/>
    <w:link w:val="aff2"/>
    <w:rsid w:val="00222D1B"/>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222D1B"/>
    <w:pPr>
      <w:spacing w:before="120" w:after="120"/>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222D1B"/>
    <w:pPr>
      <w:widowControl w:val="0"/>
      <w:autoSpaceDE w:val="0"/>
      <w:autoSpaceDN w:val="0"/>
    </w:pPr>
    <w:rPr>
      <w:sz w:val="22"/>
      <w:szCs w:val="22"/>
      <w:lang w:eastAsia="en-US"/>
    </w:rPr>
  </w:style>
  <w:style w:type="character" w:customStyle="1" w:styleId="ConsNormal">
    <w:name w:val="ConsNormal Знак"/>
    <w:link w:val="ConsNormal0"/>
    <w:locked/>
    <w:rsid w:val="00222D1B"/>
    <w:rPr>
      <w:rFonts w:ascii="Arial" w:hAnsi="Arial" w:cs="Arial"/>
      <w:lang w:eastAsia="ru-RU"/>
    </w:rPr>
  </w:style>
  <w:style w:type="paragraph" w:customStyle="1" w:styleId="ConsNormal0">
    <w:name w:val="ConsNormal"/>
    <w:link w:val="ConsNormal"/>
    <w:rsid w:val="00222D1B"/>
    <w:pPr>
      <w:widowControl w:val="0"/>
      <w:autoSpaceDE w:val="0"/>
      <w:autoSpaceDN w:val="0"/>
      <w:adjustRightInd w:val="0"/>
      <w:spacing w:after="0" w:line="240" w:lineRule="auto"/>
      <w:ind w:firstLine="720"/>
    </w:pPr>
    <w:rPr>
      <w:rFonts w:ascii="Arial" w:hAnsi="Arial" w:cs="Arial"/>
      <w:lang w:eastAsia="ru-RU"/>
    </w:rPr>
  </w:style>
  <w:style w:type="paragraph" w:customStyle="1" w:styleId="ConsPlusNonformat">
    <w:name w:val="ConsPlusNonformat"/>
    <w:uiPriority w:val="99"/>
    <w:rsid w:val="00222D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222D1B"/>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Text">
    <w:name w:val="Text"/>
    <w:basedOn w:val="a"/>
    <w:uiPriority w:val="99"/>
    <w:rsid w:val="00222D1B"/>
    <w:pPr>
      <w:spacing w:after="240"/>
    </w:pPr>
    <w:rPr>
      <w:szCs w:val="20"/>
      <w:lang w:val="en-US" w:eastAsia="en-US"/>
    </w:rPr>
  </w:style>
  <w:style w:type="paragraph" w:styleId="aff3">
    <w:name w:val="No Spacing"/>
    <w:uiPriority w:val="1"/>
    <w:qFormat/>
    <w:rsid w:val="00222D1B"/>
    <w:pPr>
      <w:spacing w:after="0" w:line="240" w:lineRule="auto"/>
    </w:pPr>
    <w:rPr>
      <w:rFonts w:ascii="Times New Roman" w:eastAsia="Times New Roman" w:hAnsi="Times New Roman" w:cs="Times New Roman"/>
      <w:sz w:val="24"/>
      <w:szCs w:val="24"/>
      <w:lang w:eastAsia="ru-RU"/>
    </w:rPr>
  </w:style>
  <w:style w:type="paragraph" w:customStyle="1" w:styleId="xl65">
    <w:name w:val="xl65"/>
    <w:basedOn w:val="a"/>
    <w:rsid w:val="00222D1B"/>
    <w:pPr>
      <w:spacing w:before="100" w:beforeAutospacing="1" w:after="100" w:afterAutospacing="1"/>
    </w:pPr>
    <w:rPr>
      <w:sz w:val="22"/>
      <w:szCs w:val="22"/>
    </w:rPr>
  </w:style>
  <w:style w:type="paragraph" w:customStyle="1" w:styleId="xl66">
    <w:name w:val="xl66"/>
    <w:basedOn w:val="a"/>
    <w:rsid w:val="00222D1B"/>
    <w:pPr>
      <w:spacing w:before="100" w:beforeAutospacing="1" w:after="100" w:afterAutospacing="1"/>
    </w:pPr>
    <w:rPr>
      <w:sz w:val="18"/>
      <w:szCs w:val="18"/>
    </w:rPr>
  </w:style>
  <w:style w:type="paragraph" w:customStyle="1" w:styleId="xl67">
    <w:name w:val="xl67"/>
    <w:basedOn w:val="a"/>
    <w:rsid w:val="00222D1B"/>
    <w:pPr>
      <w:spacing w:before="100" w:beforeAutospacing="1" w:after="100" w:afterAutospacing="1"/>
      <w:jc w:val="center"/>
    </w:pPr>
    <w:rPr>
      <w:sz w:val="18"/>
      <w:szCs w:val="18"/>
    </w:rPr>
  </w:style>
  <w:style w:type="paragraph" w:customStyle="1" w:styleId="xl68">
    <w:name w:val="xl68"/>
    <w:basedOn w:val="a"/>
    <w:rsid w:val="00222D1B"/>
    <w:pPr>
      <w:spacing w:before="100" w:beforeAutospacing="1" w:after="100" w:afterAutospacing="1"/>
    </w:pPr>
    <w:rPr>
      <w:sz w:val="18"/>
      <w:szCs w:val="18"/>
    </w:rPr>
  </w:style>
  <w:style w:type="paragraph" w:customStyle="1" w:styleId="xl69">
    <w:name w:val="xl69"/>
    <w:basedOn w:val="a"/>
    <w:rsid w:val="00222D1B"/>
    <w:pPr>
      <w:spacing w:before="100" w:beforeAutospacing="1" w:after="100" w:afterAutospacing="1"/>
    </w:pPr>
    <w:rPr>
      <w:sz w:val="19"/>
      <w:szCs w:val="19"/>
    </w:rPr>
  </w:style>
  <w:style w:type="paragraph" w:customStyle="1" w:styleId="xl70">
    <w:name w:val="xl70"/>
    <w:basedOn w:val="a"/>
    <w:rsid w:val="00222D1B"/>
    <w:pPr>
      <w:spacing w:before="100" w:beforeAutospacing="1" w:after="100" w:afterAutospacing="1"/>
    </w:pPr>
    <w:rPr>
      <w:sz w:val="20"/>
      <w:szCs w:val="20"/>
    </w:rPr>
  </w:style>
  <w:style w:type="paragraph" w:customStyle="1" w:styleId="xl71">
    <w:name w:val="xl71"/>
    <w:basedOn w:val="a"/>
    <w:rsid w:val="00222D1B"/>
    <w:pPr>
      <w:pBdr>
        <w:right w:val="single" w:sz="4" w:space="0" w:color="auto"/>
      </w:pBdr>
      <w:spacing w:before="100" w:beforeAutospacing="1" w:after="100" w:afterAutospacing="1"/>
      <w:jc w:val="center"/>
    </w:pPr>
    <w:rPr>
      <w:sz w:val="18"/>
      <w:szCs w:val="18"/>
    </w:rPr>
  </w:style>
  <w:style w:type="paragraph" w:customStyle="1" w:styleId="xl72">
    <w:name w:val="xl72"/>
    <w:basedOn w:val="a"/>
    <w:rsid w:val="00222D1B"/>
    <w:pPr>
      <w:spacing w:before="100" w:beforeAutospacing="1" w:after="100" w:afterAutospacing="1"/>
    </w:pPr>
    <w:rPr>
      <w:sz w:val="17"/>
      <w:szCs w:val="17"/>
    </w:rPr>
  </w:style>
  <w:style w:type="paragraph" w:customStyle="1" w:styleId="xl73">
    <w:name w:val="xl73"/>
    <w:basedOn w:val="a"/>
    <w:rsid w:val="00222D1B"/>
    <w:pPr>
      <w:spacing w:before="100" w:beforeAutospacing="1" w:after="100" w:afterAutospacing="1"/>
      <w:jc w:val="right"/>
    </w:pPr>
    <w:rPr>
      <w:sz w:val="19"/>
      <w:szCs w:val="19"/>
    </w:rPr>
  </w:style>
  <w:style w:type="paragraph" w:customStyle="1" w:styleId="xl74">
    <w:name w:val="xl74"/>
    <w:basedOn w:val="a"/>
    <w:rsid w:val="00222D1B"/>
    <w:pPr>
      <w:spacing w:before="100" w:beforeAutospacing="1" w:after="100" w:afterAutospacing="1"/>
    </w:pPr>
    <w:rPr>
      <w:sz w:val="17"/>
      <w:szCs w:val="17"/>
    </w:rPr>
  </w:style>
  <w:style w:type="paragraph" w:customStyle="1" w:styleId="xl75">
    <w:name w:val="xl75"/>
    <w:basedOn w:val="a"/>
    <w:rsid w:val="00222D1B"/>
    <w:pPr>
      <w:pBdr>
        <w:top w:val="single" w:sz="4" w:space="0" w:color="auto"/>
        <w:right w:val="single" w:sz="8" w:space="0" w:color="auto"/>
      </w:pBdr>
      <w:spacing w:before="100" w:beforeAutospacing="1" w:after="100" w:afterAutospacing="1"/>
      <w:jc w:val="right"/>
    </w:pPr>
    <w:rPr>
      <w:sz w:val="19"/>
      <w:szCs w:val="19"/>
    </w:rPr>
  </w:style>
  <w:style w:type="paragraph" w:customStyle="1" w:styleId="xl76">
    <w:name w:val="xl76"/>
    <w:basedOn w:val="a"/>
    <w:rsid w:val="00222D1B"/>
    <w:pPr>
      <w:spacing w:before="100" w:beforeAutospacing="1" w:after="100" w:afterAutospacing="1"/>
      <w:jc w:val="center"/>
      <w:textAlignment w:val="center"/>
    </w:pPr>
    <w:rPr>
      <w:sz w:val="19"/>
      <w:szCs w:val="19"/>
    </w:rPr>
  </w:style>
  <w:style w:type="paragraph" w:customStyle="1" w:styleId="xl77">
    <w:name w:val="xl77"/>
    <w:basedOn w:val="a"/>
    <w:rsid w:val="00222D1B"/>
    <w:pPr>
      <w:spacing w:before="100" w:beforeAutospacing="1" w:after="100" w:afterAutospacing="1"/>
      <w:jc w:val="center"/>
      <w:textAlignment w:val="top"/>
    </w:pPr>
    <w:rPr>
      <w:sz w:val="19"/>
      <w:szCs w:val="19"/>
    </w:rPr>
  </w:style>
  <w:style w:type="paragraph" w:customStyle="1" w:styleId="xl78">
    <w:name w:val="xl78"/>
    <w:basedOn w:val="a"/>
    <w:rsid w:val="00222D1B"/>
    <w:pPr>
      <w:spacing w:before="100" w:beforeAutospacing="1" w:after="100" w:afterAutospacing="1"/>
    </w:pPr>
    <w:rPr>
      <w:sz w:val="23"/>
      <w:szCs w:val="23"/>
    </w:rPr>
  </w:style>
  <w:style w:type="paragraph" w:customStyle="1" w:styleId="xl79">
    <w:name w:val="xl79"/>
    <w:basedOn w:val="a"/>
    <w:rsid w:val="00222D1B"/>
    <w:pPr>
      <w:spacing w:before="100" w:beforeAutospacing="1" w:after="100" w:afterAutospacing="1"/>
      <w:jc w:val="center"/>
      <w:textAlignment w:val="center"/>
    </w:pPr>
    <w:rPr>
      <w:sz w:val="19"/>
      <w:szCs w:val="19"/>
    </w:rPr>
  </w:style>
  <w:style w:type="paragraph" w:customStyle="1" w:styleId="xl80">
    <w:name w:val="xl80"/>
    <w:basedOn w:val="a"/>
    <w:rsid w:val="00222D1B"/>
    <w:pPr>
      <w:spacing w:before="100" w:beforeAutospacing="1" w:after="100" w:afterAutospacing="1"/>
      <w:textAlignment w:val="top"/>
    </w:pPr>
    <w:rPr>
      <w:sz w:val="23"/>
      <w:szCs w:val="23"/>
    </w:rPr>
  </w:style>
  <w:style w:type="paragraph" w:customStyle="1" w:styleId="xl81">
    <w:name w:val="xl81"/>
    <w:basedOn w:val="a"/>
    <w:rsid w:val="00222D1B"/>
    <w:pPr>
      <w:spacing w:before="100" w:beforeAutospacing="1" w:after="100" w:afterAutospacing="1"/>
    </w:pPr>
    <w:rPr>
      <w:sz w:val="12"/>
      <w:szCs w:val="12"/>
    </w:rPr>
  </w:style>
  <w:style w:type="paragraph" w:customStyle="1" w:styleId="xl82">
    <w:name w:val="xl82"/>
    <w:basedOn w:val="a"/>
    <w:rsid w:val="00222D1B"/>
    <w:pPr>
      <w:spacing w:before="100" w:beforeAutospacing="1" w:after="100" w:afterAutospacing="1"/>
      <w:textAlignment w:val="center"/>
    </w:pPr>
    <w:rPr>
      <w:sz w:val="13"/>
      <w:szCs w:val="13"/>
    </w:rPr>
  </w:style>
  <w:style w:type="paragraph" w:customStyle="1" w:styleId="xl83">
    <w:name w:val="xl83"/>
    <w:basedOn w:val="a"/>
    <w:rsid w:val="00222D1B"/>
    <w:pPr>
      <w:spacing w:before="100" w:beforeAutospacing="1" w:after="100" w:afterAutospacing="1"/>
      <w:jc w:val="center"/>
      <w:textAlignment w:val="top"/>
    </w:pPr>
    <w:rPr>
      <w:sz w:val="18"/>
      <w:szCs w:val="18"/>
    </w:rPr>
  </w:style>
  <w:style w:type="paragraph" w:customStyle="1" w:styleId="xl84">
    <w:name w:val="xl84"/>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5">
    <w:name w:val="xl85"/>
    <w:basedOn w:val="a"/>
    <w:rsid w:val="00222D1B"/>
    <w:pPr>
      <w:spacing w:before="100" w:beforeAutospacing="1" w:after="100" w:afterAutospacing="1"/>
      <w:textAlignment w:val="center"/>
    </w:pPr>
    <w:rPr>
      <w:sz w:val="14"/>
      <w:szCs w:val="14"/>
    </w:rPr>
  </w:style>
  <w:style w:type="paragraph" w:customStyle="1" w:styleId="xl86">
    <w:name w:val="xl86"/>
    <w:basedOn w:val="a"/>
    <w:rsid w:val="00222D1B"/>
    <w:pPr>
      <w:pBdr>
        <w:top w:val="single" w:sz="4" w:space="0" w:color="auto"/>
        <w:bottom w:val="single" w:sz="4" w:space="0" w:color="auto"/>
      </w:pBdr>
      <w:spacing w:before="100" w:beforeAutospacing="1" w:after="100" w:afterAutospacing="1"/>
      <w:jc w:val="center"/>
    </w:pPr>
    <w:rPr>
      <w:sz w:val="18"/>
      <w:szCs w:val="18"/>
    </w:rPr>
  </w:style>
  <w:style w:type="paragraph" w:customStyle="1" w:styleId="xl88">
    <w:name w:val="xl88"/>
    <w:basedOn w:val="a"/>
    <w:rsid w:val="00222D1B"/>
    <w:pPr>
      <w:pBdr>
        <w:top w:val="single" w:sz="8" w:space="0" w:color="auto"/>
      </w:pBdr>
      <w:spacing w:before="100" w:beforeAutospacing="1" w:after="100" w:afterAutospacing="1"/>
    </w:pPr>
  </w:style>
  <w:style w:type="paragraph" w:customStyle="1" w:styleId="xl89">
    <w:name w:val="xl89"/>
    <w:basedOn w:val="a"/>
    <w:rsid w:val="00222D1B"/>
    <w:pPr>
      <w:spacing w:before="100" w:beforeAutospacing="1" w:after="100" w:afterAutospacing="1"/>
    </w:pPr>
    <w:rPr>
      <w:sz w:val="18"/>
      <w:szCs w:val="18"/>
    </w:rPr>
  </w:style>
  <w:style w:type="paragraph" w:customStyle="1" w:styleId="xl90">
    <w:name w:val="xl90"/>
    <w:basedOn w:val="a"/>
    <w:rsid w:val="00222D1B"/>
    <w:pPr>
      <w:spacing w:before="100" w:beforeAutospacing="1" w:after="100" w:afterAutospacing="1"/>
      <w:jc w:val="center"/>
    </w:pPr>
    <w:rPr>
      <w:sz w:val="18"/>
      <w:szCs w:val="18"/>
    </w:rPr>
  </w:style>
  <w:style w:type="paragraph" w:customStyle="1" w:styleId="xl91">
    <w:name w:val="xl91"/>
    <w:basedOn w:val="a"/>
    <w:rsid w:val="00222D1B"/>
    <w:pPr>
      <w:spacing w:before="100" w:beforeAutospacing="1" w:after="100" w:afterAutospacing="1"/>
      <w:textAlignment w:val="top"/>
    </w:pPr>
    <w:rPr>
      <w:sz w:val="23"/>
      <w:szCs w:val="23"/>
    </w:rPr>
  </w:style>
  <w:style w:type="paragraph" w:customStyle="1" w:styleId="xl92">
    <w:name w:val="xl92"/>
    <w:basedOn w:val="a"/>
    <w:rsid w:val="00222D1B"/>
    <w:pPr>
      <w:spacing w:before="100" w:beforeAutospacing="1" w:after="100" w:afterAutospacing="1"/>
      <w:jc w:val="center"/>
      <w:textAlignment w:val="top"/>
    </w:pPr>
    <w:rPr>
      <w:b/>
      <w:bCs/>
      <w:sz w:val="23"/>
      <w:szCs w:val="23"/>
    </w:rPr>
  </w:style>
  <w:style w:type="paragraph" w:customStyle="1" w:styleId="xl93">
    <w:name w:val="xl93"/>
    <w:basedOn w:val="a"/>
    <w:rsid w:val="00222D1B"/>
    <w:pPr>
      <w:spacing w:before="100" w:beforeAutospacing="1" w:after="100" w:afterAutospacing="1"/>
      <w:jc w:val="right"/>
      <w:textAlignment w:val="top"/>
    </w:pPr>
    <w:rPr>
      <w:b/>
      <w:bCs/>
      <w:sz w:val="23"/>
      <w:szCs w:val="23"/>
    </w:rPr>
  </w:style>
  <w:style w:type="paragraph" w:customStyle="1" w:styleId="xl94">
    <w:name w:val="xl94"/>
    <w:basedOn w:val="a"/>
    <w:rsid w:val="00222D1B"/>
    <w:pPr>
      <w:spacing w:before="100" w:beforeAutospacing="1" w:after="100" w:afterAutospacing="1"/>
      <w:jc w:val="center"/>
    </w:pPr>
    <w:rPr>
      <w:sz w:val="21"/>
      <w:szCs w:val="21"/>
    </w:rPr>
  </w:style>
  <w:style w:type="paragraph" w:customStyle="1" w:styleId="xl95">
    <w:name w:val="xl95"/>
    <w:basedOn w:val="a"/>
    <w:rsid w:val="00222D1B"/>
    <w:pPr>
      <w:spacing w:before="100" w:beforeAutospacing="1" w:after="100" w:afterAutospacing="1"/>
      <w:jc w:val="center"/>
    </w:pPr>
    <w:rPr>
      <w:sz w:val="19"/>
      <w:szCs w:val="19"/>
    </w:rPr>
  </w:style>
  <w:style w:type="paragraph" w:customStyle="1" w:styleId="xl96">
    <w:name w:val="xl96"/>
    <w:basedOn w:val="a"/>
    <w:rsid w:val="00222D1B"/>
    <w:pPr>
      <w:spacing w:before="100" w:beforeAutospacing="1" w:after="100" w:afterAutospacing="1"/>
      <w:jc w:val="center"/>
    </w:pPr>
    <w:rPr>
      <w:sz w:val="21"/>
      <w:szCs w:val="21"/>
    </w:rPr>
  </w:style>
  <w:style w:type="paragraph" w:customStyle="1" w:styleId="xl97">
    <w:name w:val="xl97"/>
    <w:basedOn w:val="a"/>
    <w:rsid w:val="00222D1B"/>
    <w:pPr>
      <w:spacing w:before="100" w:beforeAutospacing="1" w:after="100" w:afterAutospacing="1"/>
    </w:pPr>
    <w:rPr>
      <w:sz w:val="23"/>
      <w:szCs w:val="23"/>
    </w:rPr>
  </w:style>
  <w:style w:type="paragraph" w:customStyle="1" w:styleId="xl98">
    <w:name w:val="xl98"/>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99">
    <w:name w:val="xl99"/>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00">
    <w:name w:val="xl100"/>
    <w:basedOn w:val="a"/>
    <w:rsid w:val="00222D1B"/>
    <w:pPr>
      <w:spacing w:before="100" w:beforeAutospacing="1" w:after="100" w:afterAutospacing="1"/>
    </w:pPr>
    <w:rPr>
      <w:sz w:val="19"/>
      <w:szCs w:val="19"/>
    </w:rPr>
  </w:style>
  <w:style w:type="paragraph" w:customStyle="1" w:styleId="xl101">
    <w:name w:val="xl101"/>
    <w:basedOn w:val="a"/>
    <w:rsid w:val="00222D1B"/>
    <w:pPr>
      <w:spacing w:before="100" w:beforeAutospacing="1" w:after="100" w:afterAutospacing="1"/>
      <w:jc w:val="right"/>
      <w:textAlignment w:val="top"/>
    </w:pPr>
    <w:rPr>
      <w:sz w:val="23"/>
      <w:szCs w:val="23"/>
    </w:rPr>
  </w:style>
  <w:style w:type="paragraph" w:customStyle="1" w:styleId="xl102">
    <w:name w:val="xl102"/>
    <w:basedOn w:val="a"/>
    <w:rsid w:val="00222D1B"/>
    <w:pPr>
      <w:spacing w:before="100" w:beforeAutospacing="1" w:after="100" w:afterAutospacing="1"/>
      <w:jc w:val="center"/>
    </w:pPr>
    <w:rPr>
      <w:sz w:val="19"/>
      <w:szCs w:val="19"/>
    </w:rPr>
  </w:style>
  <w:style w:type="paragraph" w:customStyle="1" w:styleId="xl103">
    <w:name w:val="xl103"/>
    <w:basedOn w:val="a"/>
    <w:rsid w:val="00222D1B"/>
    <w:pPr>
      <w:spacing w:before="100" w:beforeAutospacing="1" w:after="100" w:afterAutospacing="1"/>
    </w:pPr>
    <w:rPr>
      <w:sz w:val="19"/>
      <w:szCs w:val="19"/>
    </w:rPr>
  </w:style>
  <w:style w:type="paragraph" w:customStyle="1" w:styleId="xl104">
    <w:name w:val="xl104"/>
    <w:basedOn w:val="a"/>
    <w:rsid w:val="00222D1B"/>
    <w:pPr>
      <w:spacing w:before="100" w:beforeAutospacing="1" w:after="100" w:afterAutospacing="1"/>
    </w:pPr>
    <w:rPr>
      <w:sz w:val="12"/>
      <w:szCs w:val="12"/>
    </w:rPr>
  </w:style>
  <w:style w:type="paragraph" w:customStyle="1" w:styleId="xl105">
    <w:name w:val="xl105"/>
    <w:basedOn w:val="a"/>
    <w:rsid w:val="00222D1B"/>
    <w:pPr>
      <w:spacing w:before="100" w:beforeAutospacing="1" w:after="100" w:afterAutospacing="1"/>
    </w:pPr>
    <w:rPr>
      <w:sz w:val="12"/>
      <w:szCs w:val="12"/>
    </w:rPr>
  </w:style>
  <w:style w:type="paragraph" w:customStyle="1" w:styleId="xl106">
    <w:name w:val="xl106"/>
    <w:basedOn w:val="a"/>
    <w:rsid w:val="00222D1B"/>
    <w:pPr>
      <w:spacing w:before="100" w:beforeAutospacing="1" w:after="100" w:afterAutospacing="1"/>
      <w:textAlignment w:val="center"/>
    </w:pPr>
    <w:rPr>
      <w:sz w:val="13"/>
      <w:szCs w:val="13"/>
    </w:rPr>
  </w:style>
  <w:style w:type="paragraph" w:customStyle="1" w:styleId="xl107">
    <w:name w:val="xl107"/>
    <w:basedOn w:val="a"/>
    <w:rsid w:val="00222D1B"/>
    <w:pPr>
      <w:spacing w:before="100" w:beforeAutospacing="1" w:after="100" w:afterAutospacing="1"/>
      <w:textAlignment w:val="center"/>
    </w:pPr>
    <w:rPr>
      <w:sz w:val="14"/>
      <w:szCs w:val="14"/>
    </w:rPr>
  </w:style>
  <w:style w:type="paragraph" w:customStyle="1" w:styleId="xl108">
    <w:name w:val="xl108"/>
    <w:basedOn w:val="a"/>
    <w:rsid w:val="00222D1B"/>
    <w:pPr>
      <w:spacing w:before="100" w:beforeAutospacing="1" w:after="100" w:afterAutospacing="1"/>
    </w:pPr>
    <w:rPr>
      <w:b/>
      <w:bCs/>
      <w:sz w:val="19"/>
      <w:szCs w:val="19"/>
    </w:rPr>
  </w:style>
  <w:style w:type="paragraph" w:customStyle="1" w:styleId="xl109">
    <w:name w:val="xl109"/>
    <w:basedOn w:val="a"/>
    <w:rsid w:val="00222D1B"/>
    <w:pPr>
      <w:spacing w:before="100" w:beforeAutospacing="1" w:after="100" w:afterAutospacing="1"/>
    </w:pPr>
    <w:rPr>
      <w:b/>
      <w:bCs/>
      <w:sz w:val="12"/>
      <w:szCs w:val="12"/>
    </w:rPr>
  </w:style>
  <w:style w:type="paragraph" w:customStyle="1" w:styleId="xl110">
    <w:name w:val="xl110"/>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11">
    <w:name w:val="xl111"/>
    <w:basedOn w:val="a"/>
    <w:rsid w:val="00222D1B"/>
    <w:pPr>
      <w:spacing w:before="100" w:beforeAutospacing="1" w:after="100" w:afterAutospacing="1"/>
      <w:jc w:val="center"/>
      <w:textAlignment w:val="top"/>
    </w:pPr>
    <w:rPr>
      <w:b/>
      <w:bCs/>
      <w:sz w:val="20"/>
      <w:szCs w:val="20"/>
    </w:rPr>
  </w:style>
  <w:style w:type="paragraph" w:customStyle="1" w:styleId="xl112">
    <w:name w:val="xl112"/>
    <w:basedOn w:val="a"/>
    <w:rsid w:val="00222D1B"/>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113">
    <w:name w:val="xl113"/>
    <w:basedOn w:val="a"/>
    <w:rsid w:val="00222D1B"/>
    <w:pPr>
      <w:spacing w:before="100" w:beforeAutospacing="1" w:after="100" w:afterAutospacing="1"/>
      <w:jc w:val="center"/>
    </w:pPr>
    <w:rPr>
      <w:b/>
      <w:bCs/>
      <w:sz w:val="20"/>
      <w:szCs w:val="20"/>
    </w:rPr>
  </w:style>
  <w:style w:type="paragraph" w:customStyle="1" w:styleId="xl114">
    <w:name w:val="xl114"/>
    <w:basedOn w:val="a"/>
    <w:rsid w:val="00222D1B"/>
    <w:pPr>
      <w:pBdr>
        <w:bottom w:val="single" w:sz="4" w:space="0" w:color="auto"/>
      </w:pBdr>
      <w:spacing w:before="100" w:beforeAutospacing="1" w:after="100" w:afterAutospacing="1"/>
    </w:pPr>
    <w:rPr>
      <w:sz w:val="19"/>
      <w:szCs w:val="19"/>
    </w:rPr>
  </w:style>
  <w:style w:type="paragraph" w:customStyle="1" w:styleId="xl115">
    <w:name w:val="xl115"/>
    <w:basedOn w:val="a"/>
    <w:rsid w:val="00222D1B"/>
    <w:pPr>
      <w:pBdr>
        <w:top w:val="single" w:sz="4" w:space="0" w:color="auto"/>
      </w:pBdr>
      <w:spacing w:before="100" w:beforeAutospacing="1" w:after="100" w:afterAutospacing="1"/>
      <w:textAlignment w:val="center"/>
    </w:pPr>
    <w:rPr>
      <w:sz w:val="14"/>
      <w:szCs w:val="14"/>
    </w:rPr>
  </w:style>
  <w:style w:type="paragraph" w:customStyle="1" w:styleId="xl116">
    <w:name w:val="xl116"/>
    <w:basedOn w:val="a"/>
    <w:rsid w:val="00222D1B"/>
    <w:pPr>
      <w:pBdr>
        <w:top w:val="single" w:sz="4" w:space="0" w:color="auto"/>
        <w:left w:val="single" w:sz="8" w:space="0" w:color="auto"/>
      </w:pBdr>
      <w:spacing w:before="100" w:beforeAutospacing="1" w:after="100" w:afterAutospacing="1"/>
      <w:jc w:val="center"/>
    </w:pPr>
    <w:rPr>
      <w:b/>
      <w:bCs/>
      <w:sz w:val="21"/>
      <w:szCs w:val="21"/>
    </w:rPr>
  </w:style>
  <w:style w:type="paragraph" w:customStyle="1" w:styleId="xl117">
    <w:name w:val="xl117"/>
    <w:basedOn w:val="a"/>
    <w:rsid w:val="00222D1B"/>
    <w:pPr>
      <w:pBdr>
        <w:top w:val="single" w:sz="4" w:space="0" w:color="auto"/>
      </w:pBdr>
      <w:spacing w:before="100" w:beforeAutospacing="1" w:after="100" w:afterAutospacing="1"/>
      <w:jc w:val="center"/>
    </w:pPr>
    <w:rPr>
      <w:b/>
      <w:bCs/>
      <w:sz w:val="21"/>
      <w:szCs w:val="21"/>
    </w:rPr>
  </w:style>
  <w:style w:type="paragraph" w:customStyle="1" w:styleId="xl118">
    <w:name w:val="xl118"/>
    <w:basedOn w:val="a"/>
    <w:rsid w:val="00222D1B"/>
    <w:pPr>
      <w:pBdr>
        <w:top w:val="single" w:sz="4" w:space="0" w:color="auto"/>
        <w:right w:val="single" w:sz="8" w:space="0" w:color="auto"/>
      </w:pBdr>
      <w:spacing w:before="100" w:beforeAutospacing="1" w:after="100" w:afterAutospacing="1"/>
      <w:jc w:val="center"/>
    </w:pPr>
    <w:rPr>
      <w:b/>
      <w:bCs/>
      <w:sz w:val="21"/>
      <w:szCs w:val="21"/>
    </w:rPr>
  </w:style>
  <w:style w:type="paragraph" w:customStyle="1" w:styleId="xl119">
    <w:name w:val="xl119"/>
    <w:basedOn w:val="a"/>
    <w:rsid w:val="00222D1B"/>
    <w:pPr>
      <w:pBdr>
        <w:left w:val="single" w:sz="8" w:space="0" w:color="auto"/>
        <w:bottom w:val="single" w:sz="8" w:space="0" w:color="auto"/>
      </w:pBdr>
      <w:spacing w:before="100" w:beforeAutospacing="1" w:after="100" w:afterAutospacing="1"/>
      <w:jc w:val="center"/>
    </w:pPr>
    <w:rPr>
      <w:b/>
      <w:bCs/>
      <w:sz w:val="21"/>
      <w:szCs w:val="21"/>
    </w:rPr>
  </w:style>
  <w:style w:type="paragraph" w:customStyle="1" w:styleId="xl120">
    <w:name w:val="xl120"/>
    <w:basedOn w:val="a"/>
    <w:rsid w:val="00222D1B"/>
    <w:pPr>
      <w:pBdr>
        <w:bottom w:val="single" w:sz="8" w:space="0" w:color="auto"/>
      </w:pBdr>
      <w:spacing w:before="100" w:beforeAutospacing="1" w:after="100" w:afterAutospacing="1"/>
      <w:jc w:val="center"/>
    </w:pPr>
    <w:rPr>
      <w:b/>
      <w:bCs/>
      <w:sz w:val="21"/>
      <w:szCs w:val="21"/>
    </w:rPr>
  </w:style>
  <w:style w:type="paragraph" w:customStyle="1" w:styleId="xl121">
    <w:name w:val="xl121"/>
    <w:basedOn w:val="a"/>
    <w:rsid w:val="00222D1B"/>
    <w:pPr>
      <w:pBdr>
        <w:bottom w:val="single" w:sz="8" w:space="0" w:color="auto"/>
        <w:right w:val="single" w:sz="8" w:space="0" w:color="auto"/>
      </w:pBdr>
      <w:spacing w:before="100" w:beforeAutospacing="1" w:after="100" w:afterAutospacing="1"/>
      <w:jc w:val="center"/>
    </w:pPr>
    <w:rPr>
      <w:b/>
      <w:bCs/>
      <w:sz w:val="21"/>
      <w:szCs w:val="21"/>
    </w:rPr>
  </w:style>
  <w:style w:type="paragraph" w:customStyle="1" w:styleId="xl122">
    <w:name w:val="xl122"/>
    <w:basedOn w:val="a"/>
    <w:rsid w:val="00222D1B"/>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23">
    <w:name w:val="xl123"/>
    <w:basedOn w:val="a"/>
    <w:rsid w:val="00222D1B"/>
    <w:pPr>
      <w:pBdr>
        <w:top w:val="single" w:sz="4" w:space="0" w:color="auto"/>
      </w:pBdr>
      <w:spacing w:before="100" w:beforeAutospacing="1" w:after="100" w:afterAutospacing="1"/>
      <w:jc w:val="center"/>
      <w:textAlignment w:val="center"/>
    </w:pPr>
    <w:rPr>
      <w:sz w:val="19"/>
      <w:szCs w:val="19"/>
    </w:rPr>
  </w:style>
  <w:style w:type="paragraph" w:customStyle="1" w:styleId="xl124">
    <w:name w:val="xl124"/>
    <w:basedOn w:val="a"/>
    <w:rsid w:val="00222D1B"/>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5">
    <w:name w:val="xl125"/>
    <w:basedOn w:val="a"/>
    <w:rsid w:val="00222D1B"/>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26">
    <w:name w:val="xl126"/>
    <w:basedOn w:val="a"/>
    <w:rsid w:val="00222D1B"/>
    <w:pPr>
      <w:pBdr>
        <w:bottom w:val="single" w:sz="4" w:space="0" w:color="auto"/>
      </w:pBdr>
      <w:spacing w:before="100" w:beforeAutospacing="1" w:after="100" w:afterAutospacing="1"/>
      <w:jc w:val="center"/>
      <w:textAlignment w:val="center"/>
    </w:pPr>
    <w:rPr>
      <w:sz w:val="19"/>
      <w:szCs w:val="19"/>
    </w:rPr>
  </w:style>
  <w:style w:type="paragraph" w:customStyle="1" w:styleId="xl127">
    <w:name w:val="xl127"/>
    <w:basedOn w:val="a"/>
    <w:rsid w:val="00222D1B"/>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8">
    <w:name w:val="xl128"/>
    <w:basedOn w:val="a"/>
    <w:rsid w:val="00222D1B"/>
    <w:pPr>
      <w:pBdr>
        <w:top w:val="single" w:sz="4"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129">
    <w:name w:val="xl129"/>
    <w:basedOn w:val="a"/>
    <w:rsid w:val="00222D1B"/>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
    <w:rsid w:val="00222D1B"/>
    <w:pPr>
      <w:spacing w:before="100" w:beforeAutospacing="1" w:after="100" w:afterAutospacing="1"/>
      <w:jc w:val="center"/>
    </w:pPr>
    <w:rPr>
      <w:b/>
      <w:bCs/>
      <w:sz w:val="19"/>
      <w:szCs w:val="19"/>
    </w:rPr>
  </w:style>
  <w:style w:type="paragraph" w:customStyle="1" w:styleId="xl131">
    <w:name w:val="xl131"/>
    <w:basedOn w:val="a"/>
    <w:rsid w:val="00222D1B"/>
    <w:pPr>
      <w:pBdr>
        <w:bottom w:val="single" w:sz="4" w:space="0" w:color="auto"/>
      </w:pBdr>
      <w:spacing w:before="100" w:beforeAutospacing="1" w:after="100" w:afterAutospacing="1"/>
      <w:jc w:val="center"/>
    </w:pPr>
    <w:rPr>
      <w:b/>
      <w:bCs/>
      <w:sz w:val="19"/>
      <w:szCs w:val="19"/>
    </w:rPr>
  </w:style>
  <w:style w:type="paragraph" w:customStyle="1" w:styleId="xl132">
    <w:name w:val="xl132"/>
    <w:basedOn w:val="a"/>
    <w:rsid w:val="00222D1B"/>
    <w:pPr>
      <w:spacing w:before="100" w:beforeAutospacing="1" w:after="100" w:afterAutospacing="1"/>
      <w:jc w:val="center"/>
    </w:pPr>
    <w:rPr>
      <w:sz w:val="19"/>
      <w:szCs w:val="19"/>
    </w:rPr>
  </w:style>
  <w:style w:type="paragraph" w:customStyle="1" w:styleId="xl133">
    <w:name w:val="xl133"/>
    <w:basedOn w:val="a"/>
    <w:rsid w:val="00222D1B"/>
    <w:pPr>
      <w:pBdr>
        <w:bottom w:val="single" w:sz="4" w:space="0" w:color="auto"/>
      </w:pBdr>
      <w:spacing w:before="100" w:beforeAutospacing="1" w:after="100" w:afterAutospacing="1"/>
      <w:jc w:val="center"/>
    </w:pPr>
    <w:rPr>
      <w:sz w:val="19"/>
      <w:szCs w:val="19"/>
    </w:rPr>
  </w:style>
  <w:style w:type="paragraph" w:customStyle="1" w:styleId="xl134">
    <w:name w:val="xl134"/>
    <w:basedOn w:val="a"/>
    <w:rsid w:val="00222D1B"/>
    <w:pPr>
      <w:pBdr>
        <w:top w:val="single" w:sz="4" w:space="0" w:color="auto"/>
        <w:left w:val="single" w:sz="4" w:space="0" w:color="auto"/>
      </w:pBdr>
      <w:spacing w:before="100" w:beforeAutospacing="1" w:after="100" w:afterAutospacing="1"/>
      <w:jc w:val="center"/>
      <w:textAlignment w:val="top"/>
    </w:pPr>
    <w:rPr>
      <w:sz w:val="19"/>
      <w:szCs w:val="19"/>
    </w:rPr>
  </w:style>
  <w:style w:type="paragraph" w:customStyle="1" w:styleId="xl135">
    <w:name w:val="xl135"/>
    <w:basedOn w:val="a"/>
    <w:rsid w:val="00222D1B"/>
    <w:pPr>
      <w:pBdr>
        <w:top w:val="single" w:sz="4" w:space="0" w:color="auto"/>
      </w:pBdr>
      <w:spacing w:before="100" w:beforeAutospacing="1" w:after="100" w:afterAutospacing="1"/>
      <w:jc w:val="center"/>
      <w:textAlignment w:val="top"/>
    </w:pPr>
    <w:rPr>
      <w:sz w:val="19"/>
      <w:szCs w:val="19"/>
    </w:rPr>
  </w:style>
  <w:style w:type="paragraph" w:customStyle="1" w:styleId="xl136">
    <w:name w:val="xl136"/>
    <w:basedOn w:val="a"/>
    <w:rsid w:val="00222D1B"/>
    <w:pPr>
      <w:pBdr>
        <w:top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37">
    <w:name w:val="xl137"/>
    <w:basedOn w:val="a"/>
    <w:rsid w:val="00222D1B"/>
    <w:pPr>
      <w:pBdr>
        <w:top w:val="single" w:sz="4" w:space="0" w:color="auto"/>
      </w:pBdr>
      <w:spacing w:before="100" w:beforeAutospacing="1" w:after="100" w:afterAutospacing="1"/>
      <w:jc w:val="center"/>
      <w:textAlignment w:val="center"/>
    </w:pPr>
    <w:rPr>
      <w:sz w:val="14"/>
      <w:szCs w:val="14"/>
    </w:rPr>
  </w:style>
  <w:style w:type="paragraph" w:customStyle="1" w:styleId="xl138">
    <w:name w:val="xl138"/>
    <w:basedOn w:val="a"/>
    <w:rsid w:val="00222D1B"/>
    <w:pPr>
      <w:pBdr>
        <w:top w:val="single" w:sz="4" w:space="0" w:color="auto"/>
      </w:pBdr>
      <w:spacing w:before="100" w:beforeAutospacing="1" w:after="100" w:afterAutospacing="1"/>
      <w:jc w:val="center"/>
      <w:textAlignment w:val="center"/>
    </w:pPr>
    <w:rPr>
      <w:sz w:val="14"/>
      <w:szCs w:val="14"/>
    </w:rPr>
  </w:style>
  <w:style w:type="paragraph" w:customStyle="1" w:styleId="xl139">
    <w:name w:val="xl139"/>
    <w:basedOn w:val="a"/>
    <w:rsid w:val="00222D1B"/>
    <w:pPr>
      <w:spacing w:before="100" w:beforeAutospacing="1" w:after="100" w:afterAutospacing="1"/>
      <w:jc w:val="center"/>
      <w:textAlignment w:val="center"/>
    </w:pPr>
    <w:rPr>
      <w:sz w:val="14"/>
      <w:szCs w:val="14"/>
    </w:rPr>
  </w:style>
  <w:style w:type="paragraph" w:customStyle="1" w:styleId="xl140">
    <w:name w:val="xl140"/>
    <w:basedOn w:val="a"/>
    <w:rsid w:val="00222D1B"/>
    <w:pPr>
      <w:pBdr>
        <w:top w:val="single" w:sz="4" w:space="0" w:color="auto"/>
        <w:left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1">
    <w:name w:val="xl141"/>
    <w:basedOn w:val="a"/>
    <w:rsid w:val="00222D1B"/>
    <w:pPr>
      <w:pBdr>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2">
    <w:name w:val="xl142"/>
    <w:basedOn w:val="a"/>
    <w:rsid w:val="00222D1B"/>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3">
    <w:name w:val="xl143"/>
    <w:basedOn w:val="a"/>
    <w:rsid w:val="00222D1B"/>
    <w:pPr>
      <w:pBdr>
        <w:top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4">
    <w:name w:val="xl144"/>
    <w:basedOn w:val="a"/>
    <w:rsid w:val="00222D1B"/>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45">
    <w:name w:val="xl145"/>
    <w:basedOn w:val="a"/>
    <w:rsid w:val="00222D1B"/>
    <w:pPr>
      <w:pBdr>
        <w:top w:val="single" w:sz="4" w:space="0" w:color="auto"/>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6">
    <w:name w:val="xl146"/>
    <w:basedOn w:val="a"/>
    <w:rsid w:val="00222D1B"/>
    <w:pPr>
      <w:pBdr>
        <w:top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7">
    <w:name w:val="xl147"/>
    <w:basedOn w:val="a"/>
    <w:rsid w:val="00222D1B"/>
    <w:pPr>
      <w:pBdr>
        <w:top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8">
    <w:name w:val="xl148"/>
    <w:basedOn w:val="a"/>
    <w:rsid w:val="00222D1B"/>
    <w:pPr>
      <w:spacing w:before="100" w:beforeAutospacing="1" w:after="100" w:afterAutospacing="1"/>
      <w:jc w:val="center"/>
    </w:pPr>
    <w:rPr>
      <w:b/>
      <w:bCs/>
      <w:sz w:val="20"/>
      <w:szCs w:val="20"/>
    </w:rPr>
  </w:style>
  <w:style w:type="paragraph" w:customStyle="1" w:styleId="xl149">
    <w:name w:val="xl149"/>
    <w:basedOn w:val="a"/>
    <w:rsid w:val="00222D1B"/>
    <w:pPr>
      <w:pBdr>
        <w:bottom w:val="single" w:sz="4" w:space="0" w:color="auto"/>
      </w:pBdr>
      <w:spacing w:before="100" w:beforeAutospacing="1" w:after="100" w:afterAutospacing="1"/>
      <w:jc w:val="center"/>
    </w:pPr>
    <w:rPr>
      <w:b/>
      <w:bCs/>
      <w:sz w:val="20"/>
      <w:szCs w:val="20"/>
    </w:rPr>
  </w:style>
  <w:style w:type="paragraph" w:customStyle="1" w:styleId="xl150">
    <w:name w:val="xl150"/>
    <w:basedOn w:val="a"/>
    <w:rsid w:val="00222D1B"/>
    <w:pPr>
      <w:pBdr>
        <w:bottom w:val="single" w:sz="4" w:space="0" w:color="auto"/>
      </w:pBdr>
      <w:spacing w:before="100" w:beforeAutospacing="1" w:after="100" w:afterAutospacing="1"/>
      <w:textAlignment w:val="center"/>
    </w:pPr>
    <w:rPr>
      <w:sz w:val="18"/>
      <w:szCs w:val="18"/>
    </w:rPr>
  </w:style>
  <w:style w:type="paragraph" w:customStyle="1" w:styleId="xl151">
    <w:name w:val="xl151"/>
    <w:basedOn w:val="a"/>
    <w:rsid w:val="00222D1B"/>
    <w:pPr>
      <w:pBdr>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52">
    <w:name w:val="xl152"/>
    <w:basedOn w:val="a"/>
    <w:rsid w:val="00222D1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3">
    <w:name w:val="xl153"/>
    <w:basedOn w:val="a"/>
    <w:rsid w:val="00222D1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154">
    <w:name w:val="xl154"/>
    <w:basedOn w:val="a"/>
    <w:rsid w:val="00222D1B"/>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5">
    <w:name w:val="xl155"/>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6">
    <w:name w:val="xl156"/>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57">
    <w:name w:val="xl157"/>
    <w:basedOn w:val="a"/>
    <w:rsid w:val="00222D1B"/>
    <w:pPr>
      <w:spacing w:before="100" w:beforeAutospacing="1" w:after="100" w:afterAutospacing="1"/>
      <w:jc w:val="right"/>
    </w:pPr>
    <w:rPr>
      <w:sz w:val="20"/>
      <w:szCs w:val="20"/>
    </w:rPr>
  </w:style>
  <w:style w:type="paragraph" w:customStyle="1" w:styleId="xl158">
    <w:name w:val="xl158"/>
    <w:basedOn w:val="a"/>
    <w:rsid w:val="00222D1B"/>
    <w:pPr>
      <w:pBdr>
        <w:right w:val="single" w:sz="8" w:space="0" w:color="auto"/>
      </w:pBdr>
      <w:spacing w:before="100" w:beforeAutospacing="1" w:after="100" w:afterAutospacing="1"/>
      <w:jc w:val="right"/>
    </w:pPr>
    <w:rPr>
      <w:sz w:val="20"/>
      <w:szCs w:val="20"/>
    </w:rPr>
  </w:style>
  <w:style w:type="paragraph" w:customStyle="1" w:styleId="xl159">
    <w:name w:val="xl159"/>
    <w:basedOn w:val="a"/>
    <w:rsid w:val="00222D1B"/>
    <w:pPr>
      <w:spacing w:before="100" w:beforeAutospacing="1" w:after="100" w:afterAutospacing="1"/>
      <w:jc w:val="right"/>
      <w:textAlignment w:val="top"/>
    </w:pPr>
    <w:rPr>
      <w:sz w:val="19"/>
      <w:szCs w:val="19"/>
    </w:rPr>
  </w:style>
  <w:style w:type="paragraph" w:customStyle="1" w:styleId="xl160">
    <w:name w:val="xl160"/>
    <w:basedOn w:val="a"/>
    <w:rsid w:val="00222D1B"/>
    <w:pPr>
      <w:pBdr>
        <w:bottom w:val="single" w:sz="4" w:space="0" w:color="auto"/>
      </w:pBdr>
      <w:spacing w:before="100" w:beforeAutospacing="1" w:after="100" w:afterAutospacing="1"/>
      <w:jc w:val="center"/>
    </w:pPr>
    <w:rPr>
      <w:sz w:val="19"/>
      <w:szCs w:val="19"/>
    </w:rPr>
  </w:style>
  <w:style w:type="paragraph" w:customStyle="1" w:styleId="xl161">
    <w:name w:val="xl161"/>
    <w:basedOn w:val="a"/>
    <w:rsid w:val="00222D1B"/>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62">
    <w:name w:val="xl162"/>
    <w:basedOn w:val="a"/>
    <w:rsid w:val="00222D1B"/>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63">
    <w:name w:val="xl163"/>
    <w:basedOn w:val="a"/>
    <w:rsid w:val="00222D1B"/>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64">
    <w:name w:val="xl164"/>
    <w:basedOn w:val="a"/>
    <w:rsid w:val="00222D1B"/>
    <w:pPr>
      <w:pBdr>
        <w:top w:val="single" w:sz="4" w:space="0" w:color="auto"/>
        <w:bottom w:val="single" w:sz="4" w:space="0" w:color="auto"/>
      </w:pBdr>
      <w:spacing w:before="100" w:beforeAutospacing="1" w:after="100" w:afterAutospacing="1"/>
    </w:pPr>
    <w:rPr>
      <w:sz w:val="18"/>
      <w:szCs w:val="18"/>
    </w:rPr>
  </w:style>
  <w:style w:type="paragraph" w:customStyle="1" w:styleId="xl165">
    <w:name w:val="xl165"/>
    <w:basedOn w:val="a"/>
    <w:rsid w:val="00222D1B"/>
    <w:pPr>
      <w:pBdr>
        <w:top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166">
    <w:name w:val="xl166"/>
    <w:basedOn w:val="a"/>
    <w:rsid w:val="00222D1B"/>
    <w:pPr>
      <w:spacing w:before="100" w:beforeAutospacing="1" w:after="100" w:afterAutospacing="1"/>
      <w:jc w:val="both"/>
    </w:pPr>
    <w:rPr>
      <w:sz w:val="19"/>
      <w:szCs w:val="19"/>
    </w:rPr>
  </w:style>
  <w:style w:type="paragraph" w:customStyle="1" w:styleId="xl167">
    <w:name w:val="xl167"/>
    <w:basedOn w:val="a"/>
    <w:rsid w:val="00222D1B"/>
    <w:pPr>
      <w:pBdr>
        <w:top w:val="single" w:sz="4" w:space="0" w:color="auto"/>
      </w:pBdr>
      <w:spacing w:before="100" w:beforeAutospacing="1" w:after="100" w:afterAutospacing="1"/>
      <w:jc w:val="center"/>
    </w:pPr>
    <w:rPr>
      <w:sz w:val="14"/>
      <w:szCs w:val="14"/>
    </w:rPr>
  </w:style>
  <w:style w:type="paragraph" w:customStyle="1" w:styleId="xl168">
    <w:name w:val="xl168"/>
    <w:basedOn w:val="a"/>
    <w:rsid w:val="00222D1B"/>
    <w:pPr>
      <w:pBdr>
        <w:bottom w:val="single" w:sz="4" w:space="0" w:color="auto"/>
      </w:pBdr>
      <w:spacing w:before="100" w:beforeAutospacing="1" w:after="100" w:afterAutospacing="1"/>
      <w:jc w:val="center"/>
    </w:pPr>
    <w:rPr>
      <w:b/>
      <w:bCs/>
      <w:sz w:val="20"/>
      <w:szCs w:val="20"/>
    </w:rPr>
  </w:style>
  <w:style w:type="paragraph" w:customStyle="1" w:styleId="xl169">
    <w:name w:val="xl169"/>
    <w:basedOn w:val="a"/>
    <w:rsid w:val="00222D1B"/>
    <w:pPr>
      <w:pBdr>
        <w:top w:val="single" w:sz="8" w:space="0" w:color="auto"/>
        <w:left w:val="single" w:sz="8" w:space="0" w:color="auto"/>
        <w:bottom w:val="single" w:sz="4" w:space="0" w:color="auto"/>
      </w:pBdr>
      <w:spacing w:before="100" w:beforeAutospacing="1" w:after="100" w:afterAutospacing="1"/>
      <w:jc w:val="center"/>
    </w:pPr>
    <w:rPr>
      <w:b/>
      <w:bCs/>
      <w:sz w:val="20"/>
      <w:szCs w:val="20"/>
    </w:rPr>
  </w:style>
  <w:style w:type="paragraph" w:customStyle="1" w:styleId="xl170">
    <w:name w:val="xl170"/>
    <w:basedOn w:val="a"/>
    <w:rsid w:val="00222D1B"/>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171">
    <w:name w:val="xl171"/>
    <w:basedOn w:val="a"/>
    <w:rsid w:val="00222D1B"/>
    <w:pPr>
      <w:pBdr>
        <w:top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72">
    <w:name w:val="xl172"/>
    <w:basedOn w:val="a"/>
    <w:rsid w:val="00222D1B"/>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173">
    <w:name w:val="xl173"/>
    <w:basedOn w:val="a"/>
    <w:rsid w:val="00222D1B"/>
    <w:pPr>
      <w:pBdr>
        <w:top w:val="single" w:sz="4" w:space="0" w:color="auto"/>
        <w:bottom w:val="single" w:sz="4" w:space="0" w:color="auto"/>
        <w:right w:val="single" w:sz="8" w:space="0" w:color="auto"/>
      </w:pBdr>
      <w:spacing w:before="100" w:beforeAutospacing="1" w:after="100" w:afterAutospacing="1"/>
      <w:jc w:val="right"/>
    </w:pPr>
    <w:rPr>
      <w:sz w:val="20"/>
      <w:szCs w:val="20"/>
    </w:rPr>
  </w:style>
  <w:style w:type="paragraph" w:customStyle="1" w:styleId="xl174">
    <w:name w:val="xl174"/>
    <w:basedOn w:val="a"/>
    <w:rsid w:val="00222D1B"/>
    <w:pPr>
      <w:pBdr>
        <w:top w:val="single" w:sz="4" w:space="0" w:color="auto"/>
      </w:pBdr>
      <w:spacing w:before="100" w:beforeAutospacing="1" w:after="100" w:afterAutospacing="1"/>
      <w:jc w:val="right"/>
    </w:pPr>
    <w:rPr>
      <w:sz w:val="20"/>
      <w:szCs w:val="20"/>
    </w:rPr>
  </w:style>
  <w:style w:type="paragraph" w:customStyle="1" w:styleId="xl175">
    <w:name w:val="xl175"/>
    <w:basedOn w:val="a"/>
    <w:rsid w:val="00222D1B"/>
    <w:pPr>
      <w:spacing w:before="100" w:beforeAutospacing="1" w:after="100" w:afterAutospacing="1"/>
      <w:jc w:val="right"/>
      <w:textAlignment w:val="center"/>
    </w:pPr>
    <w:rPr>
      <w:sz w:val="20"/>
      <w:szCs w:val="20"/>
    </w:rPr>
  </w:style>
  <w:style w:type="paragraph" w:customStyle="1" w:styleId="xl176">
    <w:name w:val="xl176"/>
    <w:basedOn w:val="a"/>
    <w:rsid w:val="00222D1B"/>
    <w:pPr>
      <w:pBdr>
        <w:right w:val="single" w:sz="8" w:space="0" w:color="auto"/>
      </w:pBdr>
      <w:spacing w:before="100" w:beforeAutospacing="1" w:after="100" w:afterAutospacing="1"/>
      <w:jc w:val="right"/>
      <w:textAlignment w:val="center"/>
    </w:pPr>
    <w:rPr>
      <w:sz w:val="20"/>
      <w:szCs w:val="20"/>
    </w:rPr>
  </w:style>
  <w:style w:type="paragraph" w:customStyle="1" w:styleId="xl177">
    <w:name w:val="xl177"/>
    <w:basedOn w:val="a"/>
    <w:rsid w:val="00222D1B"/>
    <w:pPr>
      <w:pBdr>
        <w:top w:val="single" w:sz="4" w:space="0" w:color="auto"/>
        <w:left w:val="single" w:sz="4" w:space="0" w:color="auto"/>
        <w:bottom w:val="single" w:sz="8" w:space="0" w:color="auto"/>
      </w:pBdr>
      <w:spacing w:before="100" w:beforeAutospacing="1" w:after="100" w:afterAutospacing="1"/>
      <w:jc w:val="center"/>
    </w:pPr>
    <w:rPr>
      <w:sz w:val="21"/>
      <w:szCs w:val="21"/>
    </w:rPr>
  </w:style>
  <w:style w:type="paragraph" w:customStyle="1" w:styleId="xl178">
    <w:name w:val="xl178"/>
    <w:basedOn w:val="a"/>
    <w:rsid w:val="00222D1B"/>
    <w:pPr>
      <w:pBdr>
        <w:top w:val="single" w:sz="4" w:space="0" w:color="auto"/>
        <w:bottom w:val="single" w:sz="8" w:space="0" w:color="auto"/>
      </w:pBdr>
      <w:spacing w:before="100" w:beforeAutospacing="1" w:after="100" w:afterAutospacing="1"/>
    </w:pPr>
    <w:rPr>
      <w:sz w:val="21"/>
      <w:szCs w:val="21"/>
    </w:rPr>
  </w:style>
  <w:style w:type="paragraph" w:customStyle="1" w:styleId="xl179">
    <w:name w:val="xl179"/>
    <w:basedOn w:val="a"/>
    <w:rsid w:val="00222D1B"/>
    <w:pPr>
      <w:pBdr>
        <w:top w:val="single" w:sz="4" w:space="0" w:color="auto"/>
        <w:bottom w:val="single" w:sz="8" w:space="0" w:color="auto"/>
        <w:right w:val="single" w:sz="4" w:space="0" w:color="auto"/>
      </w:pBdr>
      <w:spacing w:before="100" w:beforeAutospacing="1" w:after="100" w:afterAutospacing="1"/>
    </w:pPr>
    <w:rPr>
      <w:sz w:val="21"/>
      <w:szCs w:val="21"/>
    </w:rPr>
  </w:style>
  <w:style w:type="paragraph" w:customStyle="1" w:styleId="xl180">
    <w:name w:val="xl180"/>
    <w:basedOn w:val="a"/>
    <w:rsid w:val="00222D1B"/>
    <w:pPr>
      <w:spacing w:before="100" w:beforeAutospacing="1" w:after="100" w:afterAutospacing="1"/>
      <w:jc w:val="center"/>
    </w:pPr>
    <w:rPr>
      <w:b/>
      <w:bCs/>
      <w:sz w:val="21"/>
      <w:szCs w:val="21"/>
    </w:rPr>
  </w:style>
  <w:style w:type="paragraph" w:customStyle="1" w:styleId="xl181">
    <w:name w:val="xl181"/>
    <w:basedOn w:val="a"/>
    <w:rsid w:val="00222D1B"/>
    <w:pPr>
      <w:spacing w:before="100" w:beforeAutospacing="1" w:after="100" w:afterAutospacing="1"/>
      <w:jc w:val="center"/>
    </w:pPr>
    <w:rPr>
      <w:b/>
      <w:bCs/>
      <w:sz w:val="21"/>
      <w:szCs w:val="21"/>
    </w:rPr>
  </w:style>
  <w:style w:type="paragraph" w:customStyle="1" w:styleId="xl182">
    <w:name w:val="xl182"/>
    <w:basedOn w:val="a"/>
    <w:rsid w:val="00222D1B"/>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83">
    <w:name w:val="xl183"/>
    <w:basedOn w:val="a"/>
    <w:rsid w:val="00222D1B"/>
    <w:pPr>
      <w:pBdr>
        <w:top w:val="single" w:sz="4" w:space="0" w:color="auto"/>
      </w:pBdr>
      <w:spacing w:before="100" w:beforeAutospacing="1" w:after="100" w:afterAutospacing="1"/>
      <w:jc w:val="center"/>
      <w:textAlignment w:val="center"/>
    </w:pPr>
    <w:rPr>
      <w:sz w:val="19"/>
      <w:szCs w:val="19"/>
    </w:rPr>
  </w:style>
  <w:style w:type="paragraph" w:customStyle="1" w:styleId="xl184">
    <w:name w:val="xl184"/>
    <w:basedOn w:val="a"/>
    <w:rsid w:val="00222D1B"/>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5">
    <w:name w:val="xl185"/>
    <w:basedOn w:val="a"/>
    <w:rsid w:val="00222D1B"/>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86">
    <w:name w:val="xl186"/>
    <w:basedOn w:val="a"/>
    <w:rsid w:val="00222D1B"/>
    <w:pPr>
      <w:pBdr>
        <w:bottom w:val="single" w:sz="4" w:space="0" w:color="auto"/>
      </w:pBdr>
      <w:spacing w:before="100" w:beforeAutospacing="1" w:after="100" w:afterAutospacing="1"/>
      <w:jc w:val="center"/>
      <w:textAlignment w:val="center"/>
    </w:pPr>
    <w:rPr>
      <w:sz w:val="19"/>
      <w:szCs w:val="19"/>
    </w:rPr>
  </w:style>
  <w:style w:type="paragraph" w:customStyle="1" w:styleId="xl187">
    <w:name w:val="xl187"/>
    <w:basedOn w:val="a"/>
    <w:rsid w:val="00222D1B"/>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8">
    <w:name w:val="xl188"/>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9">
    <w:name w:val="xl189"/>
    <w:basedOn w:val="a"/>
    <w:rsid w:val="00222D1B"/>
    <w:pPr>
      <w:pBdr>
        <w:top w:val="single" w:sz="4"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90">
    <w:name w:val="xl190"/>
    <w:basedOn w:val="a"/>
    <w:rsid w:val="00222D1B"/>
    <w:pPr>
      <w:pBdr>
        <w:top w:val="single" w:sz="4" w:space="0" w:color="auto"/>
        <w:bottom w:val="single" w:sz="8" w:space="0" w:color="auto"/>
      </w:pBdr>
      <w:spacing w:before="100" w:beforeAutospacing="1" w:after="100" w:afterAutospacing="1"/>
      <w:jc w:val="center"/>
    </w:pPr>
    <w:rPr>
      <w:sz w:val="18"/>
      <w:szCs w:val="18"/>
    </w:rPr>
  </w:style>
  <w:style w:type="paragraph" w:customStyle="1" w:styleId="xl191">
    <w:name w:val="xl191"/>
    <w:basedOn w:val="a"/>
    <w:rsid w:val="00222D1B"/>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92">
    <w:name w:val="xl192"/>
    <w:basedOn w:val="a"/>
    <w:rsid w:val="00222D1B"/>
    <w:pPr>
      <w:pBdr>
        <w:top w:val="single" w:sz="4" w:space="0" w:color="auto"/>
        <w:bottom w:val="single" w:sz="8" w:space="0" w:color="auto"/>
      </w:pBdr>
      <w:spacing w:before="100" w:beforeAutospacing="1" w:after="100" w:afterAutospacing="1"/>
    </w:pPr>
    <w:rPr>
      <w:sz w:val="18"/>
      <w:szCs w:val="18"/>
    </w:rPr>
  </w:style>
  <w:style w:type="paragraph" w:customStyle="1" w:styleId="xl193">
    <w:name w:val="xl193"/>
    <w:basedOn w:val="a"/>
    <w:rsid w:val="00222D1B"/>
    <w:pPr>
      <w:pBdr>
        <w:top w:val="single" w:sz="4" w:space="0" w:color="auto"/>
        <w:bottom w:val="single" w:sz="8" w:space="0" w:color="auto"/>
        <w:right w:val="single" w:sz="8" w:space="0" w:color="auto"/>
      </w:pBdr>
      <w:spacing w:before="100" w:beforeAutospacing="1" w:after="100" w:afterAutospacing="1"/>
    </w:pPr>
    <w:rPr>
      <w:sz w:val="18"/>
      <w:szCs w:val="18"/>
    </w:rPr>
  </w:style>
  <w:style w:type="paragraph" w:customStyle="1" w:styleId="xl194">
    <w:name w:val="xl194"/>
    <w:basedOn w:val="a"/>
    <w:rsid w:val="00222D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95">
    <w:name w:val="xl195"/>
    <w:basedOn w:val="a"/>
    <w:rsid w:val="00222D1B"/>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6">
    <w:name w:val="xl196"/>
    <w:basedOn w:val="a"/>
    <w:rsid w:val="00222D1B"/>
    <w:pPr>
      <w:pBdr>
        <w:top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97">
    <w:name w:val="xl197"/>
    <w:basedOn w:val="a"/>
    <w:rsid w:val="00222D1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198">
    <w:name w:val="xl198"/>
    <w:basedOn w:val="a"/>
    <w:rsid w:val="00222D1B"/>
    <w:pPr>
      <w:pBdr>
        <w:top w:val="single" w:sz="8" w:space="0" w:color="auto"/>
        <w:bottom w:val="single" w:sz="4" w:space="0" w:color="auto"/>
      </w:pBdr>
      <w:spacing w:before="100" w:beforeAutospacing="1" w:after="100" w:afterAutospacing="1"/>
      <w:jc w:val="center"/>
    </w:pPr>
    <w:rPr>
      <w:sz w:val="21"/>
      <w:szCs w:val="21"/>
    </w:rPr>
  </w:style>
  <w:style w:type="paragraph" w:customStyle="1" w:styleId="xl199">
    <w:name w:val="xl199"/>
    <w:basedOn w:val="a"/>
    <w:rsid w:val="00222D1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0">
    <w:name w:val="xl200"/>
    <w:basedOn w:val="a"/>
    <w:rsid w:val="00222D1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1"/>
      <w:szCs w:val="21"/>
    </w:rPr>
  </w:style>
  <w:style w:type="paragraph" w:customStyle="1" w:styleId="xl201">
    <w:name w:val="xl201"/>
    <w:basedOn w:val="a"/>
    <w:rsid w:val="00222D1B"/>
    <w:pPr>
      <w:pBdr>
        <w:top w:val="single" w:sz="4" w:space="0" w:color="auto"/>
        <w:bottom w:val="single" w:sz="4" w:space="0" w:color="auto"/>
      </w:pBdr>
      <w:spacing w:before="100" w:beforeAutospacing="1" w:after="100" w:afterAutospacing="1"/>
      <w:jc w:val="center"/>
    </w:pPr>
    <w:rPr>
      <w:b/>
      <w:bCs/>
      <w:sz w:val="21"/>
      <w:szCs w:val="21"/>
    </w:rPr>
  </w:style>
  <w:style w:type="paragraph" w:customStyle="1" w:styleId="xl202">
    <w:name w:val="xl202"/>
    <w:basedOn w:val="a"/>
    <w:rsid w:val="00222D1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03">
    <w:name w:val="xl203"/>
    <w:basedOn w:val="a"/>
    <w:rsid w:val="00222D1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204">
    <w:name w:val="xl204"/>
    <w:basedOn w:val="a"/>
    <w:rsid w:val="00222D1B"/>
    <w:pPr>
      <w:pBdr>
        <w:top w:val="single" w:sz="4" w:space="0" w:color="auto"/>
        <w:bottom w:val="single" w:sz="4" w:space="0" w:color="auto"/>
      </w:pBdr>
      <w:spacing w:before="100" w:beforeAutospacing="1" w:after="100" w:afterAutospacing="1"/>
      <w:jc w:val="center"/>
    </w:pPr>
    <w:rPr>
      <w:sz w:val="21"/>
      <w:szCs w:val="21"/>
    </w:rPr>
  </w:style>
  <w:style w:type="paragraph" w:customStyle="1" w:styleId="xl205">
    <w:name w:val="xl205"/>
    <w:basedOn w:val="a"/>
    <w:rsid w:val="00222D1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6">
    <w:name w:val="xl206"/>
    <w:basedOn w:val="a"/>
    <w:rsid w:val="00222D1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7">
    <w:name w:val="xl207"/>
    <w:basedOn w:val="a"/>
    <w:rsid w:val="00222D1B"/>
    <w:pPr>
      <w:pBdr>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
    <w:rsid w:val="00222D1B"/>
    <w:pPr>
      <w:pBdr>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09">
    <w:name w:val="xl209"/>
    <w:basedOn w:val="a"/>
    <w:rsid w:val="00222D1B"/>
    <w:pPr>
      <w:pBdr>
        <w:top w:val="single" w:sz="8" w:space="0" w:color="auto"/>
        <w:left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0">
    <w:name w:val="xl210"/>
    <w:basedOn w:val="a"/>
    <w:rsid w:val="00222D1B"/>
    <w:pPr>
      <w:pBdr>
        <w:top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1">
    <w:name w:val="xl211"/>
    <w:basedOn w:val="a"/>
    <w:rsid w:val="00222D1B"/>
    <w:pPr>
      <w:pBdr>
        <w:top w:val="single" w:sz="8"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2">
    <w:name w:val="xl212"/>
    <w:basedOn w:val="a"/>
    <w:rsid w:val="00222D1B"/>
    <w:pPr>
      <w:pBdr>
        <w:top w:val="single" w:sz="4" w:space="0" w:color="auto"/>
        <w:left w:val="single" w:sz="8" w:space="0" w:color="auto"/>
        <w:bottom w:val="single" w:sz="4" w:space="0" w:color="auto"/>
      </w:pBdr>
      <w:spacing w:before="100" w:beforeAutospacing="1" w:after="100" w:afterAutospacing="1"/>
      <w:jc w:val="center"/>
    </w:pPr>
    <w:rPr>
      <w:b/>
      <w:bCs/>
      <w:sz w:val="21"/>
      <w:szCs w:val="21"/>
    </w:rPr>
  </w:style>
  <w:style w:type="paragraph" w:customStyle="1" w:styleId="xl213">
    <w:name w:val="xl213"/>
    <w:basedOn w:val="a"/>
    <w:rsid w:val="00222D1B"/>
    <w:pPr>
      <w:pBdr>
        <w:top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14">
    <w:name w:val="xl214"/>
    <w:basedOn w:val="a"/>
    <w:rsid w:val="00222D1B"/>
    <w:pPr>
      <w:pBdr>
        <w:top w:val="single" w:sz="4" w:space="0" w:color="auto"/>
        <w:right w:val="single" w:sz="8" w:space="0" w:color="auto"/>
      </w:pBdr>
      <w:spacing w:before="100" w:beforeAutospacing="1" w:after="100" w:afterAutospacing="1"/>
      <w:jc w:val="right"/>
    </w:pPr>
    <w:rPr>
      <w:sz w:val="20"/>
      <w:szCs w:val="20"/>
    </w:rPr>
  </w:style>
  <w:style w:type="paragraph" w:customStyle="1" w:styleId="xl215">
    <w:name w:val="xl215"/>
    <w:basedOn w:val="a"/>
    <w:rsid w:val="00222D1B"/>
    <w:pPr>
      <w:pBdr>
        <w:bottom w:val="single" w:sz="4" w:space="0" w:color="auto"/>
        <w:right w:val="single" w:sz="8" w:space="0" w:color="auto"/>
      </w:pBdr>
      <w:spacing w:before="100" w:beforeAutospacing="1" w:after="100" w:afterAutospacing="1"/>
      <w:jc w:val="center"/>
    </w:pPr>
    <w:rPr>
      <w:b/>
      <w:bCs/>
      <w:sz w:val="20"/>
      <w:szCs w:val="20"/>
    </w:rPr>
  </w:style>
  <w:style w:type="paragraph" w:customStyle="1" w:styleId="xl216">
    <w:name w:val="xl216"/>
    <w:basedOn w:val="a"/>
    <w:rsid w:val="00222D1B"/>
    <w:pPr>
      <w:spacing w:before="100" w:beforeAutospacing="1" w:after="100" w:afterAutospacing="1"/>
    </w:pPr>
    <w:rPr>
      <w:sz w:val="23"/>
      <w:szCs w:val="23"/>
    </w:rPr>
  </w:style>
  <w:style w:type="paragraph" w:customStyle="1" w:styleId="xl217">
    <w:name w:val="xl217"/>
    <w:basedOn w:val="a"/>
    <w:rsid w:val="00222D1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8">
    <w:name w:val="xl218"/>
    <w:basedOn w:val="a"/>
    <w:rsid w:val="00222D1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9">
    <w:name w:val="xl219"/>
    <w:basedOn w:val="a"/>
    <w:rsid w:val="00222D1B"/>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3"/>
      <w:szCs w:val="23"/>
    </w:rPr>
  </w:style>
  <w:style w:type="paragraph" w:customStyle="1" w:styleId="xl220">
    <w:name w:val="xl220"/>
    <w:basedOn w:val="a"/>
    <w:rsid w:val="00222D1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1">
    <w:name w:val="xl221"/>
    <w:basedOn w:val="a"/>
    <w:rsid w:val="00222D1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2">
    <w:name w:val="xl222"/>
    <w:basedOn w:val="a"/>
    <w:rsid w:val="00222D1B"/>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223">
    <w:name w:val="xl223"/>
    <w:basedOn w:val="a"/>
    <w:rsid w:val="00222D1B"/>
    <w:pPr>
      <w:pBdr>
        <w:top w:val="single" w:sz="4" w:space="0" w:color="auto"/>
      </w:pBdr>
      <w:spacing w:before="100" w:beforeAutospacing="1" w:after="100" w:afterAutospacing="1"/>
      <w:jc w:val="center"/>
      <w:textAlignment w:val="center"/>
    </w:pPr>
    <w:rPr>
      <w:sz w:val="18"/>
      <w:szCs w:val="18"/>
    </w:rPr>
  </w:style>
  <w:style w:type="paragraph" w:customStyle="1" w:styleId="xl224">
    <w:name w:val="xl224"/>
    <w:basedOn w:val="a"/>
    <w:rsid w:val="00222D1B"/>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5">
    <w:name w:val="xl225"/>
    <w:basedOn w:val="a"/>
    <w:rsid w:val="00222D1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26">
    <w:name w:val="xl226"/>
    <w:basedOn w:val="a"/>
    <w:rsid w:val="00222D1B"/>
    <w:pPr>
      <w:pBdr>
        <w:top w:val="single" w:sz="4" w:space="0" w:color="auto"/>
        <w:left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227">
    <w:name w:val="xl227"/>
    <w:basedOn w:val="a"/>
    <w:rsid w:val="00222D1B"/>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28">
    <w:name w:val="xl228"/>
    <w:basedOn w:val="a"/>
    <w:rsid w:val="00222D1B"/>
    <w:pPr>
      <w:pBdr>
        <w:top w:val="single" w:sz="4" w:space="0" w:color="auto"/>
        <w:bottom w:val="single" w:sz="4" w:space="0" w:color="auto"/>
      </w:pBdr>
      <w:spacing w:before="100" w:beforeAutospacing="1" w:after="100" w:afterAutospacing="1"/>
    </w:pPr>
    <w:rPr>
      <w:sz w:val="19"/>
      <w:szCs w:val="19"/>
    </w:rPr>
  </w:style>
  <w:style w:type="paragraph" w:customStyle="1" w:styleId="xl229">
    <w:name w:val="xl229"/>
    <w:basedOn w:val="a"/>
    <w:rsid w:val="00222D1B"/>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230">
    <w:name w:val="xl230"/>
    <w:basedOn w:val="a"/>
    <w:rsid w:val="00222D1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31">
    <w:name w:val="xl231"/>
    <w:basedOn w:val="a"/>
    <w:rsid w:val="00222D1B"/>
    <w:pPr>
      <w:pBdr>
        <w:top w:val="single" w:sz="8"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232">
    <w:name w:val="xl232"/>
    <w:basedOn w:val="a"/>
    <w:rsid w:val="00222D1B"/>
    <w:pPr>
      <w:pBdr>
        <w:top w:val="single" w:sz="8" w:space="0" w:color="auto"/>
        <w:bottom w:val="single" w:sz="4" w:space="0" w:color="auto"/>
      </w:pBdr>
      <w:spacing w:before="100" w:beforeAutospacing="1" w:after="100" w:afterAutospacing="1"/>
      <w:jc w:val="center"/>
    </w:pPr>
    <w:rPr>
      <w:sz w:val="18"/>
      <w:szCs w:val="18"/>
    </w:rPr>
  </w:style>
  <w:style w:type="paragraph" w:customStyle="1" w:styleId="xl233">
    <w:name w:val="xl233"/>
    <w:basedOn w:val="a"/>
    <w:rsid w:val="00222D1B"/>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4">
    <w:name w:val="xl234"/>
    <w:basedOn w:val="a"/>
    <w:rsid w:val="00222D1B"/>
    <w:pPr>
      <w:pBdr>
        <w:top w:val="single" w:sz="8" w:space="0" w:color="auto"/>
        <w:bottom w:val="single" w:sz="4" w:space="0" w:color="auto"/>
      </w:pBdr>
      <w:spacing w:before="100" w:beforeAutospacing="1" w:after="100" w:afterAutospacing="1"/>
    </w:pPr>
    <w:rPr>
      <w:sz w:val="18"/>
      <w:szCs w:val="18"/>
    </w:rPr>
  </w:style>
  <w:style w:type="paragraph" w:customStyle="1" w:styleId="xl235">
    <w:name w:val="xl235"/>
    <w:basedOn w:val="a"/>
    <w:rsid w:val="00222D1B"/>
    <w:pPr>
      <w:pBdr>
        <w:top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236">
    <w:name w:val="xl236"/>
    <w:basedOn w:val="a"/>
    <w:rsid w:val="00222D1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7">
    <w:name w:val="xl237"/>
    <w:basedOn w:val="a"/>
    <w:rsid w:val="00222D1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8">
    <w:name w:val="xl238"/>
    <w:basedOn w:val="a"/>
    <w:rsid w:val="00222D1B"/>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239">
    <w:name w:val="xl239"/>
    <w:basedOn w:val="a"/>
    <w:rsid w:val="00222D1B"/>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40">
    <w:name w:val="xl240"/>
    <w:basedOn w:val="a"/>
    <w:rsid w:val="00222D1B"/>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41">
    <w:name w:val="xl241"/>
    <w:basedOn w:val="a"/>
    <w:rsid w:val="00222D1B"/>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2">
    <w:name w:val="xl242"/>
    <w:basedOn w:val="a"/>
    <w:rsid w:val="00222D1B"/>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3">
    <w:name w:val="xl243"/>
    <w:basedOn w:val="a"/>
    <w:rsid w:val="00222D1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4">
    <w:name w:val="xl244"/>
    <w:basedOn w:val="a"/>
    <w:rsid w:val="00222D1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45">
    <w:name w:val="xl245"/>
    <w:basedOn w:val="a"/>
    <w:rsid w:val="00222D1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6">
    <w:name w:val="xl246"/>
    <w:basedOn w:val="a"/>
    <w:rsid w:val="00222D1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7">
    <w:name w:val="xl247"/>
    <w:basedOn w:val="a"/>
    <w:rsid w:val="00222D1B"/>
    <w:pPr>
      <w:pBdr>
        <w:left w:val="single" w:sz="4" w:space="0" w:color="auto"/>
        <w:bottom w:val="single" w:sz="4" w:space="0" w:color="auto"/>
      </w:pBdr>
      <w:spacing w:before="100" w:beforeAutospacing="1" w:after="100" w:afterAutospacing="1"/>
      <w:jc w:val="center"/>
    </w:pPr>
    <w:rPr>
      <w:b/>
      <w:bCs/>
      <w:sz w:val="20"/>
      <w:szCs w:val="20"/>
    </w:rPr>
  </w:style>
  <w:style w:type="paragraph" w:customStyle="1" w:styleId="xl248">
    <w:name w:val="xl248"/>
    <w:basedOn w:val="a"/>
    <w:rsid w:val="00222D1B"/>
    <w:pPr>
      <w:pBdr>
        <w:bottom w:val="single" w:sz="4" w:space="0" w:color="auto"/>
        <w:right w:val="single" w:sz="4" w:space="0" w:color="auto"/>
      </w:pBdr>
      <w:spacing w:before="100" w:beforeAutospacing="1" w:after="100" w:afterAutospacing="1"/>
      <w:jc w:val="center"/>
    </w:pPr>
    <w:rPr>
      <w:b/>
      <w:bCs/>
      <w:sz w:val="20"/>
      <w:szCs w:val="20"/>
    </w:rPr>
  </w:style>
  <w:style w:type="paragraph" w:customStyle="1" w:styleId="xl249">
    <w:name w:val="xl249"/>
    <w:basedOn w:val="a"/>
    <w:rsid w:val="00222D1B"/>
    <w:pPr>
      <w:pBdr>
        <w:top w:val="single" w:sz="4" w:space="0" w:color="auto"/>
        <w:left w:val="single" w:sz="4" w:space="0" w:color="auto"/>
        <w:bottom w:val="single" w:sz="8" w:space="0" w:color="auto"/>
      </w:pBdr>
      <w:spacing w:before="100" w:beforeAutospacing="1" w:after="100" w:afterAutospacing="1"/>
      <w:jc w:val="center"/>
    </w:pPr>
    <w:rPr>
      <w:sz w:val="18"/>
      <w:szCs w:val="18"/>
    </w:rPr>
  </w:style>
  <w:style w:type="paragraph" w:customStyle="1" w:styleId="xl250">
    <w:name w:val="xl250"/>
    <w:basedOn w:val="a"/>
    <w:rsid w:val="00222D1B"/>
    <w:pPr>
      <w:pBdr>
        <w:top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51">
    <w:name w:val="xl251"/>
    <w:basedOn w:val="a"/>
    <w:rsid w:val="00222D1B"/>
    <w:pPr>
      <w:pBdr>
        <w:top w:val="single" w:sz="8"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52">
    <w:name w:val="xl252"/>
    <w:basedOn w:val="a"/>
    <w:rsid w:val="00222D1B"/>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53">
    <w:name w:val="xl253"/>
    <w:basedOn w:val="a"/>
    <w:rsid w:val="00222D1B"/>
    <w:pPr>
      <w:pBdr>
        <w:bottom w:val="single" w:sz="4" w:space="0" w:color="auto"/>
      </w:pBdr>
      <w:spacing w:before="100" w:beforeAutospacing="1" w:after="100" w:afterAutospacing="1"/>
    </w:pPr>
    <w:rPr>
      <w:sz w:val="19"/>
      <w:szCs w:val="19"/>
    </w:rPr>
  </w:style>
  <w:style w:type="paragraph" w:customStyle="1" w:styleId="xl254">
    <w:name w:val="xl254"/>
    <w:basedOn w:val="a"/>
    <w:rsid w:val="00222D1B"/>
    <w:pPr>
      <w:pBdr>
        <w:bottom w:val="single" w:sz="4" w:space="0" w:color="auto"/>
      </w:pBdr>
      <w:spacing w:before="100" w:beforeAutospacing="1" w:after="100" w:afterAutospacing="1"/>
    </w:pPr>
    <w:rPr>
      <w:b/>
      <w:bCs/>
      <w:sz w:val="20"/>
      <w:szCs w:val="20"/>
    </w:rPr>
  </w:style>
  <w:style w:type="paragraph" w:customStyle="1" w:styleId="xl255">
    <w:name w:val="xl255"/>
    <w:basedOn w:val="a"/>
    <w:rsid w:val="00222D1B"/>
    <w:pPr>
      <w:pBdr>
        <w:top w:val="single" w:sz="4" w:space="0" w:color="auto"/>
        <w:bottom w:val="single" w:sz="4" w:space="0" w:color="auto"/>
      </w:pBdr>
      <w:spacing w:before="100" w:beforeAutospacing="1" w:after="100" w:afterAutospacing="1"/>
      <w:jc w:val="center"/>
    </w:pPr>
    <w:rPr>
      <w:sz w:val="19"/>
      <w:szCs w:val="19"/>
    </w:rPr>
  </w:style>
  <w:style w:type="paragraph" w:customStyle="1" w:styleId="xl256">
    <w:name w:val="xl256"/>
    <w:basedOn w:val="a"/>
    <w:rsid w:val="00222D1B"/>
    <w:pPr>
      <w:pBdr>
        <w:top w:val="single" w:sz="4" w:space="0" w:color="auto"/>
      </w:pBdr>
      <w:spacing w:before="100" w:beforeAutospacing="1" w:after="100" w:afterAutospacing="1"/>
      <w:jc w:val="center"/>
    </w:pPr>
    <w:rPr>
      <w:sz w:val="14"/>
      <w:szCs w:val="14"/>
    </w:rPr>
  </w:style>
  <w:style w:type="paragraph" w:customStyle="1" w:styleId="xl257">
    <w:name w:val="xl257"/>
    <w:basedOn w:val="a"/>
    <w:rsid w:val="00222D1B"/>
    <w:pPr>
      <w:spacing w:before="100" w:beforeAutospacing="1" w:after="100" w:afterAutospacing="1"/>
      <w:jc w:val="right"/>
    </w:pPr>
  </w:style>
  <w:style w:type="paragraph" w:customStyle="1" w:styleId="xl258">
    <w:name w:val="xl258"/>
    <w:basedOn w:val="a"/>
    <w:rsid w:val="00222D1B"/>
    <w:pPr>
      <w:spacing w:before="100" w:beforeAutospacing="1" w:after="100" w:afterAutospacing="1"/>
    </w:pPr>
  </w:style>
  <w:style w:type="paragraph" w:customStyle="1" w:styleId="xl259">
    <w:name w:val="xl259"/>
    <w:basedOn w:val="a"/>
    <w:rsid w:val="00222D1B"/>
    <w:pPr>
      <w:spacing w:before="100" w:beforeAutospacing="1" w:after="100" w:afterAutospacing="1"/>
      <w:jc w:val="center"/>
    </w:pPr>
  </w:style>
  <w:style w:type="paragraph" w:customStyle="1" w:styleId="xl260">
    <w:name w:val="xl260"/>
    <w:basedOn w:val="a"/>
    <w:rsid w:val="00222D1B"/>
    <w:pPr>
      <w:pBdr>
        <w:top w:val="single" w:sz="4" w:space="0" w:color="auto"/>
      </w:pBdr>
      <w:spacing w:before="100" w:beforeAutospacing="1" w:after="100" w:afterAutospacing="1"/>
      <w:jc w:val="center"/>
      <w:textAlignment w:val="center"/>
    </w:pPr>
    <w:rPr>
      <w:sz w:val="14"/>
      <w:szCs w:val="14"/>
    </w:rPr>
  </w:style>
  <w:style w:type="paragraph" w:customStyle="1" w:styleId="xl261">
    <w:name w:val="xl261"/>
    <w:basedOn w:val="a"/>
    <w:rsid w:val="00222D1B"/>
    <w:pPr>
      <w:pBdr>
        <w:top w:val="single" w:sz="4" w:space="0" w:color="auto"/>
      </w:pBdr>
      <w:spacing w:before="100" w:beforeAutospacing="1" w:after="100" w:afterAutospacing="1"/>
      <w:ind w:firstLineChars="500" w:firstLine="500"/>
      <w:textAlignment w:val="center"/>
    </w:pPr>
    <w:rPr>
      <w:sz w:val="14"/>
      <w:szCs w:val="14"/>
    </w:rPr>
  </w:style>
  <w:style w:type="paragraph" w:customStyle="1" w:styleId="Default">
    <w:name w:val="Default"/>
    <w:rsid w:val="00222D1B"/>
    <w:pPr>
      <w:autoSpaceDE w:val="0"/>
      <w:autoSpaceDN w:val="0"/>
      <w:adjustRightInd w:val="0"/>
      <w:spacing w:after="0" w:line="240" w:lineRule="auto"/>
    </w:pPr>
    <w:rPr>
      <w:rFonts w:ascii="LPDLF F+ Times" w:eastAsia="Times New Roman" w:hAnsi="LPDLF F+ Times" w:cs="LPDLF F+ Times"/>
      <w:color w:val="000000"/>
      <w:sz w:val="24"/>
      <w:szCs w:val="24"/>
    </w:rPr>
  </w:style>
  <w:style w:type="paragraph" w:customStyle="1" w:styleId="aff4">
    <w:name w:val="Форматка"/>
    <w:basedOn w:val="a"/>
    <w:rsid w:val="00222D1B"/>
    <w:pPr>
      <w:spacing w:before="120"/>
      <w:ind w:left="284" w:right="284" w:firstLine="720"/>
    </w:pPr>
    <w:rPr>
      <w:rFonts w:eastAsia="Calibri"/>
    </w:rPr>
  </w:style>
  <w:style w:type="paragraph" w:styleId="aff5">
    <w:name w:val="Normal (Web)"/>
    <w:basedOn w:val="a"/>
    <w:uiPriority w:val="99"/>
    <w:rsid w:val="00222D1B"/>
    <w:pPr>
      <w:spacing w:after="169"/>
      <w:jc w:val="both"/>
    </w:pPr>
    <w:rPr>
      <w:rFonts w:ascii="Verdana" w:eastAsia="Arial Unicode MS" w:hAnsi="Verdana" w:cs="Arial Unicode MS"/>
      <w:color w:val="000000"/>
      <w:sz w:val="19"/>
      <w:szCs w:val="19"/>
    </w:rPr>
  </w:style>
  <w:style w:type="character" w:customStyle="1" w:styleId="FontStyle20">
    <w:name w:val="Font Style20"/>
    <w:basedOn w:val="a0"/>
    <w:uiPriority w:val="99"/>
    <w:rsid w:val="00E45B74"/>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4275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23945CCF98A24724DFE23067DF41DF41BFEBB16C308D04EC6AD86D21D20mCO" TargetMode="External"/><Relationship Id="rId18" Type="http://schemas.openxmlformats.org/officeDocument/2006/relationships/hyperlink" Target="https://etp.comita.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23945CCF98A24724DFE23067DF41DF41BFEBF15C304D04EC6AD86D21D0CD63F042BD58934A076572BmAO" TargetMode="External"/><Relationship Id="rId17" Type="http://schemas.openxmlformats.org/officeDocument/2006/relationships/hyperlink" Target="mailto:RCKZ_MedvedevAV@dvgd.rzd.ru" TargetMode="External"/><Relationship Id="rId2" Type="http://schemas.openxmlformats.org/officeDocument/2006/relationships/numbering" Target="numbering.xml"/><Relationship Id="rId16" Type="http://schemas.openxmlformats.org/officeDocument/2006/relationships/hyperlink" Target="consultantplus://offline/ref=723945CCF98A24724DFE23067DF41DF41BF8B91AC108D04EC6AD86D21D20m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3945CCF98A24724DFE23067DF41DF41BF8B91AC108D04EC6AD86D21D20mCO" TargetMode="External"/><Relationship Id="rId5" Type="http://schemas.openxmlformats.org/officeDocument/2006/relationships/webSettings" Target="webSettings.xml"/><Relationship Id="rId15" Type="http://schemas.openxmlformats.org/officeDocument/2006/relationships/hyperlink" Target="consultantplus://offline/ref=723945CCF98A24724DFE23067DF41DF41BFEBF14CC08D04EC6AD86D21D20mCO" TargetMode="External"/><Relationship Id="rId10" Type="http://schemas.openxmlformats.org/officeDocument/2006/relationships/hyperlink" Target="mailto:Dialog@pk-sakhalin.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ntikorr@pk-sakhalin.ru" TargetMode="External"/><Relationship Id="rId14" Type="http://schemas.openxmlformats.org/officeDocument/2006/relationships/hyperlink" Target="consultantplus://offline/ref=723945CCF98A24724DFE23067DF41DF41BFEBD10C704D04EC6AD86D21D0CD63F042BD58934A072512Bm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7862D-8C40-47B6-8D2A-25DE1927F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10436</Words>
  <Characters>59491</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69788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7</cp:revision>
  <dcterms:created xsi:type="dcterms:W3CDTF">2025-12-15T03:40:00Z</dcterms:created>
  <dcterms:modified xsi:type="dcterms:W3CDTF">2025-12-17T00:09:00Z</dcterms:modified>
</cp:coreProperties>
</file>