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1CD05" w14:textId="77777777" w:rsidR="00E93320" w:rsidRPr="00C57980" w:rsidRDefault="00E93320" w:rsidP="00C57980">
      <w:pPr>
        <w:jc w:val="center"/>
        <w:rPr>
          <w:b/>
          <w:bCs/>
          <w:color w:val="000000"/>
          <w:sz w:val="28"/>
          <w:szCs w:val="28"/>
        </w:rPr>
      </w:pPr>
      <w:r w:rsidRPr="00C57980">
        <w:rPr>
          <w:b/>
          <w:bCs/>
          <w:color w:val="000000"/>
          <w:sz w:val="28"/>
          <w:szCs w:val="28"/>
        </w:rPr>
        <w:t>Документация аукциона в электронной форме, участниками которого могут быть только субъекты малого и среднего предпринимательства</w:t>
      </w:r>
    </w:p>
    <w:p w14:paraId="0E431F8C" w14:textId="77777777" w:rsidR="009A218C" w:rsidRDefault="00E93320" w:rsidP="00C57980">
      <w:pPr>
        <w:jc w:val="center"/>
        <w:rPr>
          <w:b/>
          <w:bCs/>
          <w:sz w:val="28"/>
          <w:szCs w:val="28"/>
        </w:rPr>
      </w:pPr>
      <w:r w:rsidRPr="00C57980">
        <w:rPr>
          <w:b/>
          <w:bCs/>
          <w:color w:val="000000"/>
          <w:sz w:val="28"/>
          <w:szCs w:val="28"/>
        </w:rPr>
        <w:t>№</w:t>
      </w:r>
      <w:r w:rsidR="009A218C" w:rsidRPr="00C57980">
        <w:rPr>
          <w:b/>
          <w:bCs/>
          <w:sz w:val="28"/>
          <w:szCs w:val="28"/>
        </w:rPr>
        <w:t>234/</w:t>
      </w:r>
      <w:r w:rsidR="006458A3" w:rsidRPr="00C57980">
        <w:rPr>
          <w:b/>
          <w:bCs/>
          <w:sz w:val="28"/>
          <w:szCs w:val="28"/>
        </w:rPr>
        <w:t>ОАЭ-ПКС/МСП</w:t>
      </w:r>
      <w:r w:rsidRPr="00C57980">
        <w:rPr>
          <w:b/>
          <w:bCs/>
          <w:sz w:val="28"/>
          <w:szCs w:val="28"/>
        </w:rPr>
        <w:t xml:space="preserve"> </w:t>
      </w:r>
      <w:r w:rsidR="00C57980" w:rsidRPr="00C57980">
        <w:rPr>
          <w:b/>
          <w:bCs/>
          <w:sz w:val="28"/>
          <w:szCs w:val="28"/>
        </w:rPr>
        <w:t>на право заключения договора поставки тапочек одноразовых махровых</w:t>
      </w:r>
    </w:p>
    <w:p w14:paraId="401DF276" w14:textId="77777777" w:rsidR="00C57980" w:rsidRPr="00C57980" w:rsidRDefault="00C57980" w:rsidP="00D0176D">
      <w:pPr>
        <w:jc w:val="center"/>
        <w:rPr>
          <w:b/>
          <w:bCs/>
          <w:color w:val="000000"/>
          <w:sz w:val="28"/>
          <w:szCs w:val="28"/>
        </w:rPr>
      </w:pPr>
    </w:p>
    <w:p w14:paraId="57EB5FF9" w14:textId="77777777" w:rsidR="00461149" w:rsidRPr="00342795" w:rsidRDefault="00461149" w:rsidP="00E93320">
      <w:pPr>
        <w:rPr>
          <w:bCs/>
          <w:color w:val="000000"/>
          <w:sz w:val="28"/>
          <w:szCs w:val="28"/>
        </w:rPr>
      </w:pPr>
      <w:r w:rsidRPr="00342795">
        <w:rPr>
          <w:bCs/>
          <w:color w:val="000000"/>
          <w:sz w:val="28"/>
          <w:szCs w:val="28"/>
        </w:rPr>
        <w:t>Содержание:</w:t>
      </w:r>
    </w:p>
    <w:p w14:paraId="7BCDBBC1" w14:textId="77777777" w:rsidR="00461149" w:rsidRPr="00342795" w:rsidRDefault="00461149" w:rsidP="00461149">
      <w:pPr>
        <w:jc w:val="both"/>
        <w:rPr>
          <w:bCs/>
          <w:color w:val="000000"/>
          <w:sz w:val="28"/>
          <w:szCs w:val="28"/>
        </w:rPr>
      </w:pPr>
    </w:p>
    <w:p w14:paraId="1EA8D553" w14:textId="77777777" w:rsidR="00461149" w:rsidRPr="00342795" w:rsidRDefault="00461149" w:rsidP="00461149">
      <w:pPr>
        <w:jc w:val="both"/>
        <w:rPr>
          <w:b/>
          <w:bCs/>
          <w:color w:val="000000"/>
          <w:sz w:val="28"/>
          <w:szCs w:val="28"/>
        </w:rPr>
      </w:pPr>
      <w:r w:rsidRPr="00342795">
        <w:rPr>
          <w:b/>
          <w:bCs/>
          <w:color w:val="000000"/>
          <w:sz w:val="28"/>
          <w:szCs w:val="28"/>
        </w:rPr>
        <w:t>Часть 1: Условия проведения аукциона</w:t>
      </w:r>
    </w:p>
    <w:p w14:paraId="4E0C8E85" w14:textId="77777777" w:rsidR="00461149" w:rsidRPr="00342795" w:rsidRDefault="00461149" w:rsidP="00461149">
      <w:pPr>
        <w:rPr>
          <w:color w:val="000000"/>
          <w:sz w:val="28"/>
          <w:szCs w:val="28"/>
        </w:rPr>
      </w:pPr>
      <w:r w:rsidRPr="00342795">
        <w:rPr>
          <w:color w:val="000000"/>
          <w:sz w:val="28"/>
          <w:szCs w:val="28"/>
        </w:rPr>
        <w:t>Приложение 1.1: Техническое задание</w:t>
      </w:r>
    </w:p>
    <w:p w14:paraId="52C45517" w14:textId="77777777" w:rsidR="00461149" w:rsidRPr="00342795" w:rsidRDefault="00461149" w:rsidP="00461149">
      <w:pPr>
        <w:rPr>
          <w:color w:val="000000"/>
          <w:sz w:val="28"/>
          <w:szCs w:val="28"/>
        </w:rPr>
      </w:pPr>
      <w:r w:rsidRPr="00342795">
        <w:rPr>
          <w:color w:val="000000"/>
          <w:sz w:val="28"/>
          <w:szCs w:val="28"/>
        </w:rPr>
        <w:t>Приложение 1.2: Проект(ы) договора(ов)</w:t>
      </w:r>
    </w:p>
    <w:p w14:paraId="510125DA" w14:textId="77777777" w:rsidR="00461149" w:rsidRPr="00342795" w:rsidRDefault="00461149" w:rsidP="00461149">
      <w:pPr>
        <w:rPr>
          <w:color w:val="000000"/>
          <w:sz w:val="28"/>
          <w:szCs w:val="28"/>
        </w:rPr>
      </w:pPr>
      <w:r w:rsidRPr="00342795">
        <w:rPr>
          <w:color w:val="000000"/>
          <w:sz w:val="28"/>
          <w:szCs w:val="28"/>
        </w:rPr>
        <w:t>Приложение 1.3: Формы документов, предоставляемых в составе заявки участника:</w:t>
      </w:r>
    </w:p>
    <w:p w14:paraId="3415F583" w14:textId="77777777" w:rsidR="00461149" w:rsidRPr="00342795" w:rsidRDefault="00461149" w:rsidP="00461149">
      <w:pPr>
        <w:rPr>
          <w:color w:val="000000"/>
          <w:sz w:val="28"/>
          <w:szCs w:val="28"/>
        </w:rPr>
      </w:pPr>
      <w:r w:rsidRPr="00342795">
        <w:rPr>
          <w:color w:val="000000"/>
          <w:sz w:val="28"/>
          <w:szCs w:val="28"/>
        </w:rPr>
        <w:t xml:space="preserve">Форма </w:t>
      </w:r>
      <w:r>
        <w:rPr>
          <w:color w:val="000000"/>
          <w:sz w:val="28"/>
          <w:szCs w:val="28"/>
        </w:rPr>
        <w:t>сведений об участнике;</w:t>
      </w:r>
    </w:p>
    <w:p w14:paraId="497869D9" w14:textId="77777777" w:rsidR="00461149" w:rsidRDefault="00461149" w:rsidP="00461149">
      <w:pPr>
        <w:rPr>
          <w:color w:val="000000"/>
          <w:sz w:val="28"/>
          <w:szCs w:val="28"/>
        </w:rPr>
      </w:pPr>
      <w:r w:rsidRPr="00342795">
        <w:rPr>
          <w:color w:val="000000"/>
          <w:sz w:val="28"/>
          <w:szCs w:val="28"/>
        </w:rPr>
        <w:t>Форма технического предложения участника</w:t>
      </w:r>
    </w:p>
    <w:p w14:paraId="2B8179B5" w14:textId="77777777" w:rsidR="00461149" w:rsidRPr="00342795" w:rsidRDefault="00461149" w:rsidP="00461149">
      <w:pPr>
        <w:rPr>
          <w:color w:val="000000"/>
          <w:sz w:val="28"/>
          <w:szCs w:val="28"/>
        </w:rPr>
      </w:pPr>
      <w:r>
        <w:rPr>
          <w:sz w:val="28"/>
          <w:szCs w:val="28"/>
        </w:rPr>
        <w:t xml:space="preserve">Форма </w:t>
      </w:r>
      <w:r w:rsidRPr="00BA65A0">
        <w:rPr>
          <w:sz w:val="28"/>
          <w:szCs w:val="28"/>
        </w:rPr>
        <w:t>сведений о наименовании страны происхождения поставляемого товара</w:t>
      </w:r>
      <w:r w:rsidRPr="00342795">
        <w:rPr>
          <w:color w:val="000000"/>
          <w:sz w:val="28"/>
          <w:szCs w:val="28"/>
        </w:rPr>
        <w:t xml:space="preserve"> </w:t>
      </w:r>
    </w:p>
    <w:p w14:paraId="2126E05C" w14:textId="77777777" w:rsidR="00461149" w:rsidRPr="00342795" w:rsidRDefault="00461149" w:rsidP="00461149">
      <w:pPr>
        <w:rPr>
          <w:color w:val="000000"/>
          <w:sz w:val="28"/>
          <w:szCs w:val="28"/>
        </w:rPr>
      </w:pPr>
    </w:p>
    <w:p w14:paraId="6B79E776" w14:textId="77777777" w:rsidR="00461149" w:rsidRPr="00342795" w:rsidRDefault="00461149" w:rsidP="00461149">
      <w:pPr>
        <w:rPr>
          <w:b/>
          <w:color w:val="000000"/>
          <w:sz w:val="28"/>
          <w:szCs w:val="28"/>
        </w:rPr>
      </w:pPr>
      <w:r w:rsidRPr="00342795">
        <w:rPr>
          <w:b/>
          <w:color w:val="000000"/>
          <w:sz w:val="28"/>
          <w:szCs w:val="28"/>
        </w:rPr>
        <w:t>Часть 2: Сроки проведения аукциона, контактные данные</w:t>
      </w:r>
    </w:p>
    <w:p w14:paraId="3EB182FE" w14:textId="77777777" w:rsidR="00461149" w:rsidRPr="00342795" w:rsidRDefault="00461149" w:rsidP="00461149">
      <w:pPr>
        <w:rPr>
          <w:b/>
          <w:color w:val="000000"/>
          <w:sz w:val="28"/>
          <w:szCs w:val="28"/>
        </w:rPr>
      </w:pPr>
    </w:p>
    <w:p w14:paraId="3AFB1E1E" w14:textId="77777777" w:rsidR="00943514" w:rsidRPr="00342795" w:rsidRDefault="00943514" w:rsidP="00943514">
      <w:pPr>
        <w:rPr>
          <w:b/>
          <w:color w:val="000000"/>
          <w:sz w:val="28"/>
          <w:szCs w:val="28"/>
        </w:rPr>
      </w:pPr>
      <w:r w:rsidRPr="00342795">
        <w:rPr>
          <w:b/>
          <w:color w:val="000000"/>
          <w:sz w:val="28"/>
          <w:szCs w:val="28"/>
        </w:rPr>
        <w:t>Часть 3: Порядок проведения аукциона</w:t>
      </w:r>
    </w:p>
    <w:p w14:paraId="4EBF488D" w14:textId="77777777" w:rsidR="00943514" w:rsidRPr="00342795" w:rsidRDefault="00943514" w:rsidP="00943514">
      <w:pPr>
        <w:jc w:val="both"/>
        <w:rPr>
          <w:color w:val="000000"/>
          <w:sz w:val="28"/>
          <w:szCs w:val="28"/>
        </w:rPr>
      </w:pPr>
      <w:r w:rsidRPr="00342795">
        <w:rPr>
          <w:color w:val="000000"/>
          <w:sz w:val="28"/>
          <w:szCs w:val="28"/>
        </w:rPr>
        <w:t xml:space="preserve">Приложение 3.1: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заявки</w:t>
      </w:r>
    </w:p>
    <w:p w14:paraId="1B4F3965" w14:textId="77777777" w:rsidR="00943514" w:rsidRDefault="00943514" w:rsidP="00943514">
      <w:pPr>
        <w:jc w:val="both"/>
        <w:rPr>
          <w:color w:val="000000"/>
          <w:sz w:val="28"/>
          <w:szCs w:val="28"/>
        </w:rPr>
      </w:pPr>
      <w:r w:rsidRPr="00342795">
        <w:rPr>
          <w:color w:val="000000"/>
          <w:sz w:val="28"/>
          <w:szCs w:val="28"/>
        </w:rPr>
        <w:t xml:space="preserve">Приложение 3.2: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исполнения договора</w:t>
      </w:r>
    </w:p>
    <w:p w14:paraId="495987F2" w14:textId="77777777" w:rsidR="00943514" w:rsidRPr="00342795" w:rsidRDefault="00943514" w:rsidP="00943514">
      <w:pPr>
        <w:jc w:val="both"/>
        <w:rPr>
          <w:color w:val="000000"/>
          <w:sz w:val="28"/>
          <w:szCs w:val="28"/>
        </w:rPr>
      </w:pPr>
      <w:r w:rsidRPr="0065742D">
        <w:rPr>
          <w:sz w:val="28"/>
          <w:szCs w:val="28"/>
        </w:rPr>
        <w:t>Приложение 3.</w:t>
      </w:r>
      <w:r>
        <w:rPr>
          <w:sz w:val="28"/>
          <w:szCs w:val="28"/>
        </w:rPr>
        <w:t>3: Рекомендуемая</w:t>
      </w:r>
      <w:r w:rsidRPr="0065742D">
        <w:rPr>
          <w:sz w:val="28"/>
          <w:szCs w:val="28"/>
        </w:rPr>
        <w:t xml:space="preserve"> форма </w:t>
      </w:r>
      <w:r>
        <w:rPr>
          <w:sz w:val="28"/>
          <w:szCs w:val="28"/>
        </w:rPr>
        <w:t>протокола разногласий к проекту договора.</w:t>
      </w:r>
    </w:p>
    <w:p w14:paraId="0AC127DC" w14:textId="77777777" w:rsidR="00461149" w:rsidRDefault="00461149" w:rsidP="00461149">
      <w:pPr>
        <w:jc w:val="both"/>
        <w:rPr>
          <w:bCs/>
          <w:sz w:val="28"/>
          <w:szCs w:val="28"/>
        </w:rPr>
      </w:pPr>
    </w:p>
    <w:p w14:paraId="2F22C757" w14:textId="77777777" w:rsidR="00461149" w:rsidRPr="004A657E" w:rsidRDefault="00461149" w:rsidP="00461149">
      <w:pPr>
        <w:rPr>
          <w:sz w:val="28"/>
          <w:szCs w:val="28"/>
        </w:rPr>
      </w:pPr>
    </w:p>
    <w:p w14:paraId="644612B8" w14:textId="77777777" w:rsidR="00461149" w:rsidRPr="004A657E" w:rsidRDefault="00461149" w:rsidP="00461149">
      <w:pPr>
        <w:rPr>
          <w:sz w:val="28"/>
          <w:szCs w:val="28"/>
        </w:rPr>
        <w:sectPr w:rsidR="00461149" w:rsidRPr="004A657E" w:rsidSect="009B43F1">
          <w:headerReference w:type="default" r:id="rId7"/>
          <w:pgSz w:w="11906" w:h="16838"/>
          <w:pgMar w:top="1134" w:right="850" w:bottom="1134" w:left="1134" w:header="708" w:footer="708" w:gutter="0"/>
          <w:cols w:space="708"/>
          <w:docGrid w:linePitch="360"/>
        </w:sectPr>
      </w:pPr>
    </w:p>
    <w:p w14:paraId="6F490CEF" w14:textId="77777777" w:rsidR="00461149" w:rsidRPr="004A657E" w:rsidRDefault="00461149" w:rsidP="00461149">
      <w:pPr>
        <w:pStyle w:val="1"/>
        <w:spacing w:before="0" w:after="0" w:line="360" w:lineRule="exact"/>
        <w:ind w:left="7938"/>
        <w:rPr>
          <w:rFonts w:ascii="Times New Roman" w:hAnsi="Times New Roman" w:cs="Times New Roman"/>
          <w:b w:val="0"/>
          <w:sz w:val="28"/>
          <w:szCs w:val="28"/>
        </w:rPr>
      </w:pPr>
      <w:r w:rsidRPr="004A657E">
        <w:rPr>
          <w:rFonts w:ascii="Times New Roman" w:hAnsi="Times New Roman" w:cs="Times New Roman"/>
          <w:b w:val="0"/>
          <w:sz w:val="28"/>
          <w:szCs w:val="28"/>
        </w:rPr>
        <w:lastRenderedPageBreak/>
        <w:t>УТВЕРЖДАЮ</w:t>
      </w:r>
    </w:p>
    <w:p w14:paraId="69BC2C64" w14:textId="77777777" w:rsidR="00AC7CC7" w:rsidRDefault="00D0176D" w:rsidP="00461149">
      <w:pPr>
        <w:pStyle w:val="1"/>
        <w:spacing w:before="0" w:after="0" w:line="360" w:lineRule="exact"/>
        <w:ind w:left="7938"/>
        <w:rPr>
          <w:rFonts w:ascii="Times New Roman" w:hAnsi="Times New Roman" w:cs="Times New Roman"/>
          <w:b w:val="0"/>
          <w:sz w:val="28"/>
          <w:szCs w:val="28"/>
        </w:rPr>
      </w:pPr>
      <w:r>
        <w:rPr>
          <w:rFonts w:ascii="Times New Roman" w:hAnsi="Times New Roman" w:cs="Times New Roman"/>
          <w:b w:val="0"/>
          <w:sz w:val="28"/>
          <w:szCs w:val="28"/>
        </w:rPr>
        <w:t>П</w:t>
      </w:r>
      <w:r w:rsidR="00461149" w:rsidRPr="004A657E">
        <w:rPr>
          <w:rFonts w:ascii="Times New Roman" w:hAnsi="Times New Roman" w:cs="Times New Roman"/>
          <w:b w:val="0"/>
          <w:sz w:val="28"/>
          <w:szCs w:val="28"/>
        </w:rPr>
        <w:t>редседател</w:t>
      </w:r>
      <w:r>
        <w:rPr>
          <w:rFonts w:ascii="Times New Roman" w:hAnsi="Times New Roman" w:cs="Times New Roman"/>
          <w:b w:val="0"/>
          <w:sz w:val="28"/>
          <w:szCs w:val="28"/>
        </w:rPr>
        <w:t>ь</w:t>
      </w:r>
      <w:r w:rsidR="00461149" w:rsidRPr="004A657E">
        <w:rPr>
          <w:rFonts w:ascii="Times New Roman" w:hAnsi="Times New Roman" w:cs="Times New Roman"/>
          <w:b w:val="0"/>
          <w:sz w:val="28"/>
          <w:szCs w:val="28"/>
        </w:rPr>
        <w:t xml:space="preserve"> </w:t>
      </w:r>
    </w:p>
    <w:p w14:paraId="608222D6" w14:textId="2A430FA6" w:rsidR="00461149" w:rsidRPr="004A657E" w:rsidRDefault="00461149" w:rsidP="00461149">
      <w:pPr>
        <w:pStyle w:val="1"/>
        <w:spacing w:before="0" w:after="0" w:line="360" w:lineRule="exact"/>
        <w:ind w:left="7938"/>
        <w:rPr>
          <w:rFonts w:ascii="Times New Roman" w:hAnsi="Times New Roman" w:cs="Times New Roman"/>
          <w:b w:val="0"/>
          <w:sz w:val="28"/>
          <w:szCs w:val="28"/>
        </w:rPr>
      </w:pPr>
      <w:r>
        <w:rPr>
          <w:rFonts w:ascii="Times New Roman" w:hAnsi="Times New Roman" w:cs="Times New Roman"/>
          <w:b w:val="0"/>
          <w:sz w:val="28"/>
          <w:szCs w:val="28"/>
        </w:rPr>
        <w:t>К</w:t>
      </w:r>
      <w:r w:rsidRPr="004A657E">
        <w:rPr>
          <w:rFonts w:ascii="Times New Roman" w:hAnsi="Times New Roman" w:cs="Times New Roman"/>
          <w:b w:val="0"/>
          <w:sz w:val="28"/>
          <w:szCs w:val="28"/>
        </w:rPr>
        <w:t xml:space="preserve">омиссии по осуществлению закупок </w:t>
      </w:r>
      <w:r>
        <w:rPr>
          <w:rFonts w:ascii="Times New Roman" w:hAnsi="Times New Roman" w:cs="Times New Roman"/>
          <w:b w:val="0"/>
          <w:sz w:val="28"/>
          <w:szCs w:val="28"/>
        </w:rPr>
        <w:t xml:space="preserve">АО «ПКС» </w:t>
      </w:r>
    </w:p>
    <w:p w14:paraId="7B7F48E0" w14:textId="77777777" w:rsidR="00461149" w:rsidRPr="004A657E" w:rsidRDefault="00461149" w:rsidP="00461149">
      <w:pPr>
        <w:pStyle w:val="1"/>
        <w:spacing w:before="0" w:after="0" w:line="360" w:lineRule="exact"/>
        <w:ind w:left="7938"/>
        <w:rPr>
          <w:rFonts w:ascii="Times New Roman" w:hAnsi="Times New Roman" w:cs="Times New Roman"/>
          <w:b w:val="0"/>
          <w:sz w:val="28"/>
          <w:szCs w:val="28"/>
        </w:rPr>
      </w:pPr>
    </w:p>
    <w:p w14:paraId="0A666334" w14:textId="157C4657" w:rsidR="00461149" w:rsidRDefault="00461149" w:rsidP="00EE41AB">
      <w:pPr>
        <w:pStyle w:val="1"/>
        <w:spacing w:before="0" w:after="0" w:line="360" w:lineRule="exact"/>
        <w:ind w:left="7938"/>
        <w:rPr>
          <w:rFonts w:ascii="Times New Roman" w:hAnsi="Times New Roman" w:cs="Times New Roman"/>
          <w:b w:val="0"/>
          <w:sz w:val="28"/>
          <w:szCs w:val="28"/>
        </w:rPr>
      </w:pPr>
      <w:r w:rsidRPr="004A657E">
        <w:rPr>
          <w:rFonts w:ascii="Times New Roman" w:hAnsi="Times New Roman" w:cs="Times New Roman"/>
          <w:b w:val="0"/>
          <w:sz w:val="28"/>
          <w:szCs w:val="28"/>
        </w:rPr>
        <w:t xml:space="preserve">__________________ </w:t>
      </w:r>
    </w:p>
    <w:p w14:paraId="14F8882D" w14:textId="77777777" w:rsidR="00461149" w:rsidRPr="009B002E" w:rsidRDefault="00461149" w:rsidP="00461149"/>
    <w:p w14:paraId="1D8CE85D" w14:textId="77777777" w:rsidR="00461149" w:rsidRPr="004A657E" w:rsidRDefault="00461149" w:rsidP="00461149">
      <w:pPr>
        <w:pStyle w:val="1"/>
        <w:spacing w:before="0" w:after="0"/>
        <w:jc w:val="center"/>
        <w:rPr>
          <w:rFonts w:ascii="Times New Roman" w:hAnsi="Times New Roman" w:cs="Times New Roman"/>
          <w:sz w:val="28"/>
          <w:szCs w:val="28"/>
        </w:rPr>
      </w:pPr>
      <w:r w:rsidRPr="004A657E">
        <w:rPr>
          <w:rFonts w:ascii="Times New Roman" w:hAnsi="Times New Roman" w:cs="Times New Roman"/>
          <w:sz w:val="28"/>
          <w:szCs w:val="28"/>
        </w:rPr>
        <w:t>Часть 1. Условия проведения аукциона</w:t>
      </w:r>
    </w:p>
    <w:p w14:paraId="41BAEC3C" w14:textId="77777777" w:rsidR="00461149" w:rsidRPr="004A657E" w:rsidRDefault="00461149" w:rsidP="00461149"/>
    <w:tbl>
      <w:tblPr>
        <w:tblW w:w="14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699"/>
        <w:gridCol w:w="10031"/>
      </w:tblGrid>
      <w:tr w:rsidR="00461149" w:rsidRPr="004A657E" w14:paraId="26A14532" w14:textId="77777777" w:rsidTr="00B30BBC">
        <w:tc>
          <w:tcPr>
            <w:tcW w:w="0" w:type="auto"/>
          </w:tcPr>
          <w:p w14:paraId="3B059955" w14:textId="77777777" w:rsidR="00461149" w:rsidRPr="004A657E" w:rsidRDefault="00461149" w:rsidP="00461149">
            <w:pPr>
              <w:spacing w:line="300" w:lineRule="exact"/>
              <w:rPr>
                <w:b/>
                <w:sz w:val="28"/>
                <w:szCs w:val="28"/>
              </w:rPr>
            </w:pPr>
            <w:r w:rsidRPr="004A657E">
              <w:rPr>
                <w:b/>
                <w:sz w:val="28"/>
                <w:szCs w:val="28"/>
              </w:rPr>
              <w:t>№ п/п</w:t>
            </w:r>
          </w:p>
        </w:tc>
        <w:tc>
          <w:tcPr>
            <w:tcW w:w="3699" w:type="dxa"/>
          </w:tcPr>
          <w:p w14:paraId="60D81C0E" w14:textId="77777777" w:rsidR="00461149" w:rsidRPr="004A657E" w:rsidRDefault="00461149" w:rsidP="004D5864">
            <w:pPr>
              <w:spacing w:line="300" w:lineRule="exact"/>
              <w:rPr>
                <w:b/>
                <w:sz w:val="28"/>
                <w:szCs w:val="28"/>
              </w:rPr>
            </w:pPr>
            <w:r w:rsidRPr="004A657E">
              <w:rPr>
                <w:b/>
                <w:sz w:val="28"/>
                <w:szCs w:val="28"/>
              </w:rPr>
              <w:t>Параметры закупки</w:t>
            </w:r>
          </w:p>
        </w:tc>
        <w:tc>
          <w:tcPr>
            <w:tcW w:w="10031" w:type="dxa"/>
          </w:tcPr>
          <w:p w14:paraId="5DB93E8B" w14:textId="77777777" w:rsidR="00461149" w:rsidRPr="004A657E" w:rsidRDefault="00461149" w:rsidP="004D5864">
            <w:pPr>
              <w:spacing w:line="300" w:lineRule="exact"/>
              <w:rPr>
                <w:b/>
                <w:sz w:val="28"/>
                <w:szCs w:val="28"/>
              </w:rPr>
            </w:pPr>
            <w:r w:rsidRPr="004A657E">
              <w:rPr>
                <w:b/>
                <w:sz w:val="28"/>
                <w:szCs w:val="28"/>
              </w:rPr>
              <w:t>Условия закупки</w:t>
            </w:r>
          </w:p>
        </w:tc>
      </w:tr>
      <w:tr w:rsidR="00461149" w:rsidRPr="004A657E" w14:paraId="1F1BECEF" w14:textId="77777777" w:rsidTr="00B30BBC">
        <w:tc>
          <w:tcPr>
            <w:tcW w:w="0" w:type="auto"/>
          </w:tcPr>
          <w:p w14:paraId="13E85BD2" w14:textId="77777777" w:rsidR="00461149" w:rsidRPr="004A657E" w:rsidRDefault="00461149" w:rsidP="00461149">
            <w:pPr>
              <w:spacing w:line="300" w:lineRule="exact"/>
              <w:rPr>
                <w:sz w:val="28"/>
                <w:szCs w:val="28"/>
              </w:rPr>
            </w:pPr>
            <w:r w:rsidRPr="004A657E">
              <w:rPr>
                <w:sz w:val="28"/>
                <w:szCs w:val="28"/>
              </w:rPr>
              <w:t>1.1</w:t>
            </w:r>
          </w:p>
        </w:tc>
        <w:tc>
          <w:tcPr>
            <w:tcW w:w="3699" w:type="dxa"/>
          </w:tcPr>
          <w:p w14:paraId="541733CC" w14:textId="77777777" w:rsidR="00461149" w:rsidRPr="004A657E" w:rsidRDefault="00461149" w:rsidP="00461149">
            <w:pPr>
              <w:spacing w:line="300" w:lineRule="exact"/>
              <w:rPr>
                <w:sz w:val="28"/>
                <w:szCs w:val="28"/>
              </w:rPr>
            </w:pPr>
            <w:r w:rsidRPr="004A657E">
              <w:rPr>
                <w:sz w:val="28"/>
                <w:szCs w:val="28"/>
              </w:rPr>
              <w:t>Способ проведения конкурентной закупки</w:t>
            </w:r>
          </w:p>
        </w:tc>
        <w:tc>
          <w:tcPr>
            <w:tcW w:w="10031" w:type="dxa"/>
          </w:tcPr>
          <w:p w14:paraId="192AEEE8" w14:textId="77777777" w:rsidR="00461149" w:rsidRPr="00C57980" w:rsidRDefault="00E93320" w:rsidP="00C57980">
            <w:pPr>
              <w:spacing w:line="300" w:lineRule="exact"/>
              <w:rPr>
                <w:sz w:val="28"/>
                <w:szCs w:val="28"/>
              </w:rPr>
            </w:pPr>
            <w:r w:rsidRPr="00C57980">
              <w:rPr>
                <w:color w:val="000000"/>
                <w:sz w:val="28"/>
                <w:szCs w:val="28"/>
              </w:rPr>
              <w:t xml:space="preserve">Аукцион, участниками которого могут быть только субъекты малого и среднего предпринимательства в электронной форме (далее – аукцион) № </w:t>
            </w:r>
            <w:r w:rsidR="00C57980" w:rsidRPr="00C57980">
              <w:rPr>
                <w:color w:val="000000"/>
                <w:sz w:val="28"/>
                <w:szCs w:val="28"/>
              </w:rPr>
              <w:t>234/</w:t>
            </w:r>
            <w:r w:rsidR="00682295" w:rsidRPr="00C57980">
              <w:rPr>
                <w:bCs/>
                <w:sz w:val="28"/>
                <w:szCs w:val="28"/>
              </w:rPr>
              <w:t>О</w:t>
            </w:r>
            <w:r w:rsidRPr="00C57980">
              <w:rPr>
                <w:bCs/>
                <w:sz w:val="28"/>
                <w:szCs w:val="28"/>
              </w:rPr>
              <w:t>АЭ-</w:t>
            </w:r>
            <w:r w:rsidR="00C57980" w:rsidRPr="00C57980">
              <w:rPr>
                <w:bCs/>
                <w:sz w:val="28"/>
                <w:szCs w:val="28"/>
              </w:rPr>
              <w:t>П</w:t>
            </w:r>
            <w:r w:rsidRPr="00C57980">
              <w:rPr>
                <w:bCs/>
                <w:sz w:val="28"/>
                <w:szCs w:val="28"/>
              </w:rPr>
              <w:t>КС/</w:t>
            </w:r>
            <w:r w:rsidR="00C57980" w:rsidRPr="00C57980">
              <w:rPr>
                <w:bCs/>
                <w:sz w:val="28"/>
                <w:szCs w:val="28"/>
              </w:rPr>
              <w:t>МСП</w:t>
            </w:r>
          </w:p>
        </w:tc>
      </w:tr>
      <w:tr w:rsidR="00461149" w:rsidRPr="004A657E" w14:paraId="3AA09E7E" w14:textId="77777777" w:rsidTr="00B30BBC">
        <w:tc>
          <w:tcPr>
            <w:tcW w:w="0" w:type="auto"/>
          </w:tcPr>
          <w:p w14:paraId="0D5D5E93" w14:textId="77777777" w:rsidR="00461149" w:rsidRPr="004A657E" w:rsidRDefault="00461149" w:rsidP="00461149">
            <w:pPr>
              <w:spacing w:line="300" w:lineRule="exact"/>
              <w:rPr>
                <w:sz w:val="28"/>
                <w:szCs w:val="28"/>
              </w:rPr>
            </w:pPr>
            <w:r w:rsidRPr="004A657E">
              <w:rPr>
                <w:sz w:val="28"/>
                <w:szCs w:val="28"/>
              </w:rPr>
              <w:t>1.2</w:t>
            </w:r>
          </w:p>
        </w:tc>
        <w:tc>
          <w:tcPr>
            <w:tcW w:w="3699" w:type="dxa"/>
          </w:tcPr>
          <w:p w14:paraId="5201E765" w14:textId="77777777" w:rsidR="00461149" w:rsidRPr="004A657E" w:rsidRDefault="00461149" w:rsidP="00461149">
            <w:pPr>
              <w:spacing w:line="300" w:lineRule="exact"/>
              <w:rPr>
                <w:sz w:val="28"/>
                <w:szCs w:val="28"/>
              </w:rPr>
            </w:pPr>
            <w:r w:rsidRPr="004A657E">
              <w:rPr>
                <w:sz w:val="28"/>
                <w:szCs w:val="28"/>
              </w:rPr>
              <w:t>Предмет конкурентной закупки</w:t>
            </w:r>
          </w:p>
        </w:tc>
        <w:tc>
          <w:tcPr>
            <w:tcW w:w="10031" w:type="dxa"/>
          </w:tcPr>
          <w:p w14:paraId="2E16FE29" w14:textId="75C632FF" w:rsidR="00461149" w:rsidRPr="009972B9" w:rsidRDefault="00461149" w:rsidP="00461149">
            <w:pPr>
              <w:spacing w:line="300" w:lineRule="exact"/>
              <w:jc w:val="both"/>
              <w:rPr>
                <w:b/>
                <w:sz w:val="28"/>
                <w:szCs w:val="28"/>
              </w:rPr>
            </w:pPr>
            <w:r>
              <w:rPr>
                <w:b/>
                <w:sz w:val="28"/>
                <w:szCs w:val="28"/>
              </w:rPr>
              <w:t>П</w:t>
            </w:r>
            <w:r w:rsidR="00AC7CC7">
              <w:rPr>
                <w:b/>
                <w:sz w:val="28"/>
                <w:szCs w:val="28"/>
              </w:rPr>
              <w:t xml:space="preserve">раво заключения договора поставки </w:t>
            </w:r>
            <w:r w:rsidR="00C57980">
              <w:rPr>
                <w:b/>
                <w:sz w:val="28"/>
                <w:szCs w:val="28"/>
              </w:rPr>
              <w:t xml:space="preserve">тапочек </w:t>
            </w:r>
            <w:r w:rsidR="00C57980" w:rsidRPr="00C57980">
              <w:rPr>
                <w:b/>
                <w:bCs/>
                <w:sz w:val="28"/>
                <w:szCs w:val="28"/>
              </w:rPr>
              <w:t>одноразовых махровых</w:t>
            </w:r>
          </w:p>
          <w:p w14:paraId="43213706" w14:textId="77777777" w:rsidR="00E93320" w:rsidRDefault="00E93320" w:rsidP="00E93320">
            <w:pPr>
              <w:jc w:val="both"/>
              <w:rPr>
                <w:bCs/>
                <w:color w:val="000000"/>
                <w:sz w:val="28"/>
                <w:szCs w:val="28"/>
              </w:rPr>
            </w:pPr>
            <w:r w:rsidRPr="00342795">
              <w:rPr>
                <w:color w:val="000000"/>
                <w:sz w:val="28"/>
                <w:szCs w:val="28"/>
              </w:rPr>
              <w:t>Сведения о на</w:t>
            </w:r>
            <w:r>
              <w:rPr>
                <w:color w:val="000000"/>
                <w:sz w:val="28"/>
                <w:szCs w:val="28"/>
              </w:rPr>
              <w:t>именовании закупаемых товаров</w:t>
            </w:r>
            <w:r w:rsidRPr="00342795">
              <w:rPr>
                <w:color w:val="000000"/>
                <w:sz w:val="28"/>
                <w:szCs w:val="28"/>
              </w:rPr>
              <w:t xml:space="preserve"> их количестве (объеме), ценах за единицу товара (при необходимости), начальной (максимальной) цене договора, расходах участника, нормативных документах, согласно которым установлены требования, </w:t>
            </w:r>
            <w:r w:rsidRPr="00342795">
              <w:rPr>
                <w:bCs/>
                <w:color w:val="000000"/>
                <w:sz w:val="28"/>
                <w:szCs w:val="28"/>
              </w:rPr>
              <w:t>технических и функциональных характеристиках товара, требования к их безопасности, качеству, упаковке, отгрузке товара (при поставке товара), к результатам,</w:t>
            </w:r>
            <w:r w:rsidRPr="00342795">
              <w:rPr>
                <w:bCs/>
                <w:i/>
                <w:color w:val="000000"/>
                <w:sz w:val="28"/>
                <w:szCs w:val="28"/>
              </w:rPr>
              <w:t xml:space="preserve"> </w:t>
            </w:r>
            <w:r w:rsidRPr="00342795">
              <w:rPr>
                <w:bCs/>
                <w:color w:val="000000"/>
                <w:sz w:val="28"/>
                <w:szCs w:val="28"/>
              </w:rPr>
              <w:t xml:space="preserve">иные требования, связанные с определением соответствия поставляемого товара потребностям заказчика, место, условия и сроки поставки товаров, форма, сроки и порядок оплаты </w:t>
            </w:r>
            <w:r>
              <w:rPr>
                <w:bCs/>
                <w:color w:val="000000"/>
                <w:sz w:val="28"/>
                <w:szCs w:val="28"/>
              </w:rPr>
              <w:t>указаны</w:t>
            </w:r>
            <w:r w:rsidRPr="00342795">
              <w:rPr>
                <w:bCs/>
                <w:color w:val="000000"/>
                <w:sz w:val="28"/>
                <w:szCs w:val="28"/>
              </w:rPr>
              <w:t xml:space="preserve"> в техническом задании, являющемся приложением № 1.1 к аукционной документации.</w:t>
            </w:r>
          </w:p>
          <w:p w14:paraId="6C48A9A2" w14:textId="04421256" w:rsidR="00461149" w:rsidRPr="004A657E" w:rsidRDefault="00461149" w:rsidP="00E93320">
            <w:pPr>
              <w:spacing w:line="300" w:lineRule="exact"/>
              <w:jc w:val="both"/>
              <w:rPr>
                <w:sz w:val="28"/>
                <w:szCs w:val="28"/>
              </w:rPr>
            </w:pPr>
          </w:p>
        </w:tc>
      </w:tr>
      <w:tr w:rsidR="00461149" w:rsidRPr="004A657E" w14:paraId="7EEDE6A3" w14:textId="77777777" w:rsidTr="00B30BBC">
        <w:tc>
          <w:tcPr>
            <w:tcW w:w="0" w:type="auto"/>
          </w:tcPr>
          <w:p w14:paraId="3EED1E51" w14:textId="77777777" w:rsidR="00461149" w:rsidRPr="004A657E" w:rsidRDefault="00461149" w:rsidP="00461149">
            <w:pPr>
              <w:spacing w:line="300" w:lineRule="exact"/>
              <w:rPr>
                <w:sz w:val="28"/>
                <w:szCs w:val="28"/>
              </w:rPr>
            </w:pPr>
            <w:r w:rsidRPr="004A657E">
              <w:rPr>
                <w:sz w:val="28"/>
                <w:szCs w:val="28"/>
              </w:rPr>
              <w:t>1.3</w:t>
            </w:r>
          </w:p>
        </w:tc>
        <w:tc>
          <w:tcPr>
            <w:tcW w:w="3699" w:type="dxa"/>
          </w:tcPr>
          <w:p w14:paraId="29B0DB66" w14:textId="77777777" w:rsidR="00461149" w:rsidRPr="004A657E" w:rsidRDefault="00461149" w:rsidP="00461149">
            <w:pPr>
              <w:spacing w:line="300" w:lineRule="exact"/>
              <w:rPr>
                <w:sz w:val="28"/>
                <w:szCs w:val="28"/>
              </w:rPr>
            </w:pPr>
            <w:r w:rsidRPr="004A657E">
              <w:rPr>
                <w:sz w:val="28"/>
                <w:szCs w:val="28"/>
              </w:rPr>
              <w:t>Антидемпинговые меры</w:t>
            </w:r>
          </w:p>
        </w:tc>
        <w:tc>
          <w:tcPr>
            <w:tcW w:w="10031" w:type="dxa"/>
          </w:tcPr>
          <w:p w14:paraId="00DDA6F5" w14:textId="77777777" w:rsidR="00461149" w:rsidRPr="004A657E" w:rsidRDefault="00461149" w:rsidP="00461149">
            <w:pPr>
              <w:spacing w:line="300" w:lineRule="exact"/>
              <w:jc w:val="both"/>
              <w:rPr>
                <w:bCs/>
                <w:i/>
                <w:sz w:val="28"/>
                <w:szCs w:val="28"/>
              </w:rPr>
            </w:pPr>
            <w:r w:rsidRPr="004A657E">
              <w:rPr>
                <w:bCs/>
                <w:sz w:val="28"/>
                <w:szCs w:val="28"/>
              </w:rPr>
              <w:t>Антидемпинговые меры не предусмотрены.</w:t>
            </w:r>
          </w:p>
          <w:p w14:paraId="525AC2BE" w14:textId="77777777" w:rsidR="00461149" w:rsidRPr="004A657E" w:rsidRDefault="00461149" w:rsidP="00461149">
            <w:pPr>
              <w:spacing w:line="300" w:lineRule="exact"/>
              <w:jc w:val="both"/>
              <w:rPr>
                <w:sz w:val="28"/>
                <w:szCs w:val="28"/>
              </w:rPr>
            </w:pPr>
          </w:p>
        </w:tc>
      </w:tr>
      <w:tr w:rsidR="00461149" w:rsidRPr="004A657E" w14:paraId="2001D914" w14:textId="77777777" w:rsidTr="00B30BBC">
        <w:tc>
          <w:tcPr>
            <w:tcW w:w="0" w:type="auto"/>
          </w:tcPr>
          <w:p w14:paraId="07B5EAF0" w14:textId="77777777" w:rsidR="00461149" w:rsidRPr="004A657E" w:rsidRDefault="00461149" w:rsidP="00461149">
            <w:pPr>
              <w:spacing w:line="300" w:lineRule="exact"/>
              <w:rPr>
                <w:sz w:val="28"/>
                <w:szCs w:val="28"/>
              </w:rPr>
            </w:pPr>
            <w:r w:rsidRPr="004A657E">
              <w:rPr>
                <w:sz w:val="28"/>
                <w:szCs w:val="28"/>
              </w:rPr>
              <w:t>1.4</w:t>
            </w:r>
          </w:p>
        </w:tc>
        <w:tc>
          <w:tcPr>
            <w:tcW w:w="3699" w:type="dxa"/>
          </w:tcPr>
          <w:p w14:paraId="6902A611" w14:textId="77777777" w:rsidR="00461149" w:rsidRPr="004A657E" w:rsidRDefault="00461149" w:rsidP="00461149">
            <w:pPr>
              <w:spacing w:line="300" w:lineRule="exact"/>
              <w:rPr>
                <w:sz w:val="28"/>
                <w:szCs w:val="28"/>
              </w:rPr>
            </w:pPr>
            <w:r w:rsidRPr="004A657E">
              <w:rPr>
                <w:sz w:val="28"/>
                <w:szCs w:val="28"/>
              </w:rPr>
              <w:t>Обеспечение заявок</w:t>
            </w:r>
          </w:p>
        </w:tc>
        <w:tc>
          <w:tcPr>
            <w:tcW w:w="10031" w:type="dxa"/>
          </w:tcPr>
          <w:p w14:paraId="25A9D2D0" w14:textId="77777777" w:rsidR="00461149" w:rsidRPr="004A657E" w:rsidRDefault="00461149" w:rsidP="00461149">
            <w:pPr>
              <w:spacing w:line="300" w:lineRule="exact"/>
              <w:jc w:val="both"/>
              <w:rPr>
                <w:bCs/>
                <w:sz w:val="28"/>
                <w:szCs w:val="28"/>
              </w:rPr>
            </w:pPr>
            <w:r w:rsidRPr="004A657E">
              <w:rPr>
                <w:bCs/>
                <w:sz w:val="28"/>
                <w:szCs w:val="28"/>
              </w:rPr>
              <w:t>Обеспечение заявок не предусмотрено.</w:t>
            </w:r>
          </w:p>
          <w:p w14:paraId="7F0939F8" w14:textId="77777777" w:rsidR="00461149" w:rsidRPr="004A657E" w:rsidRDefault="00461149" w:rsidP="00461149">
            <w:pPr>
              <w:spacing w:line="300" w:lineRule="exact"/>
              <w:jc w:val="both"/>
              <w:rPr>
                <w:bCs/>
                <w:sz w:val="28"/>
                <w:szCs w:val="28"/>
              </w:rPr>
            </w:pPr>
          </w:p>
        </w:tc>
      </w:tr>
      <w:tr w:rsidR="00461149" w:rsidRPr="004A657E" w14:paraId="7B06457F" w14:textId="77777777" w:rsidTr="00B30BBC">
        <w:tc>
          <w:tcPr>
            <w:tcW w:w="0" w:type="auto"/>
          </w:tcPr>
          <w:p w14:paraId="01F1A305" w14:textId="77777777" w:rsidR="00461149" w:rsidRPr="004A657E" w:rsidRDefault="00461149" w:rsidP="00461149">
            <w:pPr>
              <w:spacing w:line="300" w:lineRule="exact"/>
              <w:rPr>
                <w:sz w:val="28"/>
                <w:szCs w:val="28"/>
              </w:rPr>
            </w:pPr>
            <w:r w:rsidRPr="004A657E">
              <w:rPr>
                <w:sz w:val="28"/>
                <w:szCs w:val="28"/>
              </w:rPr>
              <w:t>1.5</w:t>
            </w:r>
          </w:p>
        </w:tc>
        <w:tc>
          <w:tcPr>
            <w:tcW w:w="3699" w:type="dxa"/>
          </w:tcPr>
          <w:p w14:paraId="2E07A69F" w14:textId="77777777" w:rsidR="00461149" w:rsidRPr="004A657E" w:rsidRDefault="00461149" w:rsidP="00461149">
            <w:pPr>
              <w:spacing w:line="300" w:lineRule="exact"/>
              <w:rPr>
                <w:sz w:val="28"/>
                <w:szCs w:val="28"/>
              </w:rPr>
            </w:pPr>
            <w:r w:rsidRPr="004A657E">
              <w:rPr>
                <w:sz w:val="28"/>
                <w:szCs w:val="28"/>
              </w:rPr>
              <w:t>Обеспечение исполнения договора</w:t>
            </w:r>
          </w:p>
        </w:tc>
        <w:tc>
          <w:tcPr>
            <w:tcW w:w="10031" w:type="dxa"/>
          </w:tcPr>
          <w:p w14:paraId="768FF741" w14:textId="77777777" w:rsidR="00461149" w:rsidRDefault="00461149" w:rsidP="00461149">
            <w:pPr>
              <w:jc w:val="both"/>
              <w:rPr>
                <w:bCs/>
                <w:sz w:val="28"/>
                <w:szCs w:val="28"/>
              </w:rPr>
            </w:pPr>
            <w:r>
              <w:rPr>
                <w:bCs/>
                <w:sz w:val="28"/>
                <w:szCs w:val="28"/>
              </w:rPr>
              <w:t xml:space="preserve">Обеспечение исполнения договора </w:t>
            </w:r>
            <w:r w:rsidR="00792FB6">
              <w:rPr>
                <w:bCs/>
                <w:sz w:val="28"/>
                <w:szCs w:val="28"/>
              </w:rPr>
              <w:t xml:space="preserve">не </w:t>
            </w:r>
            <w:r>
              <w:rPr>
                <w:bCs/>
                <w:sz w:val="28"/>
                <w:szCs w:val="28"/>
              </w:rPr>
              <w:t xml:space="preserve">предусмотрено. </w:t>
            </w:r>
          </w:p>
          <w:p w14:paraId="0C0D7320" w14:textId="77777777" w:rsidR="00E93320" w:rsidRPr="00043E4A" w:rsidRDefault="00E93320" w:rsidP="00696F8A">
            <w:pPr>
              <w:spacing w:line="300" w:lineRule="exact"/>
              <w:ind w:firstLine="709"/>
              <w:jc w:val="both"/>
              <w:rPr>
                <w:color w:val="000000"/>
                <w:sz w:val="28"/>
              </w:rPr>
            </w:pPr>
          </w:p>
        </w:tc>
      </w:tr>
      <w:tr w:rsidR="00461149" w:rsidRPr="004A657E" w14:paraId="60BE3BF8" w14:textId="77777777" w:rsidTr="00B30BBC">
        <w:tc>
          <w:tcPr>
            <w:tcW w:w="0" w:type="auto"/>
          </w:tcPr>
          <w:p w14:paraId="3AA52627" w14:textId="77777777" w:rsidR="00461149" w:rsidRPr="004A657E" w:rsidRDefault="00461149" w:rsidP="00461149">
            <w:pPr>
              <w:spacing w:line="300" w:lineRule="exact"/>
              <w:rPr>
                <w:sz w:val="28"/>
                <w:szCs w:val="28"/>
              </w:rPr>
            </w:pPr>
            <w:r w:rsidRPr="004A657E">
              <w:rPr>
                <w:sz w:val="28"/>
                <w:szCs w:val="28"/>
              </w:rPr>
              <w:t>1.6</w:t>
            </w:r>
          </w:p>
        </w:tc>
        <w:tc>
          <w:tcPr>
            <w:tcW w:w="3699" w:type="dxa"/>
          </w:tcPr>
          <w:p w14:paraId="6CB57A4F" w14:textId="77777777" w:rsidR="00461149" w:rsidRPr="004A657E" w:rsidRDefault="002D2E86" w:rsidP="00461149">
            <w:pPr>
              <w:spacing w:line="300" w:lineRule="exact"/>
              <w:rPr>
                <w:sz w:val="28"/>
                <w:szCs w:val="28"/>
              </w:rPr>
            </w:pPr>
            <w:r w:rsidRPr="00056A01">
              <w:rPr>
                <w:sz w:val="28"/>
                <w:szCs w:val="28"/>
              </w:rPr>
              <w:t>Предоставление национального режима при осуществлении закупки</w:t>
            </w:r>
          </w:p>
        </w:tc>
        <w:tc>
          <w:tcPr>
            <w:tcW w:w="10031" w:type="dxa"/>
          </w:tcPr>
          <w:p w14:paraId="0922283B" w14:textId="7C1D1F2E" w:rsidR="00792FB6" w:rsidRDefault="00792FB6" w:rsidP="00792FB6">
            <w:pPr>
              <w:ind w:firstLine="672"/>
              <w:jc w:val="both"/>
              <w:rPr>
                <w:bCs/>
                <w:sz w:val="28"/>
                <w:szCs w:val="28"/>
              </w:rPr>
            </w:pPr>
            <w:r>
              <w:rPr>
                <w:sz w:val="28"/>
                <w:szCs w:val="28"/>
              </w:rPr>
              <w:t>Установлен</w:t>
            </w:r>
            <w:r w:rsidR="00D4532E">
              <w:rPr>
                <w:sz w:val="28"/>
                <w:szCs w:val="28"/>
              </w:rPr>
              <w:t>о</w:t>
            </w:r>
            <w:r>
              <w:rPr>
                <w:sz w:val="28"/>
                <w:szCs w:val="28"/>
              </w:rPr>
              <w:t xml:space="preserve"> преимущество </w:t>
            </w:r>
            <w:r w:rsidR="002D2E86" w:rsidRPr="00056A01">
              <w:rPr>
                <w:bCs/>
                <w:sz w:val="28"/>
                <w:szCs w:val="28"/>
              </w:rPr>
              <w:t>в отношении товаров российского происхождения</w:t>
            </w:r>
            <w:r>
              <w:rPr>
                <w:bCs/>
                <w:sz w:val="28"/>
                <w:szCs w:val="28"/>
              </w:rPr>
              <w:t>. Применяется исключение по запрету на</w:t>
            </w:r>
            <w:r w:rsidRPr="00792FB6">
              <w:rPr>
                <w:bCs/>
                <w:sz w:val="28"/>
                <w:szCs w:val="28"/>
              </w:rPr>
              <w:t xml:space="preserve"> о</w:t>
            </w:r>
            <w:r>
              <w:rPr>
                <w:bCs/>
                <w:sz w:val="28"/>
                <w:szCs w:val="28"/>
              </w:rPr>
              <w:t xml:space="preserve">сновании пп. </w:t>
            </w:r>
            <w:r w:rsidR="00D4532E">
              <w:rPr>
                <w:bCs/>
                <w:sz w:val="28"/>
                <w:szCs w:val="28"/>
              </w:rPr>
              <w:t>«</w:t>
            </w:r>
            <w:r>
              <w:rPr>
                <w:bCs/>
                <w:sz w:val="28"/>
                <w:szCs w:val="28"/>
              </w:rPr>
              <w:t>и</w:t>
            </w:r>
            <w:r w:rsidR="00D4532E">
              <w:rPr>
                <w:bCs/>
                <w:sz w:val="28"/>
                <w:szCs w:val="28"/>
              </w:rPr>
              <w:t>»</w:t>
            </w:r>
            <w:r>
              <w:rPr>
                <w:bCs/>
                <w:sz w:val="28"/>
                <w:szCs w:val="28"/>
              </w:rPr>
              <w:t xml:space="preserve"> п.5 постановления Правительства Российской Федерации </w:t>
            </w:r>
            <w:r w:rsidRPr="00792FB6">
              <w:rPr>
                <w:bCs/>
                <w:sz w:val="28"/>
                <w:szCs w:val="28"/>
              </w:rPr>
              <w:t xml:space="preserve">от 23 декабря 2024 г. </w:t>
            </w:r>
            <w:r>
              <w:rPr>
                <w:bCs/>
                <w:sz w:val="28"/>
                <w:szCs w:val="28"/>
              </w:rPr>
              <w:t>№</w:t>
            </w:r>
            <w:r w:rsidRPr="00792FB6">
              <w:rPr>
                <w:bCs/>
                <w:sz w:val="28"/>
                <w:szCs w:val="28"/>
              </w:rPr>
              <w:t xml:space="preserve"> 1875</w:t>
            </w:r>
            <w:r>
              <w:rPr>
                <w:bCs/>
                <w:sz w:val="28"/>
                <w:szCs w:val="28"/>
              </w:rPr>
              <w:t>.</w:t>
            </w:r>
            <w:r w:rsidRPr="00792FB6">
              <w:rPr>
                <w:bCs/>
                <w:sz w:val="28"/>
                <w:szCs w:val="28"/>
              </w:rPr>
              <w:t xml:space="preserve"> </w:t>
            </w:r>
          </w:p>
          <w:p w14:paraId="7E6E18E6" w14:textId="187B7CEA" w:rsidR="00461149" w:rsidRPr="00792FB6" w:rsidRDefault="002D2E86" w:rsidP="00792FB6">
            <w:pPr>
              <w:ind w:firstLine="672"/>
              <w:jc w:val="both"/>
              <w:rPr>
                <w:bCs/>
                <w:sz w:val="28"/>
                <w:szCs w:val="28"/>
              </w:rPr>
            </w:pPr>
            <w:r w:rsidRPr="00056A01">
              <w:rPr>
                <w:sz w:val="28"/>
                <w:szCs w:val="28"/>
              </w:rPr>
              <w:t xml:space="preserve">Перечень позиций товаров, в отношении которых </w:t>
            </w:r>
            <w:r>
              <w:rPr>
                <w:sz w:val="28"/>
                <w:szCs w:val="28"/>
              </w:rPr>
              <w:t>установлено</w:t>
            </w:r>
            <w:r w:rsidRPr="00056A01">
              <w:rPr>
                <w:sz w:val="28"/>
                <w:szCs w:val="28"/>
              </w:rPr>
              <w:t xml:space="preserve"> преимуществ</w:t>
            </w:r>
            <w:r>
              <w:rPr>
                <w:sz w:val="28"/>
                <w:szCs w:val="28"/>
              </w:rPr>
              <w:t>о</w:t>
            </w:r>
            <w:r w:rsidRPr="00056A01">
              <w:rPr>
                <w:sz w:val="28"/>
                <w:szCs w:val="28"/>
              </w:rPr>
              <w:t>, указан в техническом задании, являющемся приложением № 1.1 к документации о закупке.</w:t>
            </w:r>
          </w:p>
        </w:tc>
      </w:tr>
      <w:tr w:rsidR="00F40E3B" w:rsidRPr="004A657E" w14:paraId="6917DB5F" w14:textId="77777777" w:rsidTr="00B30BBC">
        <w:tc>
          <w:tcPr>
            <w:tcW w:w="0" w:type="auto"/>
          </w:tcPr>
          <w:p w14:paraId="7D0F8237" w14:textId="77777777" w:rsidR="00F40E3B" w:rsidRDefault="00F40E3B" w:rsidP="00461149">
            <w:pPr>
              <w:spacing w:line="300" w:lineRule="exact"/>
              <w:rPr>
                <w:sz w:val="28"/>
                <w:szCs w:val="28"/>
              </w:rPr>
            </w:pPr>
            <w:r>
              <w:rPr>
                <w:sz w:val="28"/>
                <w:szCs w:val="28"/>
              </w:rPr>
              <w:t>1.7</w:t>
            </w:r>
          </w:p>
        </w:tc>
        <w:tc>
          <w:tcPr>
            <w:tcW w:w="3699" w:type="dxa"/>
          </w:tcPr>
          <w:p w14:paraId="5703721D" w14:textId="77777777" w:rsidR="00F40E3B" w:rsidRPr="00454ADD" w:rsidRDefault="00F40E3B" w:rsidP="00F40E3B">
            <w:pPr>
              <w:spacing w:line="300" w:lineRule="exact"/>
              <w:rPr>
                <w:sz w:val="28"/>
                <w:szCs w:val="28"/>
              </w:rPr>
            </w:pPr>
            <w:r w:rsidRPr="006E646B">
              <w:rPr>
                <w:sz w:val="28"/>
              </w:rPr>
              <w:t xml:space="preserve">Требования законодательства Российской Федерации к лицам, осуществляющим </w:t>
            </w:r>
            <w:r>
              <w:rPr>
                <w:sz w:val="28"/>
              </w:rPr>
              <w:t>поставку товаров</w:t>
            </w:r>
          </w:p>
        </w:tc>
        <w:tc>
          <w:tcPr>
            <w:tcW w:w="10031" w:type="dxa"/>
          </w:tcPr>
          <w:p w14:paraId="3A3D9F5F" w14:textId="77777777" w:rsidR="00F40E3B" w:rsidRDefault="00F40E3B" w:rsidP="00461149">
            <w:pPr>
              <w:spacing w:line="300" w:lineRule="exact"/>
              <w:rPr>
                <w:sz w:val="28"/>
                <w:szCs w:val="28"/>
              </w:rPr>
            </w:pPr>
            <w:r>
              <w:rPr>
                <w:sz w:val="28"/>
                <w:szCs w:val="28"/>
              </w:rPr>
              <w:t>Не предусмотрено.</w:t>
            </w:r>
          </w:p>
        </w:tc>
      </w:tr>
      <w:tr w:rsidR="00F40E3B" w:rsidRPr="004A657E" w14:paraId="0076AE25" w14:textId="77777777" w:rsidTr="00B30BBC">
        <w:tc>
          <w:tcPr>
            <w:tcW w:w="0" w:type="auto"/>
          </w:tcPr>
          <w:p w14:paraId="5347BFE0" w14:textId="77777777" w:rsidR="00F40E3B" w:rsidRPr="004A657E" w:rsidRDefault="00F40E3B" w:rsidP="00461149">
            <w:pPr>
              <w:spacing w:line="300" w:lineRule="exact"/>
              <w:rPr>
                <w:sz w:val="28"/>
                <w:szCs w:val="28"/>
              </w:rPr>
            </w:pPr>
            <w:r w:rsidRPr="004A657E">
              <w:rPr>
                <w:sz w:val="28"/>
                <w:szCs w:val="28"/>
              </w:rPr>
              <w:t>1.8</w:t>
            </w:r>
          </w:p>
        </w:tc>
        <w:tc>
          <w:tcPr>
            <w:tcW w:w="3699" w:type="dxa"/>
          </w:tcPr>
          <w:p w14:paraId="0298D197" w14:textId="77777777" w:rsidR="00F40E3B" w:rsidRPr="004A657E" w:rsidRDefault="00F40E3B" w:rsidP="002D2E86">
            <w:pPr>
              <w:spacing w:line="300" w:lineRule="exact"/>
              <w:rPr>
                <w:sz w:val="28"/>
                <w:szCs w:val="28"/>
              </w:rPr>
            </w:pPr>
            <w:r w:rsidRPr="004A657E">
              <w:rPr>
                <w:sz w:val="28"/>
                <w:szCs w:val="28"/>
              </w:rPr>
              <w:t xml:space="preserve">Изменение </w:t>
            </w:r>
            <w:r w:rsidR="002D2E86">
              <w:rPr>
                <w:sz w:val="28"/>
                <w:szCs w:val="28"/>
              </w:rPr>
              <w:t>количества</w:t>
            </w:r>
            <w:r>
              <w:rPr>
                <w:sz w:val="28"/>
                <w:szCs w:val="28"/>
              </w:rPr>
              <w:t xml:space="preserve"> товаров, предусмотренных договором, </w:t>
            </w:r>
            <w:r w:rsidRPr="004A657E">
              <w:rPr>
                <w:sz w:val="28"/>
                <w:szCs w:val="28"/>
              </w:rPr>
              <w:t xml:space="preserve">при </w:t>
            </w:r>
            <w:r w:rsidR="005138B6" w:rsidRPr="004A657E">
              <w:rPr>
                <w:sz w:val="28"/>
                <w:szCs w:val="28"/>
              </w:rPr>
              <w:t>изменении потребности</w:t>
            </w:r>
          </w:p>
        </w:tc>
        <w:tc>
          <w:tcPr>
            <w:tcW w:w="10031" w:type="dxa"/>
          </w:tcPr>
          <w:p w14:paraId="3BAD3FD5" w14:textId="77777777" w:rsidR="00F40E3B" w:rsidRPr="004A657E" w:rsidRDefault="00F40E3B" w:rsidP="004D5864">
            <w:pPr>
              <w:pStyle w:val="a3"/>
              <w:spacing w:line="300" w:lineRule="exact"/>
              <w:ind w:left="0"/>
              <w:jc w:val="both"/>
              <w:rPr>
                <w:bCs/>
                <w:i/>
                <w:sz w:val="28"/>
                <w:szCs w:val="28"/>
              </w:rPr>
            </w:pPr>
            <w:r w:rsidRPr="004A657E">
              <w:rPr>
                <w:bCs/>
                <w:sz w:val="28"/>
                <w:szCs w:val="28"/>
              </w:rPr>
              <w:t xml:space="preserve">Изменение количества предусмотренных договором объема </w:t>
            </w:r>
            <w:r>
              <w:rPr>
                <w:bCs/>
                <w:sz w:val="28"/>
                <w:szCs w:val="28"/>
              </w:rPr>
              <w:t xml:space="preserve">товаров </w:t>
            </w:r>
            <w:r w:rsidRPr="004A657E">
              <w:rPr>
                <w:bCs/>
                <w:sz w:val="28"/>
                <w:szCs w:val="28"/>
              </w:rPr>
              <w:t xml:space="preserve">при изменении потребности в </w:t>
            </w:r>
            <w:r>
              <w:rPr>
                <w:bCs/>
                <w:sz w:val="28"/>
                <w:szCs w:val="28"/>
              </w:rPr>
              <w:t>товарах,</w:t>
            </w:r>
            <w:r w:rsidRPr="004A657E">
              <w:rPr>
                <w:bCs/>
                <w:sz w:val="28"/>
                <w:szCs w:val="28"/>
              </w:rPr>
              <w:t xml:space="preserve"> на </w:t>
            </w:r>
            <w:r>
              <w:rPr>
                <w:bCs/>
                <w:sz w:val="28"/>
                <w:szCs w:val="28"/>
              </w:rPr>
              <w:t>поставку</w:t>
            </w:r>
            <w:r w:rsidRPr="004A657E">
              <w:rPr>
                <w:bCs/>
                <w:sz w:val="28"/>
                <w:szCs w:val="28"/>
              </w:rPr>
              <w:t xml:space="preserve"> которых заключен договор, допускается в пределах</w:t>
            </w:r>
            <w:r>
              <w:rPr>
                <w:bCs/>
                <w:sz w:val="28"/>
                <w:szCs w:val="28"/>
              </w:rPr>
              <w:t xml:space="preserve"> 30% </w:t>
            </w:r>
            <w:r w:rsidRPr="00B4102D">
              <w:rPr>
                <w:bCs/>
                <w:sz w:val="28"/>
                <w:szCs w:val="28"/>
              </w:rPr>
              <w:t>от цены договора (цены лота) без учета НДС</w:t>
            </w:r>
            <w:r w:rsidR="004D5864">
              <w:rPr>
                <w:bCs/>
                <w:sz w:val="28"/>
                <w:szCs w:val="28"/>
              </w:rPr>
              <w:t>,</w:t>
            </w:r>
            <w:r w:rsidR="004D5864" w:rsidRPr="004D5864">
              <w:rPr>
                <w:bCs/>
                <w:sz w:val="28"/>
                <w:szCs w:val="28"/>
              </w:rPr>
              <w:t xml:space="preserve"> установленной в техническом</w:t>
            </w:r>
            <w:r w:rsidR="004D5864">
              <w:rPr>
                <w:bCs/>
                <w:sz w:val="28"/>
                <w:szCs w:val="28"/>
              </w:rPr>
              <w:t xml:space="preserve"> задании документации о закупке</w:t>
            </w:r>
            <w:r>
              <w:rPr>
                <w:bCs/>
                <w:sz w:val="28"/>
                <w:szCs w:val="28"/>
              </w:rPr>
              <w:t>.</w:t>
            </w:r>
          </w:p>
        </w:tc>
      </w:tr>
      <w:tr w:rsidR="00F40E3B" w:rsidRPr="004A657E" w14:paraId="2F57E5E2" w14:textId="77777777" w:rsidTr="00B30BBC">
        <w:tc>
          <w:tcPr>
            <w:tcW w:w="0" w:type="auto"/>
          </w:tcPr>
          <w:p w14:paraId="64036ACD" w14:textId="77777777" w:rsidR="00F40E3B" w:rsidRPr="004A657E" w:rsidRDefault="00F40E3B" w:rsidP="00461149">
            <w:pPr>
              <w:spacing w:line="300" w:lineRule="exact"/>
              <w:rPr>
                <w:sz w:val="28"/>
                <w:szCs w:val="28"/>
              </w:rPr>
            </w:pPr>
            <w:r w:rsidRPr="004A657E">
              <w:rPr>
                <w:sz w:val="28"/>
                <w:szCs w:val="28"/>
              </w:rPr>
              <w:t>1.9</w:t>
            </w:r>
          </w:p>
        </w:tc>
        <w:tc>
          <w:tcPr>
            <w:tcW w:w="3699" w:type="dxa"/>
          </w:tcPr>
          <w:p w14:paraId="72251E80" w14:textId="77777777" w:rsidR="00F40E3B" w:rsidRPr="004A657E" w:rsidRDefault="00F40E3B" w:rsidP="00461149">
            <w:pPr>
              <w:spacing w:line="300" w:lineRule="exact"/>
              <w:rPr>
                <w:sz w:val="28"/>
                <w:szCs w:val="28"/>
              </w:rPr>
            </w:pPr>
            <w:r w:rsidRPr="004A657E">
              <w:rPr>
                <w:sz w:val="28"/>
                <w:szCs w:val="28"/>
              </w:rPr>
              <w:t>Выбор победителя</w:t>
            </w:r>
          </w:p>
        </w:tc>
        <w:tc>
          <w:tcPr>
            <w:tcW w:w="10031" w:type="dxa"/>
          </w:tcPr>
          <w:p w14:paraId="15100C9D" w14:textId="3A5E4AE2" w:rsidR="00F40E3B" w:rsidRDefault="00F40E3B" w:rsidP="00461149">
            <w:pPr>
              <w:spacing w:line="300" w:lineRule="exact"/>
              <w:rPr>
                <w:sz w:val="28"/>
                <w:szCs w:val="28"/>
              </w:rPr>
            </w:pPr>
            <w:r>
              <w:rPr>
                <w:sz w:val="28"/>
                <w:szCs w:val="28"/>
              </w:rPr>
              <w:t>П</w:t>
            </w:r>
            <w:r w:rsidRPr="004A657E">
              <w:rPr>
                <w:sz w:val="28"/>
                <w:szCs w:val="28"/>
              </w:rPr>
              <w:t>о итогам аукциона определяется один победитель</w:t>
            </w:r>
            <w:r>
              <w:rPr>
                <w:sz w:val="28"/>
                <w:szCs w:val="28"/>
              </w:rPr>
              <w:t>.</w:t>
            </w:r>
          </w:p>
          <w:p w14:paraId="23C09D1B" w14:textId="77777777" w:rsidR="00F40E3B" w:rsidRPr="00B4102D" w:rsidRDefault="00F40E3B" w:rsidP="00461149">
            <w:pPr>
              <w:spacing w:line="300" w:lineRule="exact"/>
              <w:rPr>
                <w:sz w:val="28"/>
                <w:szCs w:val="28"/>
              </w:rPr>
            </w:pPr>
          </w:p>
        </w:tc>
      </w:tr>
      <w:tr w:rsidR="00F40E3B" w:rsidRPr="004A657E" w14:paraId="5860800C" w14:textId="77777777" w:rsidTr="00B30BBC">
        <w:tc>
          <w:tcPr>
            <w:tcW w:w="0" w:type="auto"/>
          </w:tcPr>
          <w:p w14:paraId="5A1AD71B" w14:textId="77777777" w:rsidR="00F40E3B" w:rsidRPr="004A657E" w:rsidRDefault="00F40E3B" w:rsidP="00461149">
            <w:pPr>
              <w:spacing w:line="300" w:lineRule="exact"/>
              <w:rPr>
                <w:sz w:val="28"/>
                <w:szCs w:val="28"/>
              </w:rPr>
            </w:pPr>
            <w:r w:rsidRPr="004A657E">
              <w:rPr>
                <w:sz w:val="28"/>
                <w:szCs w:val="28"/>
              </w:rPr>
              <w:t>1.10</w:t>
            </w:r>
          </w:p>
        </w:tc>
        <w:tc>
          <w:tcPr>
            <w:tcW w:w="3699" w:type="dxa"/>
          </w:tcPr>
          <w:p w14:paraId="52BB1600" w14:textId="77777777" w:rsidR="00F40E3B" w:rsidRPr="004A657E" w:rsidRDefault="00F40E3B" w:rsidP="00461149">
            <w:pPr>
              <w:spacing w:line="300" w:lineRule="exact"/>
              <w:rPr>
                <w:sz w:val="28"/>
                <w:szCs w:val="28"/>
              </w:rPr>
            </w:pPr>
            <w:r w:rsidRPr="004A657E">
              <w:rPr>
                <w:sz w:val="28"/>
                <w:szCs w:val="28"/>
              </w:rPr>
              <w:t>Количество договоров и их виды</w:t>
            </w:r>
          </w:p>
        </w:tc>
        <w:tc>
          <w:tcPr>
            <w:tcW w:w="10031" w:type="dxa"/>
          </w:tcPr>
          <w:p w14:paraId="6E47ED1E" w14:textId="77777777" w:rsidR="00F40E3B" w:rsidRPr="004B77D9" w:rsidRDefault="00F40E3B" w:rsidP="00F40E3B">
            <w:pPr>
              <w:spacing w:line="300" w:lineRule="exact"/>
              <w:rPr>
                <w:sz w:val="28"/>
                <w:szCs w:val="28"/>
              </w:rPr>
            </w:pPr>
            <w:r>
              <w:rPr>
                <w:sz w:val="28"/>
                <w:szCs w:val="28"/>
              </w:rPr>
              <w:t xml:space="preserve">По итогам аукциона заключается 1 (один) договор поставки. </w:t>
            </w:r>
          </w:p>
        </w:tc>
      </w:tr>
      <w:tr w:rsidR="00F40E3B" w:rsidRPr="004A657E" w14:paraId="5F2FA6D8" w14:textId="77777777" w:rsidTr="00B30BBC">
        <w:tc>
          <w:tcPr>
            <w:tcW w:w="0" w:type="auto"/>
          </w:tcPr>
          <w:p w14:paraId="091D38C9" w14:textId="77777777" w:rsidR="00F40E3B" w:rsidRPr="004A657E" w:rsidRDefault="00F40E3B" w:rsidP="00461149">
            <w:pPr>
              <w:spacing w:line="300" w:lineRule="exact"/>
              <w:rPr>
                <w:sz w:val="28"/>
                <w:szCs w:val="28"/>
              </w:rPr>
            </w:pPr>
            <w:r w:rsidRPr="004A657E">
              <w:rPr>
                <w:sz w:val="28"/>
                <w:szCs w:val="28"/>
              </w:rPr>
              <w:t>1.11</w:t>
            </w:r>
          </w:p>
        </w:tc>
        <w:tc>
          <w:tcPr>
            <w:tcW w:w="3699" w:type="dxa"/>
          </w:tcPr>
          <w:p w14:paraId="41182420" w14:textId="77777777" w:rsidR="00F40E3B" w:rsidRPr="004A657E" w:rsidRDefault="00F40E3B" w:rsidP="00461149">
            <w:pPr>
              <w:spacing w:line="300" w:lineRule="exact"/>
              <w:rPr>
                <w:sz w:val="28"/>
                <w:szCs w:val="28"/>
              </w:rPr>
            </w:pPr>
            <w:r w:rsidRPr="004A657E">
              <w:rPr>
                <w:sz w:val="28"/>
                <w:szCs w:val="28"/>
              </w:rPr>
              <w:t>Особые условия заключения и исполнения договора</w:t>
            </w:r>
          </w:p>
        </w:tc>
        <w:tc>
          <w:tcPr>
            <w:tcW w:w="10031" w:type="dxa"/>
          </w:tcPr>
          <w:p w14:paraId="562EC6CD" w14:textId="77777777" w:rsidR="00F40E3B" w:rsidRPr="004A657E" w:rsidRDefault="00F40E3B" w:rsidP="00461149">
            <w:pPr>
              <w:spacing w:line="300" w:lineRule="exact"/>
              <w:jc w:val="both"/>
              <w:rPr>
                <w:i/>
                <w:sz w:val="28"/>
                <w:szCs w:val="28"/>
              </w:rPr>
            </w:pPr>
            <w:r w:rsidRPr="00B4102D">
              <w:rPr>
                <w:sz w:val="28"/>
                <w:szCs w:val="28"/>
              </w:rPr>
              <w:t>Н</w:t>
            </w:r>
            <w:r w:rsidRPr="004A657E">
              <w:rPr>
                <w:sz w:val="28"/>
                <w:szCs w:val="28"/>
              </w:rPr>
              <w:t>е предусмотрено</w:t>
            </w:r>
            <w:r>
              <w:rPr>
                <w:sz w:val="28"/>
                <w:szCs w:val="28"/>
              </w:rPr>
              <w:t>.</w:t>
            </w:r>
          </w:p>
          <w:p w14:paraId="5B8D84E2" w14:textId="77777777" w:rsidR="00F40E3B" w:rsidRPr="00B4102D" w:rsidRDefault="00F40E3B" w:rsidP="00461149">
            <w:pPr>
              <w:spacing w:line="300" w:lineRule="exact"/>
              <w:jc w:val="both"/>
              <w:rPr>
                <w:sz w:val="28"/>
                <w:szCs w:val="28"/>
              </w:rPr>
            </w:pPr>
          </w:p>
        </w:tc>
      </w:tr>
      <w:tr w:rsidR="00F40E3B" w:rsidRPr="004A657E" w14:paraId="1BDAFDA4" w14:textId="77777777" w:rsidTr="00B30BBC">
        <w:tc>
          <w:tcPr>
            <w:tcW w:w="0" w:type="auto"/>
          </w:tcPr>
          <w:p w14:paraId="42209704" w14:textId="77777777" w:rsidR="00F40E3B" w:rsidRPr="004A657E" w:rsidRDefault="00F40E3B" w:rsidP="00461149">
            <w:pPr>
              <w:spacing w:line="300" w:lineRule="exact"/>
              <w:rPr>
                <w:sz w:val="28"/>
                <w:szCs w:val="28"/>
              </w:rPr>
            </w:pPr>
            <w:r w:rsidRPr="004A657E">
              <w:rPr>
                <w:sz w:val="28"/>
                <w:szCs w:val="28"/>
              </w:rPr>
              <w:t>1.12</w:t>
            </w:r>
          </w:p>
        </w:tc>
        <w:tc>
          <w:tcPr>
            <w:tcW w:w="3699" w:type="dxa"/>
          </w:tcPr>
          <w:p w14:paraId="774E5987" w14:textId="77777777" w:rsidR="00F40E3B" w:rsidRPr="004A657E" w:rsidRDefault="00F40E3B" w:rsidP="00461149">
            <w:pPr>
              <w:spacing w:line="300" w:lineRule="exact"/>
              <w:rPr>
                <w:sz w:val="28"/>
                <w:szCs w:val="28"/>
              </w:rPr>
            </w:pPr>
            <w:r w:rsidRPr="004A657E">
              <w:rPr>
                <w:sz w:val="28"/>
                <w:szCs w:val="28"/>
              </w:rPr>
              <w:t>Приложения</w:t>
            </w:r>
          </w:p>
        </w:tc>
        <w:tc>
          <w:tcPr>
            <w:tcW w:w="10031" w:type="dxa"/>
          </w:tcPr>
          <w:p w14:paraId="13CD9186" w14:textId="77777777" w:rsidR="00F40E3B" w:rsidRPr="00342795" w:rsidRDefault="00F40E3B" w:rsidP="00461149">
            <w:pPr>
              <w:numPr>
                <w:ilvl w:val="1"/>
                <w:numId w:val="1"/>
              </w:numPr>
              <w:rPr>
                <w:color w:val="000000"/>
                <w:sz w:val="28"/>
                <w:szCs w:val="28"/>
              </w:rPr>
            </w:pPr>
            <w:r w:rsidRPr="00342795">
              <w:rPr>
                <w:color w:val="000000"/>
                <w:sz w:val="28"/>
                <w:szCs w:val="28"/>
              </w:rPr>
              <w:t>Техническое задание</w:t>
            </w:r>
          </w:p>
          <w:p w14:paraId="5054705C" w14:textId="77777777" w:rsidR="00F40E3B" w:rsidRPr="00342795" w:rsidRDefault="00F40E3B" w:rsidP="00461149">
            <w:pPr>
              <w:numPr>
                <w:ilvl w:val="1"/>
                <w:numId w:val="1"/>
              </w:numPr>
              <w:rPr>
                <w:color w:val="000000"/>
                <w:sz w:val="28"/>
                <w:szCs w:val="28"/>
              </w:rPr>
            </w:pPr>
            <w:r w:rsidRPr="00342795">
              <w:rPr>
                <w:color w:val="000000"/>
                <w:sz w:val="28"/>
                <w:szCs w:val="28"/>
              </w:rPr>
              <w:t>Проект(ы) договора(ов)</w:t>
            </w:r>
          </w:p>
          <w:p w14:paraId="5267597B" w14:textId="77777777" w:rsidR="00F40E3B" w:rsidRPr="00342795" w:rsidRDefault="00F40E3B" w:rsidP="00461149">
            <w:pPr>
              <w:numPr>
                <w:ilvl w:val="1"/>
                <w:numId w:val="1"/>
              </w:numPr>
              <w:rPr>
                <w:i/>
                <w:color w:val="000000"/>
                <w:sz w:val="28"/>
                <w:szCs w:val="28"/>
              </w:rPr>
            </w:pPr>
            <w:r w:rsidRPr="00342795">
              <w:rPr>
                <w:color w:val="000000"/>
                <w:sz w:val="28"/>
                <w:szCs w:val="28"/>
              </w:rPr>
              <w:t xml:space="preserve">Формы документов, предоставляемых в составе заявки участника: </w:t>
            </w:r>
          </w:p>
          <w:p w14:paraId="61E09847" w14:textId="77777777" w:rsidR="00F40E3B" w:rsidRPr="00342795" w:rsidRDefault="005138B6" w:rsidP="00461149">
            <w:pPr>
              <w:ind w:left="720"/>
              <w:rPr>
                <w:color w:val="000000"/>
                <w:sz w:val="28"/>
                <w:szCs w:val="28"/>
              </w:rPr>
            </w:pPr>
            <w:r w:rsidRPr="00342795">
              <w:rPr>
                <w:color w:val="000000"/>
                <w:sz w:val="28"/>
                <w:szCs w:val="28"/>
              </w:rPr>
              <w:t xml:space="preserve">Форма </w:t>
            </w:r>
            <w:r>
              <w:rPr>
                <w:color w:val="000000"/>
                <w:sz w:val="28"/>
                <w:szCs w:val="28"/>
              </w:rPr>
              <w:t>сведений</w:t>
            </w:r>
            <w:r w:rsidR="00F40E3B">
              <w:rPr>
                <w:color w:val="000000"/>
                <w:sz w:val="28"/>
                <w:szCs w:val="28"/>
              </w:rPr>
              <w:t xml:space="preserve"> об участнике;</w:t>
            </w:r>
          </w:p>
          <w:p w14:paraId="003EB869" w14:textId="77777777" w:rsidR="00F40E3B" w:rsidRDefault="00F40E3B" w:rsidP="00461149">
            <w:pPr>
              <w:ind w:left="720"/>
              <w:rPr>
                <w:color w:val="000000"/>
                <w:sz w:val="28"/>
                <w:szCs w:val="28"/>
              </w:rPr>
            </w:pPr>
            <w:r w:rsidRPr="00342795">
              <w:rPr>
                <w:color w:val="000000"/>
                <w:sz w:val="28"/>
                <w:szCs w:val="28"/>
              </w:rPr>
              <w:t>Форма технического предложения участника</w:t>
            </w:r>
            <w:r>
              <w:rPr>
                <w:color w:val="000000"/>
                <w:sz w:val="28"/>
                <w:szCs w:val="28"/>
              </w:rPr>
              <w:t>;</w:t>
            </w:r>
          </w:p>
          <w:p w14:paraId="013534BE" w14:textId="77777777" w:rsidR="00F40E3B" w:rsidRPr="00342795" w:rsidRDefault="00F40E3B" w:rsidP="00461149">
            <w:pPr>
              <w:ind w:left="720"/>
              <w:rPr>
                <w:color w:val="000000"/>
                <w:sz w:val="28"/>
                <w:szCs w:val="28"/>
              </w:rPr>
            </w:pPr>
            <w:r>
              <w:rPr>
                <w:sz w:val="28"/>
                <w:szCs w:val="28"/>
              </w:rPr>
              <w:t xml:space="preserve">Форма </w:t>
            </w:r>
            <w:r w:rsidRPr="00BA65A0">
              <w:rPr>
                <w:sz w:val="28"/>
                <w:szCs w:val="28"/>
              </w:rPr>
              <w:t>сведений о наименовании страны происхождения поставляемого товара</w:t>
            </w:r>
            <w:r w:rsidRPr="00342795">
              <w:rPr>
                <w:color w:val="000000"/>
                <w:sz w:val="28"/>
                <w:szCs w:val="28"/>
              </w:rPr>
              <w:t xml:space="preserve"> </w:t>
            </w:r>
          </w:p>
          <w:p w14:paraId="71351106" w14:textId="77777777" w:rsidR="00F40E3B" w:rsidRPr="004A657E" w:rsidRDefault="00F40E3B" w:rsidP="00461149">
            <w:pPr>
              <w:ind w:left="720"/>
              <w:rPr>
                <w:sz w:val="28"/>
                <w:szCs w:val="28"/>
              </w:rPr>
            </w:pPr>
          </w:p>
        </w:tc>
      </w:tr>
    </w:tbl>
    <w:p w14:paraId="3B414F60" w14:textId="77777777" w:rsidR="00B30BBC" w:rsidRDefault="00B30BBC" w:rsidP="00B30BBC">
      <w:pPr>
        <w:pStyle w:val="2"/>
        <w:suppressAutoHyphens/>
        <w:spacing w:before="0" w:after="0"/>
        <w:rPr>
          <w:rFonts w:ascii="Times New Roman" w:eastAsia="MS Mincho" w:hAnsi="Times New Roman"/>
          <w:i w:val="0"/>
          <w:iCs w:val="0"/>
        </w:rPr>
        <w:sectPr w:rsidR="00B30BBC" w:rsidSect="00B30BBC">
          <w:headerReference w:type="default" r:id="rId8"/>
          <w:footerReference w:type="default" r:id="rId9"/>
          <w:pgSz w:w="16838" w:h="11906" w:orient="landscape"/>
          <w:pgMar w:top="1134" w:right="851" w:bottom="851" w:left="1134" w:header="709" w:footer="709" w:gutter="0"/>
          <w:cols w:space="708"/>
          <w:docGrid w:linePitch="360"/>
        </w:sectPr>
      </w:pPr>
    </w:p>
    <w:tbl>
      <w:tblPr>
        <w:tblW w:w="14850" w:type="dxa"/>
        <w:tblInd w:w="-5" w:type="dxa"/>
        <w:tblLook w:val="0000" w:firstRow="0" w:lastRow="0" w:firstColumn="0" w:lastColumn="0" w:noHBand="0" w:noVBand="0"/>
      </w:tblPr>
      <w:tblGrid>
        <w:gridCol w:w="4405"/>
        <w:gridCol w:w="10445"/>
      </w:tblGrid>
      <w:tr w:rsidR="00461149" w:rsidRPr="004A657E" w14:paraId="122310A2" w14:textId="77777777" w:rsidTr="00B30BBC">
        <w:tc>
          <w:tcPr>
            <w:tcW w:w="4405" w:type="dxa"/>
          </w:tcPr>
          <w:p w14:paraId="538EE4B3" w14:textId="77777777" w:rsidR="00461149" w:rsidRPr="004A657E" w:rsidRDefault="00461149" w:rsidP="00B30BBC">
            <w:pPr>
              <w:pStyle w:val="2"/>
              <w:suppressAutoHyphens/>
              <w:spacing w:before="0" w:after="0"/>
              <w:rPr>
                <w:rFonts w:ascii="Times New Roman" w:eastAsia="MS Mincho" w:hAnsi="Times New Roman"/>
                <w:i w:val="0"/>
                <w:iCs w:val="0"/>
              </w:rPr>
            </w:pPr>
          </w:p>
        </w:tc>
        <w:tc>
          <w:tcPr>
            <w:tcW w:w="10445" w:type="dxa"/>
          </w:tcPr>
          <w:p w14:paraId="2BE8842A" w14:textId="77777777" w:rsidR="00461149" w:rsidRPr="004A657E" w:rsidRDefault="00461149" w:rsidP="00A70D91">
            <w:pPr>
              <w:pStyle w:val="2"/>
              <w:suppressAutoHyphens/>
              <w:spacing w:before="0" w:after="0"/>
              <w:ind w:firstLine="6164"/>
              <w:rPr>
                <w:rFonts w:ascii="Times New Roman" w:eastAsia="MS Mincho" w:hAnsi="Times New Roman"/>
                <w:b w:val="0"/>
                <w:bCs w:val="0"/>
                <w:i w:val="0"/>
                <w:iCs w:val="0"/>
                <w:sz w:val="24"/>
              </w:rPr>
            </w:pPr>
          </w:p>
        </w:tc>
      </w:tr>
    </w:tbl>
    <w:p w14:paraId="6641D45E" w14:textId="77777777" w:rsidR="009B43F1" w:rsidRDefault="00761064" w:rsidP="009B43F1">
      <w:pPr>
        <w:jc w:val="right"/>
      </w:pPr>
      <w:r>
        <w:t>П</w:t>
      </w:r>
      <w:r w:rsidR="009B43F1">
        <w:t>риложение № 1.1</w:t>
      </w:r>
    </w:p>
    <w:p w14:paraId="067CF8DD" w14:textId="77777777" w:rsidR="00461149" w:rsidRPr="004A657E" w:rsidRDefault="009B43F1" w:rsidP="009B43F1">
      <w:pPr>
        <w:jc w:val="right"/>
      </w:pPr>
      <w:r>
        <w:t>к аукционной документации</w:t>
      </w:r>
    </w:p>
    <w:p w14:paraId="0363DA2E" w14:textId="77777777" w:rsidR="00A70D91" w:rsidRDefault="00A70D91" w:rsidP="00A70D91">
      <w:pPr>
        <w:jc w:val="center"/>
        <w:rPr>
          <w:b/>
          <w:bCs/>
          <w:sz w:val="28"/>
          <w:szCs w:val="28"/>
        </w:rPr>
      </w:pPr>
      <w:r>
        <w:rPr>
          <w:b/>
          <w:bCs/>
          <w:sz w:val="28"/>
          <w:szCs w:val="28"/>
        </w:rPr>
        <w:t>Техническое задание</w:t>
      </w:r>
    </w:p>
    <w:p w14:paraId="28B5CA6A" w14:textId="77777777" w:rsidR="00A70D91" w:rsidRPr="00581E68" w:rsidRDefault="00A70D91" w:rsidP="00A70D91">
      <w:pPr>
        <w:jc w:val="center"/>
        <w:rPr>
          <w:bCs/>
          <w:sz w:val="28"/>
          <w:szCs w:val="28"/>
        </w:rPr>
      </w:pPr>
    </w:p>
    <w:tbl>
      <w:tblPr>
        <w:tblW w:w="505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9"/>
        <w:gridCol w:w="12"/>
        <w:gridCol w:w="321"/>
        <w:gridCol w:w="108"/>
        <w:gridCol w:w="1858"/>
        <w:gridCol w:w="135"/>
        <w:gridCol w:w="1792"/>
        <w:gridCol w:w="1471"/>
        <w:gridCol w:w="681"/>
        <w:gridCol w:w="1369"/>
        <w:gridCol w:w="1212"/>
        <w:gridCol w:w="1179"/>
        <w:gridCol w:w="1390"/>
        <w:gridCol w:w="1369"/>
      </w:tblGrid>
      <w:tr w:rsidR="00A70D91" w:rsidRPr="00372214" w14:paraId="1778FA3C" w14:textId="77777777" w:rsidTr="0047789C">
        <w:tc>
          <w:tcPr>
            <w:tcW w:w="5000" w:type="pct"/>
            <w:gridSpan w:val="14"/>
          </w:tcPr>
          <w:p w14:paraId="612304B8" w14:textId="77777777" w:rsidR="00A70D91" w:rsidRPr="00372214" w:rsidRDefault="00A70D91" w:rsidP="00F53DD2">
            <w:pPr>
              <w:jc w:val="both"/>
              <w:rPr>
                <w:b/>
              </w:rPr>
            </w:pPr>
            <w:r w:rsidRPr="00372214">
              <w:rPr>
                <w:b/>
              </w:rPr>
              <w:t>1. Наименование закупаемых товаров, их количество (объем), цены за единицу товара и начальная (максимальная) цена договора</w:t>
            </w:r>
          </w:p>
        </w:tc>
      </w:tr>
      <w:tr w:rsidR="00A70D91" w:rsidRPr="00372214" w14:paraId="77158EE0" w14:textId="77777777" w:rsidTr="005C635E">
        <w:tc>
          <w:tcPr>
            <w:tcW w:w="850" w:type="pct"/>
            <w:gridSpan w:val="4"/>
          </w:tcPr>
          <w:p w14:paraId="17249F26" w14:textId="77777777" w:rsidR="00A70D91" w:rsidRPr="00372214" w:rsidRDefault="00A70D91" w:rsidP="005C635E">
            <w:pPr>
              <w:jc w:val="center"/>
              <w:rPr>
                <w:b/>
              </w:rPr>
            </w:pPr>
            <w:r w:rsidRPr="00372214">
              <w:rPr>
                <w:b/>
              </w:rPr>
              <w:t>Наименование товара</w:t>
            </w:r>
          </w:p>
        </w:tc>
        <w:tc>
          <w:tcPr>
            <w:tcW w:w="664" w:type="pct"/>
            <w:gridSpan w:val="2"/>
          </w:tcPr>
          <w:p w14:paraId="72FA35FD" w14:textId="77777777" w:rsidR="00A70D91" w:rsidRPr="005C635E" w:rsidRDefault="00A70D91" w:rsidP="009E1DD1">
            <w:pPr>
              <w:jc w:val="center"/>
              <w:rPr>
                <w:b/>
                <w:sz w:val="20"/>
                <w:szCs w:val="20"/>
              </w:rPr>
            </w:pPr>
            <w:r w:rsidRPr="005C635E">
              <w:rPr>
                <w:b/>
                <w:color w:val="000000"/>
                <w:sz w:val="20"/>
                <w:szCs w:val="20"/>
              </w:rPr>
              <w:t>Код товара по Общероссийскому классификатору продукции по видам экономической деятельности ОК 034-2014 (КПЕС 2008) (ОКПД 2)</w:t>
            </w:r>
          </w:p>
        </w:tc>
        <w:tc>
          <w:tcPr>
            <w:tcW w:w="597" w:type="pct"/>
          </w:tcPr>
          <w:p w14:paraId="03F62C2A" w14:textId="77777777" w:rsidR="00A70D91" w:rsidRPr="005C635E" w:rsidRDefault="00A70D91" w:rsidP="009E1DD1">
            <w:pPr>
              <w:ind w:hanging="99"/>
              <w:jc w:val="center"/>
              <w:rPr>
                <w:b/>
                <w:sz w:val="20"/>
                <w:szCs w:val="20"/>
              </w:rPr>
            </w:pPr>
            <w:r w:rsidRPr="005C635E">
              <w:rPr>
                <w:b/>
                <w:color w:val="000000"/>
                <w:sz w:val="20"/>
                <w:szCs w:val="20"/>
              </w:rPr>
              <w:t xml:space="preserve">Установлен национальный режим в соответствии с постановлением Правительства Российской Федерации от 23 декабря </w:t>
            </w:r>
            <w:r w:rsidR="00835DA0" w:rsidRPr="005C635E">
              <w:rPr>
                <w:b/>
                <w:color w:val="000000"/>
                <w:sz w:val="20"/>
                <w:szCs w:val="20"/>
              </w:rPr>
              <w:t>2025</w:t>
            </w:r>
            <w:r w:rsidRPr="005C635E">
              <w:rPr>
                <w:b/>
                <w:color w:val="000000"/>
                <w:sz w:val="20"/>
                <w:szCs w:val="20"/>
              </w:rPr>
              <w:t xml:space="preserve"> г. № 1875</w:t>
            </w:r>
          </w:p>
        </w:tc>
        <w:tc>
          <w:tcPr>
            <w:tcW w:w="490" w:type="pct"/>
          </w:tcPr>
          <w:p w14:paraId="16090779" w14:textId="77777777" w:rsidR="00A70D91" w:rsidRPr="005C635E" w:rsidRDefault="0047789C" w:rsidP="005C635E">
            <w:pPr>
              <w:jc w:val="center"/>
              <w:rPr>
                <w:b/>
                <w:sz w:val="20"/>
                <w:szCs w:val="20"/>
              </w:rPr>
            </w:pPr>
            <w:r w:rsidRPr="005C635E">
              <w:rPr>
                <w:b/>
                <w:sz w:val="20"/>
                <w:szCs w:val="20"/>
              </w:rPr>
              <w:t>Информация о способе подтверждения страны происхождения товаров</w:t>
            </w:r>
          </w:p>
        </w:tc>
        <w:tc>
          <w:tcPr>
            <w:tcW w:w="227" w:type="pct"/>
          </w:tcPr>
          <w:p w14:paraId="737079FB" w14:textId="77777777" w:rsidR="00A70D91" w:rsidRPr="00372214" w:rsidRDefault="00A70D91" w:rsidP="005C635E">
            <w:pPr>
              <w:jc w:val="center"/>
              <w:rPr>
                <w:b/>
              </w:rPr>
            </w:pPr>
            <w:r w:rsidRPr="00372214">
              <w:rPr>
                <w:b/>
              </w:rPr>
              <w:t>Ед.</w:t>
            </w:r>
          </w:p>
          <w:p w14:paraId="3D0487E5" w14:textId="77777777" w:rsidR="00A70D91" w:rsidRPr="00372214" w:rsidRDefault="00A70D91" w:rsidP="005C635E">
            <w:pPr>
              <w:jc w:val="center"/>
              <w:rPr>
                <w:b/>
              </w:rPr>
            </w:pPr>
            <w:r w:rsidRPr="00372214">
              <w:rPr>
                <w:b/>
              </w:rPr>
              <w:t>изм.</w:t>
            </w:r>
          </w:p>
        </w:tc>
        <w:tc>
          <w:tcPr>
            <w:tcW w:w="456" w:type="pct"/>
          </w:tcPr>
          <w:p w14:paraId="71DE43D1" w14:textId="77777777" w:rsidR="00A70D91" w:rsidRPr="00372214" w:rsidRDefault="00A70D91" w:rsidP="005C635E">
            <w:pPr>
              <w:ind w:left="-108"/>
              <w:jc w:val="center"/>
              <w:rPr>
                <w:b/>
              </w:rPr>
            </w:pPr>
            <w:r w:rsidRPr="00372214">
              <w:rPr>
                <w:b/>
              </w:rPr>
              <w:t>Кол-во (объем)</w:t>
            </w:r>
          </w:p>
        </w:tc>
        <w:tc>
          <w:tcPr>
            <w:tcW w:w="404" w:type="pct"/>
          </w:tcPr>
          <w:p w14:paraId="76DC8AC7" w14:textId="77777777" w:rsidR="00A70D91" w:rsidRPr="00372214" w:rsidRDefault="00A70D91" w:rsidP="005C635E">
            <w:pPr>
              <w:jc w:val="center"/>
              <w:rPr>
                <w:b/>
              </w:rPr>
            </w:pPr>
            <w:r w:rsidRPr="00372214">
              <w:rPr>
                <w:b/>
              </w:rPr>
              <w:t>Цена за ед</w:t>
            </w:r>
            <w:r>
              <w:rPr>
                <w:b/>
              </w:rPr>
              <w:t>иницу</w:t>
            </w:r>
            <w:r w:rsidRPr="00372214">
              <w:rPr>
                <w:b/>
              </w:rPr>
              <w:t>, руб. без учета НДС</w:t>
            </w:r>
          </w:p>
        </w:tc>
        <w:tc>
          <w:tcPr>
            <w:tcW w:w="393" w:type="pct"/>
          </w:tcPr>
          <w:p w14:paraId="05C4FD31" w14:textId="77777777" w:rsidR="00A70D91" w:rsidRPr="005D1E78" w:rsidRDefault="00A70D91" w:rsidP="005C635E">
            <w:pPr>
              <w:jc w:val="center"/>
              <w:rPr>
                <w:b/>
              </w:rPr>
            </w:pPr>
            <w:r w:rsidRPr="005D1E78">
              <w:rPr>
                <w:b/>
              </w:rPr>
              <w:t>Цена за ед., руб. с учетом НДС</w:t>
            </w:r>
          </w:p>
        </w:tc>
        <w:tc>
          <w:tcPr>
            <w:tcW w:w="463" w:type="pct"/>
          </w:tcPr>
          <w:p w14:paraId="7131EEE1" w14:textId="4457F152" w:rsidR="00A70D91" w:rsidRPr="00372214" w:rsidRDefault="00A70D91" w:rsidP="005C635E">
            <w:pPr>
              <w:jc w:val="center"/>
              <w:rPr>
                <w:b/>
              </w:rPr>
            </w:pPr>
            <w:r w:rsidRPr="00372214">
              <w:rPr>
                <w:b/>
              </w:rPr>
              <w:t>Всего</w:t>
            </w:r>
            <w:r>
              <w:rPr>
                <w:b/>
              </w:rPr>
              <w:t xml:space="preserve"> за единицу</w:t>
            </w:r>
            <w:r w:rsidRPr="00372214">
              <w:rPr>
                <w:b/>
              </w:rPr>
              <w:t>,</w:t>
            </w:r>
          </w:p>
          <w:p w14:paraId="23A622C7" w14:textId="77777777" w:rsidR="00A70D91" w:rsidRPr="00372214" w:rsidRDefault="00A70D91" w:rsidP="005C635E">
            <w:pPr>
              <w:jc w:val="center"/>
              <w:rPr>
                <w:b/>
              </w:rPr>
            </w:pPr>
            <w:r w:rsidRPr="00372214">
              <w:rPr>
                <w:b/>
              </w:rPr>
              <w:t>руб. без учета НДС</w:t>
            </w:r>
          </w:p>
        </w:tc>
        <w:tc>
          <w:tcPr>
            <w:tcW w:w="455" w:type="pct"/>
          </w:tcPr>
          <w:p w14:paraId="3790FBA5" w14:textId="7CD1AD07" w:rsidR="00A70D91" w:rsidRPr="00372214" w:rsidRDefault="00A70D91" w:rsidP="005C635E">
            <w:pPr>
              <w:jc w:val="center"/>
              <w:rPr>
                <w:b/>
              </w:rPr>
            </w:pPr>
            <w:r w:rsidRPr="00372214">
              <w:rPr>
                <w:b/>
              </w:rPr>
              <w:t>Всего,</w:t>
            </w:r>
          </w:p>
          <w:p w14:paraId="5012AA21" w14:textId="77777777" w:rsidR="00A70D91" w:rsidRPr="00372214" w:rsidRDefault="00A70D91" w:rsidP="005C635E">
            <w:pPr>
              <w:jc w:val="center"/>
              <w:rPr>
                <w:b/>
              </w:rPr>
            </w:pPr>
            <w:r w:rsidRPr="00372214">
              <w:rPr>
                <w:b/>
              </w:rPr>
              <w:t>руб. с учетом НДС</w:t>
            </w:r>
          </w:p>
        </w:tc>
      </w:tr>
      <w:tr w:rsidR="00714850" w:rsidRPr="004D1F16" w14:paraId="2AEF60BB" w14:textId="77777777" w:rsidTr="005C635E">
        <w:trPr>
          <w:trHeight w:val="1382"/>
        </w:trPr>
        <w:tc>
          <w:tcPr>
            <w:tcW w:w="850" w:type="pct"/>
            <w:gridSpan w:val="4"/>
            <w:vAlign w:val="center"/>
          </w:tcPr>
          <w:p w14:paraId="11170DE1" w14:textId="77777777" w:rsidR="00714850" w:rsidRPr="001F658D" w:rsidRDefault="00714850" w:rsidP="005C635E">
            <w:pPr>
              <w:ind w:right="35"/>
            </w:pPr>
            <w:r>
              <w:t>Тапочки одноразовые махровые</w:t>
            </w:r>
          </w:p>
        </w:tc>
        <w:tc>
          <w:tcPr>
            <w:tcW w:w="664" w:type="pct"/>
            <w:gridSpan w:val="2"/>
            <w:vAlign w:val="center"/>
          </w:tcPr>
          <w:p w14:paraId="20279AF6" w14:textId="77777777" w:rsidR="00714850" w:rsidRPr="005C635E" w:rsidRDefault="00714850" w:rsidP="00714850">
            <w:pPr>
              <w:ind w:left="-108" w:right="-108"/>
              <w:jc w:val="center"/>
              <w:rPr>
                <w:sz w:val="22"/>
                <w:szCs w:val="22"/>
              </w:rPr>
            </w:pPr>
            <w:r w:rsidRPr="005C635E">
              <w:rPr>
                <w:color w:val="000000"/>
                <w:sz w:val="22"/>
                <w:szCs w:val="22"/>
              </w:rPr>
              <w:t>13.95.10.190</w:t>
            </w:r>
          </w:p>
        </w:tc>
        <w:tc>
          <w:tcPr>
            <w:tcW w:w="597" w:type="pct"/>
            <w:vAlign w:val="center"/>
          </w:tcPr>
          <w:p w14:paraId="520C67EC" w14:textId="7C1111B5" w:rsidR="00714850" w:rsidRPr="005C635E" w:rsidRDefault="005C635E" w:rsidP="00714850">
            <w:pPr>
              <w:jc w:val="center"/>
              <w:rPr>
                <w:color w:val="000000"/>
                <w:sz w:val="22"/>
                <w:szCs w:val="22"/>
              </w:rPr>
            </w:pPr>
            <w:r w:rsidRPr="005C635E">
              <w:rPr>
                <w:color w:val="000000"/>
                <w:sz w:val="22"/>
                <w:szCs w:val="22"/>
              </w:rPr>
              <w:t>П</w:t>
            </w:r>
            <w:r w:rsidR="00714850" w:rsidRPr="005C635E">
              <w:rPr>
                <w:color w:val="000000"/>
                <w:sz w:val="22"/>
                <w:szCs w:val="22"/>
              </w:rPr>
              <w:t>реимущество</w:t>
            </w:r>
          </w:p>
          <w:p w14:paraId="40FBA3D9" w14:textId="2FE80F5A" w:rsidR="00714850" w:rsidRPr="005C635E" w:rsidRDefault="00714850" w:rsidP="00714850">
            <w:pPr>
              <w:jc w:val="center"/>
              <w:rPr>
                <w:sz w:val="22"/>
                <w:szCs w:val="22"/>
              </w:rPr>
            </w:pPr>
            <w:r w:rsidRPr="005C635E">
              <w:rPr>
                <w:color w:val="000000"/>
                <w:sz w:val="22"/>
                <w:szCs w:val="22"/>
              </w:rPr>
              <w:t xml:space="preserve">(на основании пп. </w:t>
            </w:r>
            <w:r w:rsidR="005C635E" w:rsidRPr="005C635E">
              <w:rPr>
                <w:color w:val="000000"/>
                <w:sz w:val="22"/>
                <w:szCs w:val="22"/>
              </w:rPr>
              <w:t>«</w:t>
            </w:r>
            <w:r w:rsidRPr="005C635E">
              <w:rPr>
                <w:color w:val="000000"/>
                <w:sz w:val="22"/>
                <w:szCs w:val="22"/>
              </w:rPr>
              <w:t>и</w:t>
            </w:r>
            <w:r w:rsidR="005C635E" w:rsidRPr="005C635E">
              <w:rPr>
                <w:color w:val="000000"/>
                <w:sz w:val="22"/>
                <w:szCs w:val="22"/>
              </w:rPr>
              <w:t>»</w:t>
            </w:r>
            <w:r w:rsidRPr="005C635E">
              <w:rPr>
                <w:color w:val="000000"/>
                <w:sz w:val="22"/>
                <w:szCs w:val="22"/>
              </w:rPr>
              <w:t xml:space="preserve"> п.5 постановления)</w:t>
            </w:r>
          </w:p>
        </w:tc>
        <w:tc>
          <w:tcPr>
            <w:tcW w:w="490" w:type="pct"/>
            <w:vAlign w:val="center"/>
          </w:tcPr>
          <w:p w14:paraId="40BB7AFC" w14:textId="77777777" w:rsidR="00714850" w:rsidRPr="005C635E" w:rsidRDefault="00714850" w:rsidP="00714850">
            <w:pPr>
              <w:ind w:left="-108" w:right="-108"/>
              <w:jc w:val="center"/>
              <w:rPr>
                <w:sz w:val="22"/>
                <w:szCs w:val="22"/>
              </w:rPr>
            </w:pPr>
            <w:r w:rsidRPr="005C635E">
              <w:rPr>
                <w:sz w:val="22"/>
                <w:szCs w:val="22"/>
              </w:rPr>
              <w:t>Декларативно</w:t>
            </w:r>
          </w:p>
        </w:tc>
        <w:tc>
          <w:tcPr>
            <w:tcW w:w="227" w:type="pct"/>
            <w:vAlign w:val="center"/>
          </w:tcPr>
          <w:p w14:paraId="7369DC80" w14:textId="702DC3D5" w:rsidR="00714850" w:rsidRPr="005C635E" w:rsidRDefault="005C635E" w:rsidP="00714850">
            <w:pPr>
              <w:ind w:left="-108" w:right="-108"/>
              <w:jc w:val="center"/>
              <w:rPr>
                <w:sz w:val="22"/>
                <w:szCs w:val="22"/>
              </w:rPr>
            </w:pPr>
            <w:r w:rsidRPr="005C635E">
              <w:rPr>
                <w:sz w:val="22"/>
                <w:szCs w:val="22"/>
              </w:rPr>
              <w:t>п</w:t>
            </w:r>
            <w:r w:rsidR="00714850" w:rsidRPr="005C635E">
              <w:rPr>
                <w:sz w:val="22"/>
                <w:szCs w:val="22"/>
              </w:rPr>
              <w:t>ара</w:t>
            </w:r>
          </w:p>
        </w:tc>
        <w:tc>
          <w:tcPr>
            <w:tcW w:w="456" w:type="pct"/>
            <w:vAlign w:val="center"/>
          </w:tcPr>
          <w:p w14:paraId="3F3D1B3A" w14:textId="77777777" w:rsidR="00714850" w:rsidRPr="005C635E" w:rsidRDefault="00714850" w:rsidP="00714850">
            <w:pPr>
              <w:ind w:left="-108" w:right="-108"/>
              <w:jc w:val="center"/>
              <w:rPr>
                <w:sz w:val="22"/>
                <w:szCs w:val="22"/>
              </w:rPr>
            </w:pPr>
            <w:r w:rsidRPr="005C635E">
              <w:rPr>
                <w:sz w:val="22"/>
                <w:szCs w:val="22"/>
              </w:rPr>
              <w:t>9000</w:t>
            </w:r>
          </w:p>
        </w:tc>
        <w:tc>
          <w:tcPr>
            <w:tcW w:w="404" w:type="pct"/>
            <w:vAlign w:val="center"/>
          </w:tcPr>
          <w:p w14:paraId="264A5C4F" w14:textId="77777777" w:rsidR="00714850" w:rsidRPr="005C635E" w:rsidRDefault="00714850" w:rsidP="00714850">
            <w:pPr>
              <w:jc w:val="center"/>
              <w:rPr>
                <w:color w:val="000000"/>
                <w:sz w:val="22"/>
                <w:szCs w:val="22"/>
              </w:rPr>
            </w:pPr>
            <w:r w:rsidRPr="005C635E">
              <w:rPr>
                <w:color w:val="000000"/>
                <w:sz w:val="22"/>
                <w:szCs w:val="22"/>
              </w:rPr>
              <w:t>69,94</w:t>
            </w:r>
          </w:p>
        </w:tc>
        <w:tc>
          <w:tcPr>
            <w:tcW w:w="393" w:type="pct"/>
            <w:vAlign w:val="center"/>
          </w:tcPr>
          <w:p w14:paraId="0DC40D2E" w14:textId="77777777" w:rsidR="00714850" w:rsidRPr="005C635E" w:rsidRDefault="00714850" w:rsidP="00714850">
            <w:pPr>
              <w:jc w:val="center"/>
              <w:rPr>
                <w:color w:val="000000"/>
                <w:sz w:val="22"/>
                <w:szCs w:val="22"/>
              </w:rPr>
            </w:pPr>
            <w:r w:rsidRPr="005C635E">
              <w:rPr>
                <w:color w:val="000000"/>
                <w:sz w:val="22"/>
                <w:szCs w:val="22"/>
              </w:rPr>
              <w:t>85,32</w:t>
            </w:r>
          </w:p>
        </w:tc>
        <w:tc>
          <w:tcPr>
            <w:tcW w:w="463" w:type="pct"/>
            <w:vAlign w:val="center"/>
          </w:tcPr>
          <w:p w14:paraId="353A6651" w14:textId="77777777" w:rsidR="00714850" w:rsidRPr="005C635E" w:rsidRDefault="00714850" w:rsidP="00714850">
            <w:pPr>
              <w:jc w:val="center"/>
              <w:rPr>
                <w:color w:val="000000"/>
                <w:sz w:val="22"/>
                <w:szCs w:val="22"/>
              </w:rPr>
            </w:pPr>
            <w:r w:rsidRPr="005C635E">
              <w:rPr>
                <w:color w:val="000000"/>
                <w:sz w:val="22"/>
                <w:szCs w:val="22"/>
              </w:rPr>
              <w:t>629 460,00</w:t>
            </w:r>
          </w:p>
        </w:tc>
        <w:tc>
          <w:tcPr>
            <w:tcW w:w="455" w:type="pct"/>
            <w:vAlign w:val="center"/>
          </w:tcPr>
          <w:p w14:paraId="1C740BA4" w14:textId="77777777" w:rsidR="00714850" w:rsidRPr="005C635E" w:rsidRDefault="00714850" w:rsidP="00714850">
            <w:pPr>
              <w:jc w:val="center"/>
              <w:rPr>
                <w:color w:val="000000"/>
                <w:sz w:val="22"/>
                <w:szCs w:val="22"/>
              </w:rPr>
            </w:pPr>
            <w:r w:rsidRPr="005C635E">
              <w:rPr>
                <w:color w:val="000000"/>
                <w:sz w:val="22"/>
                <w:szCs w:val="22"/>
              </w:rPr>
              <w:t>767 941,20</w:t>
            </w:r>
          </w:p>
        </w:tc>
      </w:tr>
      <w:tr w:rsidR="00714850" w:rsidRPr="00C20BF9" w14:paraId="173E1210" w14:textId="77777777" w:rsidTr="005C635E">
        <w:trPr>
          <w:trHeight w:val="252"/>
        </w:trPr>
        <w:tc>
          <w:tcPr>
            <w:tcW w:w="850" w:type="pct"/>
            <w:gridSpan w:val="4"/>
          </w:tcPr>
          <w:p w14:paraId="3C5EAAB8" w14:textId="77777777" w:rsidR="00714850" w:rsidRPr="005C635E" w:rsidRDefault="00714850" w:rsidP="005C635E">
            <w:pPr>
              <w:ind w:right="35"/>
              <w:jc w:val="both"/>
              <w:rPr>
                <w:i/>
                <w:sz w:val="22"/>
                <w:szCs w:val="22"/>
              </w:rPr>
            </w:pPr>
            <w:r w:rsidRPr="005C635E">
              <w:rPr>
                <w:b/>
                <w:sz w:val="22"/>
                <w:szCs w:val="22"/>
              </w:rPr>
              <w:t>Цена договора (лота) без учета НДС, руб.</w:t>
            </w:r>
          </w:p>
        </w:tc>
        <w:tc>
          <w:tcPr>
            <w:tcW w:w="4150" w:type="pct"/>
            <w:gridSpan w:val="10"/>
          </w:tcPr>
          <w:p w14:paraId="16C824F2" w14:textId="2F2779E1" w:rsidR="00714850" w:rsidRPr="005C635E" w:rsidRDefault="00750C65" w:rsidP="00E43840">
            <w:pPr>
              <w:rPr>
                <w:b/>
                <w:bCs/>
                <w:color w:val="000000"/>
                <w:sz w:val="22"/>
                <w:szCs w:val="22"/>
              </w:rPr>
            </w:pPr>
            <w:r w:rsidRPr="005C635E">
              <w:rPr>
                <w:b/>
                <w:bCs/>
                <w:color w:val="000000"/>
                <w:sz w:val="22"/>
                <w:szCs w:val="22"/>
              </w:rPr>
              <w:t xml:space="preserve">629 </w:t>
            </w:r>
            <w:r w:rsidR="005C635E" w:rsidRPr="005C635E">
              <w:rPr>
                <w:b/>
                <w:bCs/>
                <w:color w:val="000000"/>
                <w:sz w:val="22"/>
                <w:szCs w:val="22"/>
              </w:rPr>
              <w:t>460</w:t>
            </w:r>
            <w:r w:rsidRPr="005C635E">
              <w:rPr>
                <w:b/>
                <w:bCs/>
                <w:color w:val="000000"/>
                <w:sz w:val="22"/>
                <w:szCs w:val="22"/>
              </w:rPr>
              <w:t xml:space="preserve">,00 </w:t>
            </w:r>
            <w:r w:rsidRPr="005C635E">
              <w:rPr>
                <w:bCs/>
                <w:color w:val="000000"/>
                <w:sz w:val="22"/>
                <w:szCs w:val="22"/>
              </w:rPr>
              <w:t>(</w:t>
            </w:r>
            <w:r w:rsidR="00E43840" w:rsidRPr="005C635E">
              <w:rPr>
                <w:bCs/>
                <w:color w:val="000000"/>
                <w:sz w:val="22"/>
                <w:szCs w:val="22"/>
              </w:rPr>
              <w:t xml:space="preserve">шестьсот двадцать девять тысяч четыреста </w:t>
            </w:r>
            <w:r w:rsidR="005C635E" w:rsidRPr="005C635E">
              <w:rPr>
                <w:bCs/>
                <w:color w:val="000000"/>
                <w:sz w:val="22"/>
                <w:szCs w:val="22"/>
              </w:rPr>
              <w:t>шестьдесят</w:t>
            </w:r>
            <w:r w:rsidR="00E43840" w:rsidRPr="005C635E">
              <w:rPr>
                <w:bCs/>
                <w:color w:val="000000"/>
                <w:sz w:val="22"/>
                <w:szCs w:val="22"/>
              </w:rPr>
              <w:t xml:space="preserve"> рублей 00 копеек)</w:t>
            </w:r>
          </w:p>
        </w:tc>
      </w:tr>
      <w:tr w:rsidR="00714850" w:rsidRPr="00C20BF9" w14:paraId="7C3D7699" w14:textId="77777777" w:rsidTr="005C635E">
        <w:trPr>
          <w:trHeight w:val="252"/>
        </w:trPr>
        <w:tc>
          <w:tcPr>
            <w:tcW w:w="850" w:type="pct"/>
            <w:gridSpan w:val="4"/>
          </w:tcPr>
          <w:p w14:paraId="4347A17D" w14:textId="77777777" w:rsidR="00714850" w:rsidRPr="005C635E" w:rsidRDefault="00714850" w:rsidP="005C635E">
            <w:pPr>
              <w:ind w:right="35"/>
              <w:jc w:val="both"/>
              <w:rPr>
                <w:i/>
                <w:color w:val="000000"/>
                <w:sz w:val="22"/>
                <w:szCs w:val="22"/>
              </w:rPr>
            </w:pPr>
            <w:r w:rsidRPr="005C635E">
              <w:rPr>
                <w:b/>
                <w:color w:val="000000"/>
                <w:sz w:val="22"/>
                <w:szCs w:val="22"/>
              </w:rPr>
              <w:t xml:space="preserve">Начальная (максимальная) цена договора (цена лота) </w:t>
            </w:r>
            <w:r w:rsidRPr="005C635E">
              <w:rPr>
                <w:b/>
                <w:sz w:val="22"/>
                <w:szCs w:val="22"/>
              </w:rPr>
              <w:t>с учетом всех налогов, включая НДС</w:t>
            </w:r>
            <w:r w:rsidRPr="005C635E">
              <w:rPr>
                <w:b/>
                <w:color w:val="000000"/>
                <w:sz w:val="22"/>
                <w:szCs w:val="22"/>
              </w:rPr>
              <w:t>, руб.</w:t>
            </w:r>
          </w:p>
        </w:tc>
        <w:tc>
          <w:tcPr>
            <w:tcW w:w="4150" w:type="pct"/>
            <w:gridSpan w:val="10"/>
          </w:tcPr>
          <w:p w14:paraId="2E0B22A9" w14:textId="77777777" w:rsidR="00714850" w:rsidRPr="005C635E" w:rsidRDefault="00E43840" w:rsidP="00714850">
            <w:pPr>
              <w:rPr>
                <w:b/>
                <w:bCs/>
                <w:color w:val="000000"/>
                <w:sz w:val="22"/>
                <w:szCs w:val="22"/>
              </w:rPr>
            </w:pPr>
            <w:r w:rsidRPr="005C635E">
              <w:rPr>
                <w:b/>
                <w:bCs/>
                <w:color w:val="000000"/>
                <w:sz w:val="22"/>
                <w:szCs w:val="22"/>
              </w:rPr>
              <w:t xml:space="preserve">767 941,20 </w:t>
            </w:r>
            <w:r w:rsidRPr="005C635E">
              <w:rPr>
                <w:bCs/>
                <w:color w:val="000000"/>
                <w:sz w:val="22"/>
                <w:szCs w:val="22"/>
              </w:rPr>
              <w:t>(семьсот шестьдесят семь тысяч девятьсот сорок один рубль 20 копеек)</w:t>
            </w:r>
          </w:p>
        </w:tc>
      </w:tr>
      <w:tr w:rsidR="00714850" w:rsidRPr="001A4D40" w14:paraId="3F4E32C2" w14:textId="77777777" w:rsidTr="005C635E">
        <w:trPr>
          <w:trHeight w:val="840"/>
        </w:trPr>
        <w:tc>
          <w:tcPr>
            <w:tcW w:w="850" w:type="pct"/>
            <w:gridSpan w:val="4"/>
          </w:tcPr>
          <w:p w14:paraId="5CFBB72D" w14:textId="69C60D0B" w:rsidR="00714850" w:rsidRPr="005C635E" w:rsidRDefault="00714850" w:rsidP="005C635E">
            <w:pPr>
              <w:ind w:right="35"/>
              <w:rPr>
                <w:bCs/>
                <w:sz w:val="22"/>
                <w:szCs w:val="22"/>
              </w:rPr>
            </w:pPr>
            <w:r w:rsidRPr="005C635E">
              <w:rPr>
                <w:b/>
                <w:bCs/>
                <w:sz w:val="22"/>
                <w:szCs w:val="22"/>
              </w:rPr>
              <w:t xml:space="preserve">Обоснование начальной (максимальной) цены договора (цены лота), цены единицы товара, </w:t>
            </w:r>
            <w:r w:rsidRPr="005C635E">
              <w:rPr>
                <w:b/>
                <w:sz w:val="22"/>
                <w:szCs w:val="22"/>
              </w:rPr>
              <w:t>включая информацию о расходах на перевозку, страхование, уплату таможенных пошлин, налогов и других обязательных платежей</w:t>
            </w:r>
          </w:p>
        </w:tc>
        <w:tc>
          <w:tcPr>
            <w:tcW w:w="4150" w:type="pct"/>
            <w:gridSpan w:val="10"/>
          </w:tcPr>
          <w:p w14:paraId="3FAF3342" w14:textId="77777777" w:rsidR="00714850" w:rsidRPr="005C635E" w:rsidRDefault="00714850" w:rsidP="00714850">
            <w:pPr>
              <w:shd w:val="clear" w:color="auto" w:fill="FFFFFF"/>
              <w:tabs>
                <w:tab w:val="left" w:pos="0"/>
                <w:tab w:val="left" w:pos="1085"/>
              </w:tabs>
              <w:ind w:hanging="12"/>
              <w:jc w:val="both"/>
              <w:rPr>
                <w:i/>
                <w:sz w:val="22"/>
                <w:szCs w:val="22"/>
              </w:rPr>
            </w:pPr>
            <w:r w:rsidRPr="005C635E">
              <w:rPr>
                <w:bCs/>
                <w:sz w:val="22"/>
                <w:szCs w:val="22"/>
              </w:rPr>
              <w:t xml:space="preserve">Начальная (максимальная) цена договора сформирована методом </w:t>
            </w:r>
            <w:r w:rsidRPr="005C635E">
              <w:rPr>
                <w:color w:val="000000"/>
                <w:sz w:val="22"/>
                <w:szCs w:val="22"/>
              </w:rPr>
              <w:t>сопоставимых рыночных цен (анализом рынка)</w:t>
            </w:r>
            <w:r w:rsidRPr="005C635E">
              <w:rPr>
                <w:bCs/>
                <w:i/>
                <w:sz w:val="22"/>
                <w:szCs w:val="22"/>
              </w:rPr>
              <w:t>,</w:t>
            </w:r>
            <w:r w:rsidRPr="005C635E">
              <w:rPr>
                <w:bCs/>
                <w:sz w:val="22"/>
                <w:szCs w:val="22"/>
              </w:rPr>
              <w:t xml:space="preserve"> предусмотренным подпунктом 1</w:t>
            </w:r>
            <w:r w:rsidRPr="005C635E">
              <w:rPr>
                <w:bCs/>
                <w:i/>
                <w:sz w:val="22"/>
                <w:szCs w:val="22"/>
              </w:rPr>
              <w:t xml:space="preserve"> </w:t>
            </w:r>
            <w:r w:rsidRPr="005C635E">
              <w:rPr>
                <w:bCs/>
                <w:sz w:val="22"/>
                <w:szCs w:val="22"/>
              </w:rPr>
              <w:t>пункта 54 Положения о закупке товаров, работ, услуг для нужд заказчика, и</w:t>
            </w:r>
            <w:r w:rsidRPr="005C635E">
              <w:rPr>
                <w:bCs/>
                <w:i/>
                <w:sz w:val="22"/>
                <w:szCs w:val="22"/>
              </w:rPr>
              <w:t xml:space="preserve"> </w:t>
            </w:r>
            <w:r w:rsidRPr="005C635E">
              <w:rPr>
                <w:bCs/>
                <w:sz w:val="22"/>
                <w:szCs w:val="22"/>
              </w:rPr>
              <w:t xml:space="preserve">включает </w:t>
            </w:r>
            <w:r w:rsidRPr="005C635E">
              <w:rPr>
                <w:color w:val="000000"/>
                <w:sz w:val="22"/>
                <w:szCs w:val="22"/>
              </w:rPr>
              <w:t>стоимость всех возможных расходов Поставщика, в том числе, всех видов налогов, транспортных расходов, погрузки/разгрузки на складе Покупателя.</w:t>
            </w:r>
          </w:p>
        </w:tc>
      </w:tr>
      <w:tr w:rsidR="00714850" w:rsidRPr="001A4D40" w14:paraId="21E35AD1" w14:textId="77777777" w:rsidTr="005C635E">
        <w:trPr>
          <w:trHeight w:val="829"/>
        </w:trPr>
        <w:tc>
          <w:tcPr>
            <w:tcW w:w="850" w:type="pct"/>
            <w:gridSpan w:val="4"/>
          </w:tcPr>
          <w:p w14:paraId="35FE16C4" w14:textId="77777777" w:rsidR="00714850" w:rsidRPr="005C635E" w:rsidRDefault="00714850" w:rsidP="00714850">
            <w:pPr>
              <w:jc w:val="both"/>
              <w:rPr>
                <w:b/>
                <w:bCs/>
                <w:sz w:val="22"/>
                <w:szCs w:val="22"/>
              </w:rPr>
            </w:pPr>
            <w:r w:rsidRPr="005C635E">
              <w:rPr>
                <w:b/>
                <w:bCs/>
                <w:color w:val="000000"/>
                <w:sz w:val="22"/>
                <w:szCs w:val="22"/>
              </w:rPr>
              <w:t>Применяемая при расчете начальной (максимальной) цены ставка НДС*</w:t>
            </w:r>
          </w:p>
        </w:tc>
        <w:tc>
          <w:tcPr>
            <w:tcW w:w="4150" w:type="pct"/>
            <w:gridSpan w:val="10"/>
          </w:tcPr>
          <w:p w14:paraId="6FBC3252" w14:textId="77777777" w:rsidR="00714850" w:rsidRPr="005C635E" w:rsidRDefault="00714850" w:rsidP="007C04D5">
            <w:pPr>
              <w:shd w:val="clear" w:color="auto" w:fill="FFFFFF"/>
              <w:tabs>
                <w:tab w:val="left" w:pos="0"/>
                <w:tab w:val="left" w:pos="1085"/>
              </w:tabs>
              <w:ind w:hanging="12"/>
              <w:jc w:val="both"/>
              <w:rPr>
                <w:bCs/>
                <w:sz w:val="22"/>
                <w:szCs w:val="22"/>
              </w:rPr>
            </w:pPr>
            <w:r w:rsidRPr="005C635E">
              <w:rPr>
                <w:bCs/>
                <w:sz w:val="22"/>
                <w:szCs w:val="22"/>
              </w:rPr>
              <w:t>2</w:t>
            </w:r>
            <w:r w:rsidR="007C04D5" w:rsidRPr="005C635E">
              <w:rPr>
                <w:bCs/>
                <w:sz w:val="22"/>
                <w:szCs w:val="22"/>
              </w:rPr>
              <w:t>2</w:t>
            </w:r>
            <w:r w:rsidRPr="005C635E">
              <w:rPr>
                <w:bCs/>
                <w:sz w:val="22"/>
                <w:szCs w:val="22"/>
              </w:rPr>
              <w:t>%</w:t>
            </w:r>
          </w:p>
        </w:tc>
      </w:tr>
      <w:tr w:rsidR="00714850" w:rsidRPr="00835DA0" w14:paraId="222709EA" w14:textId="77777777" w:rsidTr="009E1DD1">
        <w:trPr>
          <w:trHeight w:val="782"/>
        </w:trPr>
        <w:tc>
          <w:tcPr>
            <w:tcW w:w="5000" w:type="pct"/>
            <w:gridSpan w:val="14"/>
            <w:vAlign w:val="center"/>
          </w:tcPr>
          <w:p w14:paraId="2A1FD47A" w14:textId="77777777" w:rsidR="00714850" w:rsidRPr="005C635E" w:rsidRDefault="00714850" w:rsidP="00714850">
            <w:pPr>
              <w:shd w:val="clear" w:color="auto" w:fill="FFFFFF"/>
              <w:tabs>
                <w:tab w:val="left" w:pos="0"/>
                <w:tab w:val="left" w:pos="1085"/>
              </w:tabs>
              <w:jc w:val="both"/>
              <w:rPr>
                <w:bCs/>
                <w:sz w:val="22"/>
                <w:szCs w:val="22"/>
              </w:rPr>
            </w:pPr>
            <w:r w:rsidRPr="005C635E">
              <w:rPr>
                <w:b/>
                <w:bCs/>
                <w:sz w:val="22"/>
                <w:szCs w:val="22"/>
              </w:rPr>
              <w:t>*</w:t>
            </w:r>
            <w:r w:rsidRPr="005C635E">
              <w:rPr>
                <w:rFonts w:eastAsia="Calibri"/>
                <w:sz w:val="22"/>
                <w:szCs w:val="22"/>
                <w:lang w:eastAsia="en-US"/>
              </w:rPr>
              <w:t>Если в течение срока действия настоящего Договора для Поставщика повысится ставка НДС в соответствии с нормами действующего законодательства, то Поставщик обязуется незамедлительно уведомить об этом Покупателя. К стоимости товаров, отгруженных после такого уведомления, но не ранее чем с 1-го числа следующего месяца, Поставщик применяет НДС по действующей на момент отгрузки ставке, что влечёт соответствующее повышение цены. Заключение дополнительного соглашения при этом не требуется.</w:t>
            </w:r>
          </w:p>
        </w:tc>
      </w:tr>
      <w:tr w:rsidR="00714850" w:rsidRPr="00996D79" w14:paraId="6DA2D748" w14:textId="77777777" w:rsidTr="0047789C">
        <w:tc>
          <w:tcPr>
            <w:tcW w:w="5000" w:type="pct"/>
            <w:gridSpan w:val="14"/>
          </w:tcPr>
          <w:p w14:paraId="4EB41552" w14:textId="77777777" w:rsidR="00714850" w:rsidRPr="00996D79" w:rsidRDefault="00714850" w:rsidP="00714850">
            <w:pPr>
              <w:jc w:val="both"/>
              <w:rPr>
                <w:b/>
                <w:bCs/>
                <w:i/>
              </w:rPr>
            </w:pPr>
            <w:r w:rsidRPr="00996D79">
              <w:rPr>
                <w:b/>
              </w:rPr>
              <w:t>2. Требования к товарам</w:t>
            </w:r>
          </w:p>
        </w:tc>
      </w:tr>
      <w:tr w:rsidR="00714850" w:rsidRPr="000B695D" w14:paraId="7CAB81E8" w14:textId="77777777" w:rsidTr="00FF4A0D">
        <w:tc>
          <w:tcPr>
            <w:tcW w:w="814" w:type="pct"/>
            <w:gridSpan w:val="3"/>
            <w:vMerge w:val="restart"/>
          </w:tcPr>
          <w:p w14:paraId="1B29E5F6" w14:textId="77777777" w:rsidR="00714850" w:rsidRPr="005C635E" w:rsidRDefault="00FF4A0D" w:rsidP="00714850">
            <w:pPr>
              <w:ind w:right="-109"/>
              <w:rPr>
                <w:i/>
                <w:sz w:val="22"/>
                <w:szCs w:val="22"/>
              </w:rPr>
            </w:pPr>
            <w:r w:rsidRPr="005C635E">
              <w:rPr>
                <w:sz w:val="22"/>
                <w:szCs w:val="22"/>
              </w:rPr>
              <w:t>Поставка тапочек одноразовых махровых</w:t>
            </w:r>
          </w:p>
        </w:tc>
        <w:tc>
          <w:tcPr>
            <w:tcW w:w="655" w:type="pct"/>
            <w:gridSpan w:val="2"/>
          </w:tcPr>
          <w:p w14:paraId="3167CB23" w14:textId="77777777" w:rsidR="00714850" w:rsidRPr="005C635E" w:rsidRDefault="00714850" w:rsidP="00714850">
            <w:pPr>
              <w:jc w:val="both"/>
              <w:rPr>
                <w:bCs/>
                <w:sz w:val="22"/>
                <w:szCs w:val="22"/>
              </w:rPr>
            </w:pPr>
            <w:r w:rsidRPr="005C635E">
              <w:rPr>
                <w:bCs/>
                <w:sz w:val="22"/>
                <w:szCs w:val="22"/>
              </w:rPr>
              <w:t>Нормативные документы, согласно которым установлены требования</w:t>
            </w:r>
          </w:p>
        </w:tc>
        <w:tc>
          <w:tcPr>
            <w:tcW w:w="3531" w:type="pct"/>
            <w:gridSpan w:val="9"/>
          </w:tcPr>
          <w:p w14:paraId="75E8BD1A" w14:textId="77777777" w:rsidR="00714850" w:rsidRPr="005C635E" w:rsidRDefault="00FF4A0D" w:rsidP="00714850">
            <w:pPr>
              <w:jc w:val="both"/>
              <w:rPr>
                <w:i/>
                <w:sz w:val="22"/>
                <w:szCs w:val="22"/>
              </w:rPr>
            </w:pPr>
            <w:r w:rsidRPr="005C635E">
              <w:rPr>
                <w:sz w:val="22"/>
                <w:szCs w:val="22"/>
                <w:shd w:val="clear" w:color="auto" w:fill="FFFFFF"/>
              </w:rPr>
              <w:t>ГОСТ 1135-2005 «Обувь домашняя и дорожная. Общие технические условия»</w:t>
            </w:r>
          </w:p>
        </w:tc>
      </w:tr>
      <w:tr w:rsidR="00714850" w:rsidRPr="000B695D" w14:paraId="55C9A629" w14:textId="77777777" w:rsidTr="00FF4A0D">
        <w:trPr>
          <w:trHeight w:val="841"/>
        </w:trPr>
        <w:tc>
          <w:tcPr>
            <w:tcW w:w="814" w:type="pct"/>
            <w:gridSpan w:val="3"/>
            <w:vMerge/>
          </w:tcPr>
          <w:p w14:paraId="5AA39E09" w14:textId="77777777" w:rsidR="00714850" w:rsidRPr="005C635E" w:rsidRDefault="00714850" w:rsidP="00714850">
            <w:pPr>
              <w:jc w:val="both"/>
              <w:rPr>
                <w:i/>
                <w:sz w:val="22"/>
                <w:szCs w:val="22"/>
              </w:rPr>
            </w:pPr>
          </w:p>
        </w:tc>
        <w:tc>
          <w:tcPr>
            <w:tcW w:w="655" w:type="pct"/>
            <w:gridSpan w:val="2"/>
          </w:tcPr>
          <w:p w14:paraId="51F2A9BE" w14:textId="77777777" w:rsidR="00714850" w:rsidRPr="005C635E" w:rsidRDefault="00714850" w:rsidP="00714850">
            <w:pPr>
              <w:jc w:val="both"/>
              <w:rPr>
                <w:bCs/>
                <w:sz w:val="22"/>
                <w:szCs w:val="22"/>
              </w:rPr>
            </w:pPr>
            <w:r w:rsidRPr="005C635E">
              <w:rPr>
                <w:bCs/>
                <w:sz w:val="22"/>
                <w:szCs w:val="22"/>
              </w:rPr>
              <w:t>Технические и функциональные характеристики</w:t>
            </w:r>
          </w:p>
        </w:tc>
        <w:tc>
          <w:tcPr>
            <w:tcW w:w="3531" w:type="pct"/>
            <w:gridSpan w:val="9"/>
          </w:tcPr>
          <w:p w14:paraId="6566BC22" w14:textId="77777777" w:rsidR="00FF4A0D" w:rsidRPr="005C635E" w:rsidRDefault="00FF4A0D" w:rsidP="00FF4A0D">
            <w:pPr>
              <w:spacing w:line="280" w:lineRule="exact"/>
              <w:jc w:val="both"/>
              <w:rPr>
                <w:sz w:val="22"/>
                <w:szCs w:val="22"/>
                <w:shd w:val="clear" w:color="auto" w:fill="FFFFFF"/>
              </w:rPr>
            </w:pPr>
            <w:r w:rsidRPr="005C635E">
              <w:rPr>
                <w:sz w:val="22"/>
                <w:szCs w:val="22"/>
                <w:shd w:val="clear" w:color="auto" w:fill="FFFFFF"/>
              </w:rPr>
              <w:t xml:space="preserve">Тапочки махровые одноразовые с закрытым мысом. </w:t>
            </w:r>
          </w:p>
          <w:p w14:paraId="314C4396" w14:textId="7DE54F7A" w:rsidR="00714850" w:rsidRPr="005C635E" w:rsidRDefault="00FF4A0D" w:rsidP="00FF4A0D">
            <w:pPr>
              <w:shd w:val="clear" w:color="auto" w:fill="FFFFFF"/>
              <w:rPr>
                <w:sz w:val="22"/>
                <w:szCs w:val="22"/>
                <w:shd w:val="clear" w:color="auto" w:fill="FFFFFF"/>
              </w:rPr>
            </w:pPr>
            <w:r w:rsidRPr="005C635E">
              <w:rPr>
                <w:sz w:val="22"/>
                <w:szCs w:val="22"/>
              </w:rPr>
              <w:t>Цвет — белый; Размер — универсальный; Материал — махра с внешней стороны и спанбонд с внутренней; Форма — с закрытым мысом; Стелька — махра 200 г; Индивидуальная упаковка — да; Подошва — эва 3.5 мм.</w:t>
            </w:r>
          </w:p>
        </w:tc>
      </w:tr>
      <w:tr w:rsidR="00714850" w:rsidRPr="000B695D" w14:paraId="11AE55A3" w14:textId="77777777" w:rsidTr="00FF4A0D">
        <w:tc>
          <w:tcPr>
            <w:tcW w:w="814" w:type="pct"/>
            <w:gridSpan w:val="3"/>
            <w:vMerge/>
          </w:tcPr>
          <w:p w14:paraId="33F8567A" w14:textId="77777777" w:rsidR="00714850" w:rsidRPr="005C635E" w:rsidRDefault="00714850" w:rsidP="00714850">
            <w:pPr>
              <w:jc w:val="both"/>
              <w:rPr>
                <w:i/>
                <w:sz w:val="22"/>
                <w:szCs w:val="22"/>
              </w:rPr>
            </w:pPr>
          </w:p>
        </w:tc>
        <w:tc>
          <w:tcPr>
            <w:tcW w:w="655" w:type="pct"/>
            <w:gridSpan w:val="2"/>
          </w:tcPr>
          <w:p w14:paraId="591A4928" w14:textId="77777777" w:rsidR="00714850" w:rsidRPr="005C635E" w:rsidRDefault="00714850" w:rsidP="00714850">
            <w:pPr>
              <w:jc w:val="both"/>
              <w:rPr>
                <w:bCs/>
                <w:sz w:val="22"/>
                <w:szCs w:val="22"/>
              </w:rPr>
            </w:pPr>
            <w:r w:rsidRPr="005C635E">
              <w:rPr>
                <w:bCs/>
                <w:sz w:val="22"/>
                <w:szCs w:val="22"/>
              </w:rPr>
              <w:t>Требования к безопасности товара</w:t>
            </w:r>
          </w:p>
        </w:tc>
        <w:tc>
          <w:tcPr>
            <w:tcW w:w="3531" w:type="pct"/>
            <w:gridSpan w:val="9"/>
          </w:tcPr>
          <w:p w14:paraId="60755E45" w14:textId="77777777" w:rsidR="00714850" w:rsidRPr="005C635E" w:rsidRDefault="00FF4A0D" w:rsidP="00714850">
            <w:pPr>
              <w:jc w:val="both"/>
              <w:rPr>
                <w:i/>
                <w:sz w:val="22"/>
                <w:szCs w:val="22"/>
              </w:rPr>
            </w:pPr>
            <w:r w:rsidRPr="005C635E">
              <w:rPr>
                <w:sz w:val="22"/>
                <w:szCs w:val="22"/>
              </w:rPr>
              <w:t>Поставляемый Товар должен соответствовать требованиям соответствующих государственных стандартов (ГОСТ), технических условий (ТУ) на соответствующий вид Товара, а в случае обязательной сертификации иметь сертификаты качества и сертификаты соответствия.</w:t>
            </w:r>
          </w:p>
        </w:tc>
      </w:tr>
      <w:tr w:rsidR="00714850" w:rsidRPr="000B695D" w14:paraId="6F5B4F3E" w14:textId="77777777" w:rsidTr="00FF4A0D">
        <w:tc>
          <w:tcPr>
            <w:tcW w:w="814" w:type="pct"/>
            <w:gridSpan w:val="3"/>
            <w:vMerge/>
          </w:tcPr>
          <w:p w14:paraId="6817F626" w14:textId="77777777" w:rsidR="00714850" w:rsidRPr="005C635E" w:rsidRDefault="00714850" w:rsidP="00714850">
            <w:pPr>
              <w:jc w:val="both"/>
              <w:rPr>
                <w:i/>
                <w:sz w:val="22"/>
                <w:szCs w:val="22"/>
              </w:rPr>
            </w:pPr>
          </w:p>
        </w:tc>
        <w:tc>
          <w:tcPr>
            <w:tcW w:w="655" w:type="pct"/>
            <w:gridSpan w:val="2"/>
          </w:tcPr>
          <w:p w14:paraId="7A4B08E3" w14:textId="77777777" w:rsidR="00714850" w:rsidRPr="005C635E" w:rsidRDefault="00714850" w:rsidP="00714850">
            <w:pPr>
              <w:jc w:val="both"/>
              <w:rPr>
                <w:bCs/>
                <w:sz w:val="22"/>
                <w:szCs w:val="22"/>
              </w:rPr>
            </w:pPr>
            <w:r w:rsidRPr="005C635E">
              <w:rPr>
                <w:bCs/>
                <w:sz w:val="22"/>
                <w:szCs w:val="22"/>
              </w:rPr>
              <w:t>Требования к качеству товара</w:t>
            </w:r>
          </w:p>
        </w:tc>
        <w:tc>
          <w:tcPr>
            <w:tcW w:w="3531" w:type="pct"/>
            <w:gridSpan w:val="9"/>
          </w:tcPr>
          <w:p w14:paraId="2BA0DAB0" w14:textId="77777777" w:rsidR="00FF4A0D" w:rsidRPr="005C635E" w:rsidRDefault="00FF4A0D" w:rsidP="00FF4A0D">
            <w:pPr>
              <w:shd w:val="clear" w:color="auto" w:fill="FFFFFF"/>
              <w:tabs>
                <w:tab w:val="left" w:pos="1277"/>
              </w:tabs>
              <w:jc w:val="both"/>
              <w:rPr>
                <w:spacing w:val="-1"/>
                <w:sz w:val="22"/>
                <w:szCs w:val="22"/>
              </w:rPr>
            </w:pPr>
            <w:r w:rsidRPr="005C635E">
              <w:rPr>
                <w:spacing w:val="-1"/>
                <w:sz w:val="22"/>
                <w:szCs w:val="22"/>
              </w:rPr>
              <w:t>Поставщик обязуется поставить Товар в таре и (или) упаковке, обеспечивающей сохранность Товара от повреждений при его погрузке, разгрузке, перевозке и длительном хранении в складском помещении.</w:t>
            </w:r>
          </w:p>
          <w:p w14:paraId="54F24CE8" w14:textId="77777777" w:rsidR="00FF4A0D" w:rsidRPr="005C635E" w:rsidRDefault="00FF4A0D" w:rsidP="00FF4A0D">
            <w:pPr>
              <w:shd w:val="clear" w:color="auto" w:fill="FFFFFF"/>
              <w:tabs>
                <w:tab w:val="left" w:pos="1277"/>
              </w:tabs>
              <w:jc w:val="both"/>
              <w:rPr>
                <w:spacing w:val="-1"/>
                <w:sz w:val="22"/>
                <w:szCs w:val="22"/>
              </w:rPr>
            </w:pPr>
            <w:r w:rsidRPr="005C635E">
              <w:rPr>
                <w:spacing w:val="-1"/>
                <w:sz w:val="22"/>
                <w:szCs w:val="22"/>
              </w:rPr>
              <w:t>Товар должен быть упакован способом, позволяющим установить отсутствие доступа к Товару при его транспортировке. Тара и (или) упаковка должны быть целостными, не иметь повреждений.</w:t>
            </w:r>
          </w:p>
          <w:p w14:paraId="6E7D383F" w14:textId="77777777" w:rsidR="00FF4A0D" w:rsidRPr="005C635E" w:rsidRDefault="00FF4A0D" w:rsidP="00FF4A0D">
            <w:pPr>
              <w:shd w:val="clear" w:color="auto" w:fill="FFFFFF"/>
              <w:tabs>
                <w:tab w:val="left" w:pos="1277"/>
              </w:tabs>
              <w:jc w:val="both"/>
              <w:rPr>
                <w:spacing w:val="-1"/>
                <w:sz w:val="22"/>
                <w:szCs w:val="22"/>
              </w:rPr>
            </w:pPr>
            <w:r w:rsidRPr="005C635E">
              <w:rPr>
                <w:spacing w:val="-1"/>
                <w:sz w:val="22"/>
                <w:szCs w:val="22"/>
              </w:rPr>
              <w:t>На таре или упаковке должны быть указаны адрес и реквизиты Поставщика (Изготовителя).</w:t>
            </w:r>
          </w:p>
          <w:p w14:paraId="54E3AC2A" w14:textId="77777777" w:rsidR="00FF4A0D" w:rsidRPr="005C635E" w:rsidRDefault="00FF4A0D" w:rsidP="00FF4A0D">
            <w:pPr>
              <w:shd w:val="clear" w:color="auto" w:fill="FFFFFF"/>
              <w:tabs>
                <w:tab w:val="left" w:pos="1277"/>
              </w:tabs>
              <w:jc w:val="both"/>
              <w:rPr>
                <w:spacing w:val="-1"/>
                <w:sz w:val="22"/>
                <w:szCs w:val="22"/>
              </w:rPr>
            </w:pPr>
            <w:r w:rsidRPr="005C635E">
              <w:rPr>
                <w:spacing w:val="-1"/>
                <w:sz w:val="22"/>
                <w:szCs w:val="22"/>
              </w:rPr>
              <w:t>Тара (упаковка) является одноразовой и возврату Поставщику не подлежит.</w:t>
            </w:r>
          </w:p>
          <w:p w14:paraId="3D50BB06" w14:textId="77777777" w:rsidR="00FF4A0D" w:rsidRPr="005C635E" w:rsidRDefault="00FF4A0D" w:rsidP="00FF4A0D">
            <w:pPr>
              <w:shd w:val="clear" w:color="auto" w:fill="FFFFFF"/>
              <w:tabs>
                <w:tab w:val="left" w:pos="1277"/>
              </w:tabs>
              <w:jc w:val="both"/>
              <w:rPr>
                <w:spacing w:val="-1"/>
                <w:sz w:val="22"/>
                <w:szCs w:val="22"/>
              </w:rPr>
            </w:pPr>
            <w:r w:rsidRPr="005C635E">
              <w:rPr>
                <w:spacing w:val="-1"/>
                <w:sz w:val="22"/>
                <w:szCs w:val="22"/>
              </w:rPr>
              <w:t>Маркировка Товара должна быть четкой и выполнена несмываемой краской. Маркировка должна включать в себя следующее: позиции №, грузополучатель, адрес грузополучателя, место №, все нетто, вес брутто. В случае, когда ГОСТом или ТУ предусмотрен иной порядок маркировки, Товар должен быть промаркирован в соответствии с таким порядком.</w:t>
            </w:r>
          </w:p>
          <w:p w14:paraId="5D23A101" w14:textId="77777777" w:rsidR="00FF4A0D" w:rsidRPr="005C635E" w:rsidRDefault="00FF4A0D" w:rsidP="00FF4A0D">
            <w:pPr>
              <w:shd w:val="clear" w:color="auto" w:fill="FFFFFF"/>
              <w:tabs>
                <w:tab w:val="left" w:pos="1277"/>
              </w:tabs>
              <w:jc w:val="both"/>
              <w:rPr>
                <w:spacing w:val="-1"/>
                <w:sz w:val="22"/>
                <w:szCs w:val="22"/>
              </w:rPr>
            </w:pPr>
            <w:r w:rsidRPr="005C635E">
              <w:rPr>
                <w:spacing w:val="-1"/>
                <w:sz w:val="22"/>
                <w:szCs w:val="22"/>
              </w:rPr>
              <w:t>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14:paraId="3AE49CAC" w14:textId="77777777" w:rsidR="00714850" w:rsidRPr="005C635E" w:rsidRDefault="00FF4A0D" w:rsidP="00FF4A0D">
            <w:pPr>
              <w:jc w:val="both"/>
              <w:rPr>
                <w:i/>
                <w:sz w:val="22"/>
                <w:szCs w:val="22"/>
              </w:rPr>
            </w:pPr>
            <w:r w:rsidRPr="005C635E">
              <w:rPr>
                <w:spacing w:val="1"/>
                <w:sz w:val="22"/>
                <w:szCs w:val="22"/>
              </w:rPr>
              <w:t>Поставщик несет полную ответственнос</w:t>
            </w:r>
            <w:bookmarkStart w:id="0" w:name="_GoBack"/>
            <w:bookmarkEnd w:id="0"/>
            <w:r w:rsidRPr="005C635E">
              <w:rPr>
                <w:spacing w:val="1"/>
                <w:sz w:val="22"/>
                <w:szCs w:val="22"/>
              </w:rPr>
              <w:t xml:space="preserve">ть за повреждение Товара в пути следования до места поставки и убытки, произошедшие вследствие </w:t>
            </w:r>
            <w:r w:rsidRPr="005C635E">
              <w:rPr>
                <w:sz w:val="22"/>
                <w:szCs w:val="22"/>
              </w:rPr>
              <w:t>ненадлежащей упаковки и маркировки, ненадлежащего размещения и крепления груза в транспортном средстве</w:t>
            </w:r>
          </w:p>
        </w:tc>
      </w:tr>
      <w:tr w:rsidR="00714850" w:rsidRPr="00A37B49" w14:paraId="0983E2DB" w14:textId="77777777" w:rsidTr="0047789C">
        <w:tc>
          <w:tcPr>
            <w:tcW w:w="5000" w:type="pct"/>
            <w:gridSpan w:val="14"/>
          </w:tcPr>
          <w:p w14:paraId="1CFBF8C8" w14:textId="77777777" w:rsidR="00714850" w:rsidRPr="005C635E" w:rsidRDefault="00714850" w:rsidP="00714850">
            <w:pPr>
              <w:jc w:val="both"/>
              <w:rPr>
                <w:b/>
                <w:i/>
                <w:sz w:val="22"/>
                <w:szCs w:val="22"/>
              </w:rPr>
            </w:pPr>
            <w:r w:rsidRPr="005C635E">
              <w:rPr>
                <w:b/>
                <w:sz w:val="22"/>
                <w:szCs w:val="22"/>
              </w:rPr>
              <w:t>3. Требования к результатам</w:t>
            </w:r>
          </w:p>
        </w:tc>
      </w:tr>
      <w:tr w:rsidR="00714850" w:rsidRPr="00785F64" w14:paraId="323A3CBE" w14:textId="77777777" w:rsidTr="0047789C">
        <w:tc>
          <w:tcPr>
            <w:tcW w:w="5000" w:type="pct"/>
            <w:gridSpan w:val="14"/>
          </w:tcPr>
          <w:p w14:paraId="23A2A900" w14:textId="1FCA3D43" w:rsidR="00714850" w:rsidRPr="005C635E" w:rsidRDefault="005C635E" w:rsidP="00714850">
            <w:pPr>
              <w:jc w:val="both"/>
              <w:rPr>
                <w:b/>
                <w:color w:val="FF0000"/>
                <w:sz w:val="22"/>
                <w:szCs w:val="22"/>
              </w:rPr>
            </w:pPr>
            <w:r>
              <w:rPr>
                <w:bCs/>
                <w:sz w:val="22"/>
                <w:szCs w:val="22"/>
              </w:rPr>
              <w:t xml:space="preserve">Товар </w:t>
            </w:r>
            <w:r w:rsidR="00714850" w:rsidRPr="005C635E">
              <w:rPr>
                <w:bCs/>
                <w:sz w:val="22"/>
                <w:szCs w:val="22"/>
              </w:rPr>
              <w:t>долж</w:t>
            </w:r>
            <w:r>
              <w:rPr>
                <w:bCs/>
                <w:sz w:val="22"/>
                <w:szCs w:val="22"/>
              </w:rPr>
              <w:t>ен</w:t>
            </w:r>
            <w:r w:rsidR="00714850" w:rsidRPr="005C635E">
              <w:rPr>
                <w:bCs/>
                <w:sz w:val="22"/>
                <w:szCs w:val="22"/>
              </w:rPr>
              <w:t xml:space="preserve"> поставляться Покупателю в соответствии с требованиями, установленными документацией и договором.</w:t>
            </w:r>
          </w:p>
        </w:tc>
      </w:tr>
      <w:tr w:rsidR="00714850" w:rsidRPr="00E94B6C" w14:paraId="4BAA09BE" w14:textId="77777777" w:rsidTr="0047789C">
        <w:tc>
          <w:tcPr>
            <w:tcW w:w="5000" w:type="pct"/>
            <w:gridSpan w:val="14"/>
          </w:tcPr>
          <w:p w14:paraId="7F391365" w14:textId="77777777" w:rsidR="00714850" w:rsidRPr="005C635E" w:rsidRDefault="00714850" w:rsidP="00714850">
            <w:pPr>
              <w:jc w:val="both"/>
              <w:rPr>
                <w:sz w:val="22"/>
                <w:szCs w:val="22"/>
              </w:rPr>
            </w:pPr>
            <w:r w:rsidRPr="005C635E">
              <w:rPr>
                <w:b/>
                <w:sz w:val="22"/>
                <w:szCs w:val="22"/>
              </w:rPr>
              <w:t>4.</w:t>
            </w:r>
            <w:r w:rsidRPr="005C635E">
              <w:rPr>
                <w:sz w:val="22"/>
                <w:szCs w:val="22"/>
              </w:rPr>
              <w:t xml:space="preserve"> </w:t>
            </w:r>
            <w:r w:rsidRPr="005C635E">
              <w:rPr>
                <w:b/>
                <w:bCs/>
                <w:sz w:val="22"/>
                <w:szCs w:val="22"/>
              </w:rPr>
              <w:t>Место, условия и порядок поставки товаров</w:t>
            </w:r>
          </w:p>
        </w:tc>
      </w:tr>
      <w:tr w:rsidR="00714850" w:rsidRPr="00996D79" w14:paraId="73A71E8E" w14:textId="77777777" w:rsidTr="0047789C">
        <w:tc>
          <w:tcPr>
            <w:tcW w:w="707" w:type="pct"/>
            <w:gridSpan w:val="2"/>
            <w:tcBorders>
              <w:bottom w:val="single" w:sz="4" w:space="0" w:color="auto"/>
            </w:tcBorders>
          </w:tcPr>
          <w:p w14:paraId="5544A832" w14:textId="77777777" w:rsidR="00714850" w:rsidRPr="005C635E" w:rsidRDefault="00714850" w:rsidP="00714850">
            <w:pPr>
              <w:jc w:val="both"/>
              <w:rPr>
                <w:sz w:val="22"/>
                <w:szCs w:val="22"/>
              </w:rPr>
            </w:pPr>
            <w:r w:rsidRPr="005C635E">
              <w:rPr>
                <w:sz w:val="22"/>
                <w:szCs w:val="22"/>
              </w:rPr>
              <w:t xml:space="preserve">Место </w:t>
            </w:r>
            <w:r w:rsidRPr="005C635E">
              <w:rPr>
                <w:bCs/>
                <w:sz w:val="22"/>
                <w:szCs w:val="22"/>
              </w:rPr>
              <w:t>поставки товаров</w:t>
            </w:r>
          </w:p>
        </w:tc>
        <w:tc>
          <w:tcPr>
            <w:tcW w:w="4293" w:type="pct"/>
            <w:gridSpan w:val="12"/>
            <w:tcBorders>
              <w:bottom w:val="single" w:sz="4" w:space="0" w:color="auto"/>
            </w:tcBorders>
          </w:tcPr>
          <w:p w14:paraId="45F56EC4" w14:textId="77777777" w:rsidR="00714850" w:rsidRPr="005C635E" w:rsidRDefault="002A00C5" w:rsidP="00714850">
            <w:pPr>
              <w:widowControl w:val="0"/>
              <w:tabs>
                <w:tab w:val="center" w:pos="4677"/>
                <w:tab w:val="right" w:pos="9355"/>
              </w:tabs>
              <w:autoSpaceDE w:val="0"/>
              <w:autoSpaceDN w:val="0"/>
              <w:adjustRightInd w:val="0"/>
              <w:jc w:val="both"/>
              <w:rPr>
                <w:sz w:val="22"/>
                <w:szCs w:val="22"/>
              </w:rPr>
            </w:pPr>
            <w:r w:rsidRPr="005C635E">
              <w:rPr>
                <w:bCs/>
                <w:sz w:val="22"/>
                <w:szCs w:val="22"/>
              </w:rPr>
              <w:t>Поставка Товара осуществляется Поставщиком в адрес акционерного общества «Пассажирская компания «Сахалин» по адресу: Сахалинская область, г. Южно-Сахалинск, Вокзальная ул., д. 54А</w:t>
            </w:r>
          </w:p>
        </w:tc>
      </w:tr>
      <w:tr w:rsidR="00714850" w:rsidRPr="00996D79" w14:paraId="68F5C226" w14:textId="77777777" w:rsidTr="0047789C">
        <w:tc>
          <w:tcPr>
            <w:tcW w:w="707" w:type="pct"/>
            <w:gridSpan w:val="2"/>
            <w:tcBorders>
              <w:top w:val="single" w:sz="4" w:space="0" w:color="auto"/>
              <w:left w:val="single" w:sz="4" w:space="0" w:color="auto"/>
              <w:bottom w:val="single" w:sz="4" w:space="0" w:color="auto"/>
              <w:right w:val="single" w:sz="4" w:space="0" w:color="auto"/>
            </w:tcBorders>
          </w:tcPr>
          <w:p w14:paraId="6D4C271E" w14:textId="77777777" w:rsidR="00714850" w:rsidRPr="005C635E" w:rsidRDefault="00714850" w:rsidP="00714850">
            <w:pPr>
              <w:jc w:val="both"/>
              <w:rPr>
                <w:i/>
                <w:sz w:val="22"/>
                <w:szCs w:val="22"/>
              </w:rPr>
            </w:pPr>
            <w:r w:rsidRPr="005C635E">
              <w:rPr>
                <w:sz w:val="22"/>
                <w:szCs w:val="22"/>
              </w:rPr>
              <w:t xml:space="preserve">Условия </w:t>
            </w:r>
            <w:r w:rsidRPr="005C635E">
              <w:rPr>
                <w:bCs/>
                <w:sz w:val="22"/>
                <w:szCs w:val="22"/>
              </w:rPr>
              <w:t>поставки товаров</w:t>
            </w:r>
          </w:p>
        </w:tc>
        <w:tc>
          <w:tcPr>
            <w:tcW w:w="4293" w:type="pct"/>
            <w:gridSpan w:val="12"/>
            <w:tcBorders>
              <w:top w:val="single" w:sz="4" w:space="0" w:color="auto"/>
              <w:left w:val="single" w:sz="4" w:space="0" w:color="auto"/>
              <w:bottom w:val="single" w:sz="4" w:space="0" w:color="auto"/>
              <w:right w:val="single" w:sz="4" w:space="0" w:color="auto"/>
            </w:tcBorders>
          </w:tcPr>
          <w:p w14:paraId="1D859BB8" w14:textId="77777777" w:rsidR="002A00C5" w:rsidRPr="005C635E" w:rsidRDefault="002A00C5" w:rsidP="002A00C5">
            <w:pPr>
              <w:jc w:val="both"/>
              <w:rPr>
                <w:sz w:val="22"/>
                <w:szCs w:val="22"/>
              </w:rPr>
            </w:pPr>
            <w:r w:rsidRPr="005C635E">
              <w:rPr>
                <w:sz w:val="22"/>
                <w:szCs w:val="22"/>
              </w:rPr>
              <w:t>Поставка товара осуществляется силами и за счет поставщика в порядке, предусмотренном условиями договора.</w:t>
            </w:r>
          </w:p>
          <w:p w14:paraId="29B39206" w14:textId="41FBD865" w:rsidR="00714850" w:rsidRPr="005C635E" w:rsidRDefault="00714850" w:rsidP="002A00C5">
            <w:pPr>
              <w:widowControl w:val="0"/>
              <w:tabs>
                <w:tab w:val="center" w:pos="4677"/>
                <w:tab w:val="right" w:pos="9355"/>
              </w:tabs>
              <w:autoSpaceDE w:val="0"/>
              <w:autoSpaceDN w:val="0"/>
              <w:adjustRightInd w:val="0"/>
              <w:ind w:firstLine="6"/>
              <w:jc w:val="both"/>
              <w:rPr>
                <w:sz w:val="22"/>
                <w:szCs w:val="22"/>
              </w:rPr>
            </w:pPr>
          </w:p>
        </w:tc>
      </w:tr>
      <w:tr w:rsidR="00714850" w:rsidRPr="00996D79" w14:paraId="4CA03068" w14:textId="77777777" w:rsidTr="0047789C">
        <w:tc>
          <w:tcPr>
            <w:tcW w:w="707" w:type="pct"/>
            <w:gridSpan w:val="2"/>
            <w:tcBorders>
              <w:top w:val="single" w:sz="4" w:space="0" w:color="auto"/>
            </w:tcBorders>
          </w:tcPr>
          <w:p w14:paraId="37262111" w14:textId="77777777" w:rsidR="00714850" w:rsidRPr="005C635E" w:rsidRDefault="00714850" w:rsidP="00714850">
            <w:pPr>
              <w:jc w:val="both"/>
              <w:rPr>
                <w:i/>
                <w:sz w:val="22"/>
                <w:szCs w:val="22"/>
              </w:rPr>
            </w:pPr>
            <w:r w:rsidRPr="005C635E">
              <w:rPr>
                <w:sz w:val="22"/>
                <w:szCs w:val="22"/>
              </w:rPr>
              <w:t xml:space="preserve">Сроки </w:t>
            </w:r>
            <w:r w:rsidRPr="005C635E">
              <w:rPr>
                <w:bCs/>
                <w:sz w:val="22"/>
                <w:szCs w:val="22"/>
              </w:rPr>
              <w:t>поставки товаров</w:t>
            </w:r>
          </w:p>
        </w:tc>
        <w:tc>
          <w:tcPr>
            <w:tcW w:w="4293" w:type="pct"/>
            <w:gridSpan w:val="12"/>
            <w:tcBorders>
              <w:top w:val="single" w:sz="4" w:space="0" w:color="auto"/>
            </w:tcBorders>
          </w:tcPr>
          <w:p w14:paraId="1019EECE" w14:textId="251F6F41" w:rsidR="00714850" w:rsidRDefault="00D4532E" w:rsidP="000E1C2F">
            <w:pPr>
              <w:widowControl w:val="0"/>
              <w:tabs>
                <w:tab w:val="center" w:pos="4677"/>
                <w:tab w:val="right" w:pos="9355"/>
              </w:tabs>
              <w:autoSpaceDE w:val="0"/>
              <w:autoSpaceDN w:val="0"/>
              <w:adjustRightInd w:val="0"/>
              <w:jc w:val="both"/>
              <w:rPr>
                <w:sz w:val="22"/>
                <w:szCs w:val="22"/>
              </w:rPr>
            </w:pPr>
            <w:r w:rsidRPr="005C635E">
              <w:rPr>
                <w:sz w:val="22"/>
                <w:szCs w:val="22"/>
              </w:rPr>
              <w:t>Товар поставляется партиями согласно календарному графику</w:t>
            </w:r>
            <w:r>
              <w:rPr>
                <w:sz w:val="22"/>
                <w:szCs w:val="22"/>
              </w:rPr>
              <w:t>, но не позднее 30 ноября 2026 года:</w:t>
            </w:r>
          </w:p>
          <w:tbl>
            <w:tblPr>
              <w:tblW w:w="12616"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271"/>
              <w:gridCol w:w="1559"/>
              <w:gridCol w:w="2698"/>
              <w:gridCol w:w="2552"/>
              <w:gridCol w:w="2551"/>
            </w:tblGrid>
            <w:tr w:rsidR="00D4532E" w:rsidRPr="00F81EEF" w14:paraId="519491E8" w14:textId="77777777" w:rsidTr="009E1DD1">
              <w:trPr>
                <w:trHeight w:val="333"/>
              </w:trPr>
              <w:tc>
                <w:tcPr>
                  <w:tcW w:w="1985" w:type="dxa"/>
                  <w:shd w:val="clear" w:color="000000" w:fill="FFFFFF"/>
                  <w:vAlign w:val="center"/>
                </w:tcPr>
                <w:p w14:paraId="65D7608C" w14:textId="77777777" w:rsidR="00D4532E" w:rsidRPr="00F81EEF" w:rsidRDefault="00D4532E" w:rsidP="009E1DD1">
                  <w:pPr>
                    <w:jc w:val="center"/>
                  </w:pPr>
                  <w:r w:rsidRPr="00F81EEF">
                    <w:t>Наименование</w:t>
                  </w:r>
                </w:p>
              </w:tc>
              <w:tc>
                <w:tcPr>
                  <w:tcW w:w="1271" w:type="dxa"/>
                  <w:shd w:val="clear" w:color="000000" w:fill="FFFFFF"/>
                  <w:vAlign w:val="center"/>
                </w:tcPr>
                <w:p w14:paraId="129FCFE7" w14:textId="77777777" w:rsidR="00D4532E" w:rsidRPr="00F81EEF" w:rsidRDefault="00D4532E" w:rsidP="009E1DD1">
                  <w:pPr>
                    <w:jc w:val="center"/>
                  </w:pPr>
                  <w:r w:rsidRPr="00F81EEF">
                    <w:t>Ед. изм.</w:t>
                  </w:r>
                </w:p>
              </w:tc>
              <w:tc>
                <w:tcPr>
                  <w:tcW w:w="1559" w:type="dxa"/>
                  <w:shd w:val="clear" w:color="000000" w:fill="FFFFFF"/>
                  <w:vAlign w:val="center"/>
                </w:tcPr>
                <w:p w14:paraId="17F779C2" w14:textId="5A180379" w:rsidR="00D4532E" w:rsidRPr="00F81EEF" w:rsidRDefault="00D4532E" w:rsidP="009E1DD1">
                  <w:pPr>
                    <w:jc w:val="center"/>
                  </w:pPr>
                  <w:r>
                    <w:t>Общее количество</w:t>
                  </w:r>
                </w:p>
              </w:tc>
              <w:tc>
                <w:tcPr>
                  <w:tcW w:w="2698" w:type="dxa"/>
                  <w:shd w:val="clear" w:color="000000" w:fill="FFFFFF"/>
                  <w:vAlign w:val="center"/>
                </w:tcPr>
                <w:p w14:paraId="0C06BABB" w14:textId="01D1502E" w:rsidR="00D4532E" w:rsidRPr="00F81EEF" w:rsidRDefault="00D4532E" w:rsidP="009E1DD1">
                  <w:pPr>
                    <w:jc w:val="center"/>
                  </w:pPr>
                  <w:r>
                    <w:t>Поставка первой партии д</w:t>
                  </w:r>
                  <w:r w:rsidRPr="00F81EEF">
                    <w:t>о 3</w:t>
                  </w:r>
                  <w:r>
                    <w:t>0</w:t>
                  </w:r>
                  <w:r w:rsidRPr="00F81EEF">
                    <w:t>.0</w:t>
                  </w:r>
                  <w:r>
                    <w:t>3</w:t>
                  </w:r>
                  <w:r w:rsidRPr="00F81EEF">
                    <w:t>.202</w:t>
                  </w:r>
                  <w:r>
                    <w:t>6 (количество пар)</w:t>
                  </w:r>
                </w:p>
              </w:tc>
              <w:tc>
                <w:tcPr>
                  <w:tcW w:w="2552" w:type="dxa"/>
                  <w:shd w:val="clear" w:color="000000" w:fill="FFFFFF"/>
                  <w:vAlign w:val="center"/>
                </w:tcPr>
                <w:p w14:paraId="793654B3" w14:textId="631945F5" w:rsidR="00D4532E" w:rsidRPr="00F81EEF" w:rsidRDefault="00D4532E" w:rsidP="009E1DD1">
                  <w:pPr>
                    <w:jc w:val="center"/>
                  </w:pPr>
                  <w:r>
                    <w:t>Поставка второй партии до 30.06.2026 (количество пар)</w:t>
                  </w:r>
                </w:p>
              </w:tc>
              <w:tc>
                <w:tcPr>
                  <w:tcW w:w="2551" w:type="dxa"/>
                  <w:shd w:val="clear" w:color="000000" w:fill="FFFFFF"/>
                  <w:vAlign w:val="center"/>
                </w:tcPr>
                <w:p w14:paraId="345C3CC8" w14:textId="31320E60" w:rsidR="00D4532E" w:rsidRPr="00F81EEF" w:rsidRDefault="00D4532E" w:rsidP="009E1DD1">
                  <w:pPr>
                    <w:jc w:val="center"/>
                  </w:pPr>
                  <w:r>
                    <w:t>Поставка третей партии д</w:t>
                  </w:r>
                  <w:r w:rsidRPr="00F81EEF">
                    <w:t>о 3</w:t>
                  </w:r>
                  <w:r>
                    <w:t>1</w:t>
                  </w:r>
                  <w:r w:rsidRPr="00F81EEF">
                    <w:t>.1</w:t>
                  </w:r>
                  <w:r>
                    <w:t>0</w:t>
                  </w:r>
                  <w:r w:rsidRPr="00F81EEF">
                    <w:t>.202</w:t>
                  </w:r>
                  <w:r>
                    <w:t>6 (количество пар)</w:t>
                  </w:r>
                </w:p>
              </w:tc>
            </w:tr>
            <w:tr w:rsidR="00D4532E" w:rsidRPr="00F81EEF" w14:paraId="2A874DC9" w14:textId="77777777" w:rsidTr="009E1DD1">
              <w:trPr>
                <w:trHeight w:val="654"/>
              </w:trPr>
              <w:tc>
                <w:tcPr>
                  <w:tcW w:w="1985" w:type="dxa"/>
                  <w:shd w:val="clear" w:color="000000" w:fill="FFFFFF"/>
                  <w:vAlign w:val="center"/>
                </w:tcPr>
                <w:p w14:paraId="4BAE5589" w14:textId="77777777" w:rsidR="00D4532E" w:rsidRPr="00F81EEF" w:rsidRDefault="00D4532E" w:rsidP="00D4532E">
                  <w:pPr>
                    <w:jc w:val="center"/>
                  </w:pPr>
                  <w:r w:rsidRPr="00F81EEF">
                    <w:t>Тапочки одноразовые махровые</w:t>
                  </w:r>
                </w:p>
              </w:tc>
              <w:tc>
                <w:tcPr>
                  <w:tcW w:w="1271" w:type="dxa"/>
                  <w:shd w:val="clear" w:color="000000" w:fill="FFFFFF"/>
                  <w:vAlign w:val="center"/>
                </w:tcPr>
                <w:p w14:paraId="7A1443F4" w14:textId="5C33F782" w:rsidR="00D4532E" w:rsidRPr="00F81EEF" w:rsidRDefault="00D4532E" w:rsidP="00D4532E">
                  <w:pPr>
                    <w:jc w:val="center"/>
                  </w:pPr>
                  <w:r>
                    <w:t>п</w:t>
                  </w:r>
                  <w:r w:rsidRPr="00F81EEF">
                    <w:t>ара</w:t>
                  </w:r>
                </w:p>
              </w:tc>
              <w:tc>
                <w:tcPr>
                  <w:tcW w:w="1559" w:type="dxa"/>
                  <w:shd w:val="clear" w:color="000000" w:fill="FFFFFF"/>
                  <w:vAlign w:val="center"/>
                </w:tcPr>
                <w:p w14:paraId="767FEA03" w14:textId="77777777" w:rsidR="00D4532E" w:rsidRPr="00F81EEF" w:rsidRDefault="00D4532E" w:rsidP="00D4532E">
                  <w:pPr>
                    <w:jc w:val="center"/>
                  </w:pPr>
                  <w:r>
                    <w:t>9</w:t>
                  </w:r>
                  <w:r w:rsidRPr="00F81EEF">
                    <w:t xml:space="preserve"> 000</w:t>
                  </w:r>
                </w:p>
              </w:tc>
              <w:tc>
                <w:tcPr>
                  <w:tcW w:w="2698" w:type="dxa"/>
                  <w:shd w:val="clear" w:color="000000" w:fill="FFFFFF"/>
                  <w:vAlign w:val="center"/>
                </w:tcPr>
                <w:p w14:paraId="24417764" w14:textId="77777777" w:rsidR="00D4532E" w:rsidRPr="00F81EEF" w:rsidRDefault="00D4532E" w:rsidP="00D4532E">
                  <w:pPr>
                    <w:jc w:val="center"/>
                  </w:pPr>
                  <w:r>
                    <w:t>3</w:t>
                  </w:r>
                  <w:r w:rsidRPr="00F81EEF">
                    <w:t xml:space="preserve"> </w:t>
                  </w:r>
                  <w:r>
                    <w:t>000</w:t>
                  </w:r>
                </w:p>
              </w:tc>
              <w:tc>
                <w:tcPr>
                  <w:tcW w:w="2552" w:type="dxa"/>
                  <w:shd w:val="clear" w:color="000000" w:fill="FFFFFF"/>
                  <w:vAlign w:val="center"/>
                </w:tcPr>
                <w:p w14:paraId="7E8E0C5E" w14:textId="77777777" w:rsidR="00D4532E" w:rsidRDefault="00D4532E" w:rsidP="00D4532E">
                  <w:pPr>
                    <w:jc w:val="center"/>
                  </w:pPr>
                  <w:r>
                    <w:t>3 000</w:t>
                  </w:r>
                </w:p>
              </w:tc>
              <w:tc>
                <w:tcPr>
                  <w:tcW w:w="2551" w:type="dxa"/>
                  <w:shd w:val="clear" w:color="000000" w:fill="FFFFFF"/>
                  <w:vAlign w:val="center"/>
                </w:tcPr>
                <w:p w14:paraId="2A7D7892" w14:textId="77777777" w:rsidR="00D4532E" w:rsidRPr="00F81EEF" w:rsidRDefault="00D4532E">
                  <w:pPr>
                    <w:jc w:val="center"/>
                  </w:pPr>
                  <w:r>
                    <w:t>3</w:t>
                  </w:r>
                  <w:r w:rsidRPr="00F81EEF">
                    <w:t xml:space="preserve"> </w:t>
                  </w:r>
                  <w:r>
                    <w:t>000</w:t>
                  </w:r>
                </w:p>
              </w:tc>
            </w:tr>
          </w:tbl>
          <w:p w14:paraId="4CCF6D48" w14:textId="54B3C859" w:rsidR="00D4532E" w:rsidRPr="005C635E" w:rsidRDefault="00D4532E" w:rsidP="000E1C2F">
            <w:pPr>
              <w:widowControl w:val="0"/>
              <w:tabs>
                <w:tab w:val="center" w:pos="4677"/>
                <w:tab w:val="right" w:pos="9355"/>
              </w:tabs>
              <w:autoSpaceDE w:val="0"/>
              <w:autoSpaceDN w:val="0"/>
              <w:adjustRightInd w:val="0"/>
              <w:jc w:val="both"/>
              <w:rPr>
                <w:i/>
                <w:sz w:val="22"/>
                <w:szCs w:val="22"/>
              </w:rPr>
            </w:pPr>
          </w:p>
        </w:tc>
      </w:tr>
      <w:tr w:rsidR="00714850" w:rsidRPr="00071481" w14:paraId="6BB83674" w14:textId="77777777" w:rsidTr="0047789C">
        <w:tc>
          <w:tcPr>
            <w:tcW w:w="5000" w:type="pct"/>
            <w:gridSpan w:val="14"/>
          </w:tcPr>
          <w:p w14:paraId="386DEA09" w14:textId="77777777" w:rsidR="00714850" w:rsidRPr="005C635E" w:rsidRDefault="00714850" w:rsidP="00714850">
            <w:pPr>
              <w:jc w:val="both"/>
              <w:rPr>
                <w:i/>
                <w:sz w:val="22"/>
                <w:szCs w:val="22"/>
              </w:rPr>
            </w:pPr>
            <w:r w:rsidRPr="005C635E">
              <w:rPr>
                <w:b/>
                <w:bCs/>
                <w:sz w:val="22"/>
                <w:szCs w:val="22"/>
              </w:rPr>
              <w:t>5. Форма, сроки и порядок оплаты</w:t>
            </w:r>
          </w:p>
        </w:tc>
      </w:tr>
      <w:tr w:rsidR="00714850" w:rsidRPr="00071481" w14:paraId="2BB5C8CC" w14:textId="77777777" w:rsidTr="0047789C">
        <w:tc>
          <w:tcPr>
            <w:tcW w:w="703" w:type="pct"/>
          </w:tcPr>
          <w:p w14:paraId="150E0285" w14:textId="77777777" w:rsidR="00714850" w:rsidRPr="005C635E" w:rsidRDefault="00714850" w:rsidP="00714850">
            <w:pPr>
              <w:jc w:val="both"/>
              <w:rPr>
                <w:i/>
                <w:sz w:val="22"/>
                <w:szCs w:val="22"/>
              </w:rPr>
            </w:pPr>
            <w:r w:rsidRPr="005C635E">
              <w:rPr>
                <w:bCs/>
                <w:sz w:val="22"/>
                <w:szCs w:val="22"/>
              </w:rPr>
              <w:t>Форма оплаты</w:t>
            </w:r>
          </w:p>
        </w:tc>
        <w:tc>
          <w:tcPr>
            <w:tcW w:w="4297" w:type="pct"/>
            <w:gridSpan w:val="13"/>
          </w:tcPr>
          <w:p w14:paraId="55835DE4" w14:textId="77777777" w:rsidR="00714850" w:rsidRPr="005C635E" w:rsidRDefault="00714850" w:rsidP="00D4532E">
            <w:pPr>
              <w:jc w:val="both"/>
              <w:rPr>
                <w:sz w:val="22"/>
                <w:szCs w:val="22"/>
              </w:rPr>
            </w:pPr>
            <w:r w:rsidRPr="005C635E">
              <w:rPr>
                <w:bCs/>
                <w:sz w:val="22"/>
                <w:szCs w:val="22"/>
              </w:rPr>
              <w:t>Оплата осуществляется в безналичной форме путем перечисления средств на счет контрагента.</w:t>
            </w:r>
          </w:p>
        </w:tc>
      </w:tr>
      <w:tr w:rsidR="00714850" w:rsidRPr="00071481" w14:paraId="6AF87AC2" w14:textId="77777777" w:rsidTr="0047789C">
        <w:tc>
          <w:tcPr>
            <w:tcW w:w="703" w:type="pct"/>
          </w:tcPr>
          <w:p w14:paraId="77E51332" w14:textId="77777777" w:rsidR="00714850" w:rsidRPr="005C635E" w:rsidRDefault="00714850" w:rsidP="00714850">
            <w:pPr>
              <w:ind w:right="-109"/>
              <w:rPr>
                <w:i/>
                <w:sz w:val="22"/>
                <w:szCs w:val="22"/>
              </w:rPr>
            </w:pPr>
            <w:r w:rsidRPr="005C635E">
              <w:rPr>
                <w:bCs/>
                <w:sz w:val="22"/>
                <w:szCs w:val="22"/>
              </w:rPr>
              <w:t>Авансирование</w:t>
            </w:r>
          </w:p>
        </w:tc>
        <w:tc>
          <w:tcPr>
            <w:tcW w:w="4297" w:type="pct"/>
            <w:gridSpan w:val="13"/>
          </w:tcPr>
          <w:p w14:paraId="2A1E643E" w14:textId="77777777" w:rsidR="00714850" w:rsidRPr="005C635E" w:rsidRDefault="00714850" w:rsidP="00D4532E">
            <w:pPr>
              <w:jc w:val="both"/>
              <w:rPr>
                <w:bCs/>
                <w:sz w:val="22"/>
                <w:szCs w:val="22"/>
              </w:rPr>
            </w:pPr>
            <w:r w:rsidRPr="005C635E">
              <w:rPr>
                <w:bCs/>
                <w:sz w:val="22"/>
                <w:szCs w:val="22"/>
              </w:rPr>
              <w:t>Авансирование не предусмотрено.</w:t>
            </w:r>
          </w:p>
        </w:tc>
      </w:tr>
      <w:tr w:rsidR="00714850" w:rsidRPr="00071481" w14:paraId="1063BD37" w14:textId="77777777" w:rsidTr="0047789C">
        <w:tc>
          <w:tcPr>
            <w:tcW w:w="703" w:type="pct"/>
          </w:tcPr>
          <w:p w14:paraId="598A5551" w14:textId="77777777" w:rsidR="00714850" w:rsidRPr="005C635E" w:rsidRDefault="00714850" w:rsidP="00714850">
            <w:pPr>
              <w:jc w:val="both"/>
              <w:rPr>
                <w:i/>
                <w:sz w:val="22"/>
                <w:szCs w:val="22"/>
              </w:rPr>
            </w:pPr>
            <w:r w:rsidRPr="005C635E">
              <w:rPr>
                <w:bCs/>
                <w:sz w:val="22"/>
                <w:szCs w:val="22"/>
              </w:rPr>
              <w:t>Срок и порядок оплаты</w:t>
            </w:r>
          </w:p>
        </w:tc>
        <w:tc>
          <w:tcPr>
            <w:tcW w:w="4297" w:type="pct"/>
            <w:gridSpan w:val="13"/>
          </w:tcPr>
          <w:p w14:paraId="054703A6" w14:textId="534DB9D9" w:rsidR="00714850" w:rsidRPr="005C635E" w:rsidRDefault="00714850" w:rsidP="00D4532E">
            <w:pPr>
              <w:shd w:val="clear" w:color="auto" w:fill="FFFFFF"/>
              <w:jc w:val="both"/>
              <w:rPr>
                <w:sz w:val="22"/>
                <w:szCs w:val="22"/>
              </w:rPr>
            </w:pPr>
            <w:r w:rsidRPr="005C635E">
              <w:rPr>
                <w:rFonts w:eastAsia="Calibri"/>
                <w:color w:val="000000"/>
                <w:sz w:val="22"/>
                <w:szCs w:val="22"/>
                <w:lang w:eastAsia="en-US"/>
              </w:rPr>
              <w:t>Оплата за поставленный Товар осуществляется после получения Товара и подписания товарной накладной в течение 7 (семи) рабочих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tc>
      </w:tr>
      <w:tr w:rsidR="00714850" w:rsidRPr="00071481" w14:paraId="140D0D03" w14:textId="77777777" w:rsidTr="0047789C">
        <w:tc>
          <w:tcPr>
            <w:tcW w:w="5000" w:type="pct"/>
            <w:gridSpan w:val="14"/>
          </w:tcPr>
          <w:p w14:paraId="5D5EAC83" w14:textId="77777777" w:rsidR="00714850" w:rsidRPr="005C635E" w:rsidRDefault="00714850" w:rsidP="00714850">
            <w:pPr>
              <w:jc w:val="both"/>
              <w:rPr>
                <w:i/>
                <w:sz w:val="22"/>
                <w:szCs w:val="22"/>
              </w:rPr>
            </w:pPr>
            <w:r w:rsidRPr="005C635E">
              <w:rPr>
                <w:b/>
                <w:bCs/>
                <w:sz w:val="22"/>
                <w:szCs w:val="22"/>
              </w:rPr>
              <w:t>6. Иные требования</w:t>
            </w:r>
          </w:p>
        </w:tc>
      </w:tr>
      <w:tr w:rsidR="00714850" w:rsidRPr="00071481" w14:paraId="76F828C0" w14:textId="77777777" w:rsidTr="0047789C">
        <w:tc>
          <w:tcPr>
            <w:tcW w:w="5000" w:type="pct"/>
            <w:gridSpan w:val="14"/>
          </w:tcPr>
          <w:p w14:paraId="53B8E363" w14:textId="77777777" w:rsidR="00714850" w:rsidRPr="005C635E" w:rsidRDefault="00714850" w:rsidP="00714850">
            <w:pPr>
              <w:jc w:val="both"/>
              <w:rPr>
                <w:sz w:val="22"/>
                <w:szCs w:val="22"/>
              </w:rPr>
            </w:pPr>
            <w:r w:rsidRPr="005C635E">
              <w:rPr>
                <w:sz w:val="22"/>
                <w:szCs w:val="22"/>
              </w:rPr>
              <w:t>Не предусмотрены.</w:t>
            </w:r>
          </w:p>
        </w:tc>
      </w:tr>
      <w:tr w:rsidR="00714850" w:rsidRPr="00071481" w14:paraId="2029DBC7" w14:textId="77777777" w:rsidTr="0047789C">
        <w:tc>
          <w:tcPr>
            <w:tcW w:w="5000" w:type="pct"/>
            <w:gridSpan w:val="14"/>
          </w:tcPr>
          <w:p w14:paraId="29403B26" w14:textId="77777777" w:rsidR="00714850" w:rsidRPr="005C635E" w:rsidRDefault="00714850" w:rsidP="00714850">
            <w:pPr>
              <w:jc w:val="both"/>
              <w:rPr>
                <w:b/>
                <w:sz w:val="22"/>
                <w:szCs w:val="22"/>
              </w:rPr>
            </w:pPr>
            <w:r w:rsidRPr="005C635E">
              <w:rPr>
                <w:b/>
                <w:sz w:val="22"/>
                <w:szCs w:val="22"/>
              </w:rPr>
              <w:t>7. Расчет стоимости товаров, работ, услуг за единицу</w:t>
            </w:r>
          </w:p>
        </w:tc>
      </w:tr>
      <w:tr w:rsidR="00714850" w:rsidRPr="00071481" w14:paraId="559EBE78" w14:textId="77777777" w:rsidTr="0047789C">
        <w:tc>
          <w:tcPr>
            <w:tcW w:w="5000" w:type="pct"/>
            <w:gridSpan w:val="14"/>
          </w:tcPr>
          <w:p w14:paraId="00E112E6" w14:textId="3D10CED1" w:rsidR="00714850" w:rsidRPr="005C635E" w:rsidRDefault="00714850" w:rsidP="00714850">
            <w:pPr>
              <w:jc w:val="both"/>
              <w:rPr>
                <w:bCs/>
                <w:sz w:val="22"/>
                <w:szCs w:val="22"/>
              </w:rPr>
            </w:pPr>
            <w:r w:rsidRPr="005C635E">
              <w:rPr>
                <w:bCs/>
                <w:color w:val="000000"/>
                <w:sz w:val="22"/>
                <w:szCs w:val="22"/>
              </w:rPr>
              <w:t xml:space="preserve">Цена за единицу каждого наименования товаров без учета НДС подлежит снижению пропорционально снижению цены договора (цены лота) без учета НДС, полученному по итогам проведения аукциона (коэффициент тендерного снижения). </w:t>
            </w:r>
          </w:p>
        </w:tc>
      </w:tr>
    </w:tbl>
    <w:p w14:paraId="5BF31CA8" w14:textId="2603F2C9" w:rsidR="00B30BBC" w:rsidRDefault="00B30BBC" w:rsidP="00B30BBC">
      <w:pPr>
        <w:rPr>
          <w:color w:val="000000"/>
        </w:rPr>
        <w:sectPr w:rsidR="00B30BBC" w:rsidSect="00B30BBC">
          <w:pgSz w:w="16838" w:h="11906" w:orient="landscape"/>
          <w:pgMar w:top="1134" w:right="851" w:bottom="851" w:left="1134" w:header="709" w:footer="709" w:gutter="0"/>
          <w:cols w:space="708"/>
          <w:docGrid w:linePitch="360"/>
        </w:sectPr>
      </w:pPr>
      <w:r>
        <w:rPr>
          <w:b/>
          <w:sz w:val="28"/>
          <w:szCs w:val="28"/>
        </w:rPr>
        <w:t xml:space="preserve">                                 </w:t>
      </w:r>
    </w:p>
    <w:p w14:paraId="189F4AB3" w14:textId="77777777" w:rsidR="00B30BBC" w:rsidRDefault="00B30BBC" w:rsidP="00B30BBC">
      <w:pPr>
        <w:rPr>
          <w:color w:val="000000"/>
        </w:rPr>
      </w:pPr>
    </w:p>
    <w:p w14:paraId="32017D8F" w14:textId="77777777" w:rsidR="00B30BBC" w:rsidRDefault="00B30BBC" w:rsidP="00B30BBC"/>
    <w:p w14:paraId="7E3AAA31" w14:textId="77777777" w:rsidR="00461149" w:rsidRPr="00816133" w:rsidRDefault="00461149" w:rsidP="00816133">
      <w:pPr>
        <w:jc w:val="right"/>
        <w:rPr>
          <w:color w:val="000000"/>
          <w:sz w:val="26"/>
          <w:szCs w:val="26"/>
        </w:rPr>
      </w:pPr>
      <w:r w:rsidRPr="00816133">
        <w:rPr>
          <w:color w:val="000000"/>
          <w:sz w:val="26"/>
          <w:szCs w:val="26"/>
        </w:rPr>
        <w:t>Приложение № 1.2</w:t>
      </w:r>
    </w:p>
    <w:p w14:paraId="2BA01270" w14:textId="77777777" w:rsidR="00461149" w:rsidRPr="00FE2E50" w:rsidRDefault="00461149" w:rsidP="00461149">
      <w:pPr>
        <w:pStyle w:val="a3"/>
        <w:ind w:left="5245" w:firstLine="1418"/>
        <w:jc w:val="both"/>
        <w:rPr>
          <w:color w:val="000000"/>
          <w:sz w:val="26"/>
          <w:szCs w:val="26"/>
        </w:rPr>
      </w:pPr>
      <w:r w:rsidRPr="00FE2E50">
        <w:rPr>
          <w:color w:val="000000"/>
          <w:sz w:val="26"/>
          <w:szCs w:val="26"/>
        </w:rPr>
        <w:t>к аукционной документации</w:t>
      </w:r>
    </w:p>
    <w:p w14:paraId="36F0173F" w14:textId="77777777" w:rsidR="00461149" w:rsidRPr="00FE2E50" w:rsidRDefault="00461149" w:rsidP="00461149">
      <w:pPr>
        <w:pStyle w:val="a3"/>
        <w:ind w:left="5670"/>
        <w:jc w:val="both"/>
        <w:rPr>
          <w:color w:val="000000"/>
          <w:sz w:val="26"/>
          <w:szCs w:val="26"/>
        </w:rPr>
      </w:pPr>
    </w:p>
    <w:p w14:paraId="33B8AD72" w14:textId="77777777" w:rsidR="00461149" w:rsidRPr="0031197B" w:rsidRDefault="00461149" w:rsidP="00461149">
      <w:pPr>
        <w:jc w:val="center"/>
        <w:rPr>
          <w:b/>
          <w:sz w:val="25"/>
          <w:szCs w:val="25"/>
        </w:rPr>
      </w:pPr>
      <w:r w:rsidRPr="0031197B">
        <w:rPr>
          <w:b/>
          <w:sz w:val="25"/>
          <w:szCs w:val="25"/>
        </w:rPr>
        <w:t>ПРОЕКТ ДОГОВОРА</w:t>
      </w:r>
    </w:p>
    <w:p w14:paraId="4EE2B4EC" w14:textId="77777777" w:rsidR="00461149" w:rsidRPr="0031197B" w:rsidRDefault="00461149" w:rsidP="00461149">
      <w:pPr>
        <w:pStyle w:val="11"/>
        <w:ind w:left="6804" w:firstLine="0"/>
        <w:jc w:val="left"/>
        <w:rPr>
          <w:sz w:val="25"/>
          <w:szCs w:val="25"/>
        </w:rPr>
      </w:pPr>
    </w:p>
    <w:p w14:paraId="6A4398A6" w14:textId="77777777" w:rsidR="00461149" w:rsidRPr="00E904CB" w:rsidRDefault="00461149" w:rsidP="00461149">
      <w:pPr>
        <w:ind w:right="-6"/>
        <w:jc w:val="both"/>
      </w:pPr>
      <w:r w:rsidRPr="00E904CB">
        <w:t xml:space="preserve">г. Южно-Сахалинск                                                             </w:t>
      </w:r>
      <w:r>
        <w:t xml:space="preserve">             </w:t>
      </w:r>
      <w:r w:rsidRPr="00E904CB">
        <w:t xml:space="preserve">           «___»_________  </w:t>
      </w:r>
      <w:r w:rsidR="00CB497E">
        <w:t>20</w:t>
      </w:r>
      <w:r w:rsidR="00F5744E">
        <w:t>___</w:t>
      </w:r>
      <w:r w:rsidRPr="00E904CB">
        <w:t xml:space="preserve"> г.</w:t>
      </w:r>
    </w:p>
    <w:p w14:paraId="3E440D1E" w14:textId="77777777" w:rsidR="00461149" w:rsidRPr="00E904CB" w:rsidRDefault="00461149" w:rsidP="00461149">
      <w:pPr>
        <w:pStyle w:val="11"/>
        <w:ind w:firstLine="0"/>
        <w:jc w:val="center"/>
        <w:rPr>
          <w:sz w:val="24"/>
          <w:szCs w:val="24"/>
        </w:rPr>
      </w:pPr>
    </w:p>
    <w:p w14:paraId="53B8188E" w14:textId="77777777" w:rsidR="00461149" w:rsidRPr="00E904CB" w:rsidRDefault="00461149" w:rsidP="00461149">
      <w:pPr>
        <w:pStyle w:val="a6"/>
        <w:ind w:firstLine="720"/>
        <w:rPr>
          <w:sz w:val="24"/>
        </w:rPr>
      </w:pPr>
      <w:r>
        <w:rPr>
          <w:sz w:val="24"/>
        </w:rPr>
        <w:t>Акционерное о</w:t>
      </w:r>
      <w:r w:rsidRPr="00E904CB">
        <w:rPr>
          <w:sz w:val="24"/>
        </w:rPr>
        <w:t xml:space="preserve">бщество «Пассажирская компания «Сахалин», именуемое в дальнейшем «Покупатель», в лице генерального директора Костыренко Дмитрия Алексеевича, действующего на основании Устава, с одной стороны и ______________________________, именуемое в дальнейшем «Поставщик» </w:t>
      </w:r>
      <w:r w:rsidRPr="00E904CB">
        <w:rPr>
          <w:bCs/>
          <w:sz w:val="24"/>
        </w:rPr>
        <w:t>в лице _________________________, действующего на основании Устава,</w:t>
      </w:r>
      <w:r w:rsidRPr="00E904CB">
        <w:rPr>
          <w:sz w:val="24"/>
        </w:rPr>
        <w:t xml:space="preserve"> с другой стороны, именуемые в дальнейшем «Стороны», заключили настоящий Договор о нижеследующем:</w:t>
      </w:r>
    </w:p>
    <w:p w14:paraId="5892E590" w14:textId="77777777" w:rsidR="00461149" w:rsidRPr="00E904CB" w:rsidRDefault="00461149" w:rsidP="00461149">
      <w:pPr>
        <w:ind w:right="-5" w:firstLine="720"/>
        <w:jc w:val="center"/>
        <w:outlineLvl w:val="0"/>
        <w:rPr>
          <w:b/>
        </w:rPr>
      </w:pPr>
    </w:p>
    <w:p w14:paraId="167DA752" w14:textId="77777777" w:rsidR="00461149" w:rsidRPr="00E904CB" w:rsidRDefault="00461149" w:rsidP="00461149">
      <w:pPr>
        <w:ind w:right="-5" w:firstLine="720"/>
        <w:jc w:val="center"/>
        <w:outlineLvl w:val="0"/>
        <w:rPr>
          <w:b/>
        </w:rPr>
      </w:pPr>
      <w:r w:rsidRPr="00E904CB">
        <w:rPr>
          <w:b/>
        </w:rPr>
        <w:t>1. ПРЕДМЕТ ДОГОВОРА</w:t>
      </w:r>
    </w:p>
    <w:p w14:paraId="6D88BEBE" w14:textId="77777777" w:rsidR="00461149" w:rsidRPr="00E904CB" w:rsidRDefault="00461149" w:rsidP="00461149">
      <w:pPr>
        <w:pStyle w:val="a6"/>
        <w:ind w:firstLine="567"/>
        <w:rPr>
          <w:sz w:val="24"/>
        </w:rPr>
      </w:pPr>
      <w:r w:rsidRPr="00E904CB">
        <w:rPr>
          <w:sz w:val="24"/>
        </w:rPr>
        <w:t xml:space="preserve">1.1 Настоящий Договор заключен по результатам проведения </w:t>
      </w:r>
      <w:r w:rsidR="00CB497E">
        <w:rPr>
          <w:sz w:val="24"/>
        </w:rPr>
        <w:t xml:space="preserve">аукциона </w:t>
      </w:r>
      <w:r w:rsidRPr="00E904CB">
        <w:rPr>
          <w:sz w:val="24"/>
        </w:rPr>
        <w:t>№__________</w:t>
      </w:r>
      <w:r>
        <w:rPr>
          <w:sz w:val="24"/>
        </w:rPr>
        <w:t xml:space="preserve"> среди субъектов среднего и малого предпринимательства </w:t>
      </w:r>
      <w:r w:rsidRPr="00E904CB">
        <w:rPr>
          <w:sz w:val="24"/>
        </w:rPr>
        <w:t>(протокол заседания комиссии по осуществлению закупок АО «ПКС» от «___» _______ 20__ г. № _____).</w:t>
      </w:r>
    </w:p>
    <w:p w14:paraId="320A6394" w14:textId="77777777" w:rsidR="00461149" w:rsidRPr="00E904CB" w:rsidRDefault="00461149" w:rsidP="00461149">
      <w:pPr>
        <w:widowControl w:val="0"/>
        <w:tabs>
          <w:tab w:val="left" w:pos="540"/>
        </w:tabs>
        <w:autoSpaceDE w:val="0"/>
        <w:autoSpaceDN w:val="0"/>
        <w:adjustRightInd w:val="0"/>
        <w:ind w:firstLine="600"/>
        <w:jc w:val="both"/>
        <w:rPr>
          <w:kern w:val="1"/>
        </w:rPr>
      </w:pPr>
      <w:r w:rsidRPr="00E904CB">
        <w:t xml:space="preserve">1.2. </w:t>
      </w:r>
      <w:r w:rsidRPr="00E904CB">
        <w:rPr>
          <w:kern w:val="1"/>
        </w:rPr>
        <w:t>В соответствии с настоящим Договором Поставщик обязуется</w:t>
      </w:r>
      <w:r w:rsidR="003868D5" w:rsidRPr="003868D5">
        <w:t xml:space="preserve"> </w:t>
      </w:r>
      <w:r w:rsidR="003868D5">
        <w:t xml:space="preserve">поставить </w:t>
      </w:r>
      <w:r w:rsidR="003868D5" w:rsidRPr="003868D5">
        <w:rPr>
          <w:kern w:val="1"/>
        </w:rPr>
        <w:t>тапоч</w:t>
      </w:r>
      <w:r w:rsidR="003868D5">
        <w:rPr>
          <w:kern w:val="1"/>
        </w:rPr>
        <w:t>ки</w:t>
      </w:r>
      <w:r w:rsidR="003868D5" w:rsidRPr="003868D5">
        <w:rPr>
          <w:kern w:val="1"/>
        </w:rPr>
        <w:t xml:space="preserve"> одноразовы</w:t>
      </w:r>
      <w:r w:rsidR="003868D5">
        <w:rPr>
          <w:kern w:val="1"/>
        </w:rPr>
        <w:t>е</w:t>
      </w:r>
      <w:r w:rsidR="003868D5" w:rsidRPr="003868D5">
        <w:rPr>
          <w:kern w:val="1"/>
        </w:rPr>
        <w:t xml:space="preserve"> махровы</w:t>
      </w:r>
      <w:r w:rsidR="003868D5">
        <w:rPr>
          <w:kern w:val="1"/>
        </w:rPr>
        <w:t>е</w:t>
      </w:r>
      <w:r w:rsidRPr="00E904CB">
        <w:rPr>
          <w:kern w:val="1"/>
        </w:rPr>
        <w:t>, а Покупатель прин</w:t>
      </w:r>
      <w:r w:rsidR="003868D5">
        <w:rPr>
          <w:kern w:val="1"/>
        </w:rPr>
        <w:t>ять</w:t>
      </w:r>
      <w:r w:rsidRPr="00E904CB">
        <w:rPr>
          <w:kern w:val="1"/>
        </w:rPr>
        <w:t xml:space="preserve"> и опла</w:t>
      </w:r>
      <w:r w:rsidR="003868D5">
        <w:rPr>
          <w:kern w:val="1"/>
        </w:rPr>
        <w:t>тить</w:t>
      </w:r>
      <w:r w:rsidRPr="00E904CB">
        <w:rPr>
          <w:kern w:val="1"/>
        </w:rPr>
        <w:t xml:space="preserve"> их на условиях, предусмотренных настоящим Договором.</w:t>
      </w:r>
    </w:p>
    <w:p w14:paraId="539AF59D" w14:textId="77777777" w:rsidR="00461149" w:rsidRPr="00E904CB" w:rsidRDefault="00461149" w:rsidP="00461149">
      <w:pPr>
        <w:ind w:right="-6" w:firstLine="567"/>
        <w:jc w:val="both"/>
      </w:pPr>
      <w:r w:rsidRPr="00E904CB">
        <w:t xml:space="preserve">1.3. </w:t>
      </w:r>
      <w:r w:rsidRPr="00E904CB">
        <w:rPr>
          <w:kern w:val="1"/>
        </w:rPr>
        <w:t xml:space="preserve">Стоимость и ассортимент поставляемого Товара указаны </w:t>
      </w:r>
      <w:r w:rsidRPr="00E904CB">
        <w:t>в Приложении № 1, которое является неотъемлемой частью настоящего договора.</w:t>
      </w:r>
    </w:p>
    <w:p w14:paraId="7ACD617F" w14:textId="77777777" w:rsidR="007F3BB2" w:rsidRPr="0049666C" w:rsidRDefault="00461149" w:rsidP="007F3BB2">
      <w:pPr>
        <w:shd w:val="clear" w:color="auto" w:fill="FFFFFF"/>
        <w:tabs>
          <w:tab w:val="left" w:pos="1440"/>
        </w:tabs>
        <w:ind w:firstLine="567"/>
        <w:jc w:val="both"/>
      </w:pPr>
      <w:r w:rsidRPr="00E904CB">
        <w:t>1.4. Срок поставки по настоящему договору</w:t>
      </w:r>
      <w:r w:rsidR="007F3BB2">
        <w:t xml:space="preserve"> в соответствии с </w:t>
      </w:r>
      <w:r w:rsidR="007F3BB2">
        <w:rPr>
          <w:rFonts w:eastAsia="Calibri"/>
          <w:color w:val="000000"/>
          <w:lang w:eastAsia="en-US"/>
        </w:rPr>
        <w:t>графиком, приведенном в Техническом задании (Приложение №1 к договору)</w:t>
      </w:r>
      <w:r w:rsidR="007F3BB2" w:rsidRPr="0049666C">
        <w:t>.</w:t>
      </w:r>
    </w:p>
    <w:p w14:paraId="342240B2" w14:textId="77777777" w:rsidR="00461149" w:rsidRPr="00E904CB" w:rsidRDefault="00461149" w:rsidP="00461149">
      <w:pPr>
        <w:ind w:right="-6" w:firstLine="567"/>
        <w:jc w:val="both"/>
      </w:pPr>
    </w:p>
    <w:p w14:paraId="2118B45F" w14:textId="77777777" w:rsidR="00461149" w:rsidRPr="00E904CB" w:rsidRDefault="00461149" w:rsidP="00461149">
      <w:pPr>
        <w:ind w:right="-6" w:firstLine="720"/>
        <w:jc w:val="center"/>
        <w:outlineLvl w:val="0"/>
        <w:rPr>
          <w:b/>
        </w:rPr>
      </w:pPr>
    </w:p>
    <w:p w14:paraId="4BCC73D5" w14:textId="77777777" w:rsidR="00461149" w:rsidRPr="00E904CB" w:rsidRDefault="00461149" w:rsidP="00461149">
      <w:pPr>
        <w:ind w:right="-6" w:firstLine="720"/>
        <w:jc w:val="center"/>
        <w:outlineLvl w:val="0"/>
        <w:rPr>
          <w:b/>
        </w:rPr>
      </w:pPr>
      <w:r w:rsidRPr="00E904CB">
        <w:rPr>
          <w:b/>
        </w:rPr>
        <w:t>2. СТОИМОСТЬ И ПОРЯДОК ОПЛАТЫ</w:t>
      </w:r>
    </w:p>
    <w:p w14:paraId="7D848B9D" w14:textId="77777777" w:rsidR="005C382B" w:rsidRPr="00A91CC1" w:rsidRDefault="00461149" w:rsidP="005C382B">
      <w:pPr>
        <w:tabs>
          <w:tab w:val="left" w:pos="709"/>
          <w:tab w:val="num" w:pos="1364"/>
        </w:tabs>
        <w:ind w:firstLine="567"/>
        <w:jc w:val="both"/>
        <w:rPr>
          <w:rFonts w:eastAsia="Calibri"/>
          <w:lang w:eastAsia="en-US"/>
        </w:rPr>
      </w:pPr>
      <w:r w:rsidRPr="00E904CB">
        <w:t xml:space="preserve">2.1. </w:t>
      </w:r>
      <w:r w:rsidR="005C382B" w:rsidRPr="00A91CC1">
        <w:rPr>
          <w:rFonts w:eastAsia="Calibri"/>
          <w:lang w:eastAsia="en-US"/>
        </w:rPr>
        <w:t>Поставщик производит поставку Товара на общую сумму _____________ (_______________________) рублей, в том числе НДС _______________ (__________________) рублей.</w:t>
      </w:r>
    </w:p>
    <w:p w14:paraId="60ED130C" w14:textId="77777777" w:rsidR="00461149" w:rsidRPr="005C382B" w:rsidRDefault="00F53DD2" w:rsidP="005C382B">
      <w:pPr>
        <w:shd w:val="clear" w:color="auto" w:fill="FFFFFF"/>
        <w:tabs>
          <w:tab w:val="left" w:pos="0"/>
          <w:tab w:val="left" w:pos="1085"/>
        </w:tabs>
        <w:ind w:firstLine="567"/>
        <w:jc w:val="both"/>
        <w:rPr>
          <w:kern w:val="1"/>
        </w:rPr>
      </w:pPr>
      <w:r w:rsidRPr="00835DA0">
        <w:rPr>
          <w:rFonts w:eastAsia="Calibri"/>
          <w:lang w:eastAsia="en-US"/>
        </w:rPr>
        <w:t>Если в течение срока действия настоящего Договора для Поставщика повысится ставка НДС в соответствии с нормами действующего законодательства, то Поставщик обязуется незамедлительно уведомить об этом Покупателя. К стоимости товаров, отгруженных после такого уведомления, но не ранее чем с 1-го числа следующего месяца, Поставщик применяет НДС по действующей на момент отгрузки ставке, что влечёт соответствующее повышение цены. Заключение дополнительного соглашения при этом не требуется.</w:t>
      </w:r>
    </w:p>
    <w:p w14:paraId="0200ADDF" w14:textId="77777777" w:rsidR="005C382B" w:rsidRPr="00A91CC1" w:rsidRDefault="005C382B" w:rsidP="005C382B">
      <w:pPr>
        <w:shd w:val="clear" w:color="auto" w:fill="FFFFFF"/>
        <w:tabs>
          <w:tab w:val="left" w:pos="0"/>
          <w:tab w:val="left" w:pos="1085"/>
        </w:tabs>
        <w:ind w:firstLine="567"/>
        <w:jc w:val="both"/>
        <w:rPr>
          <w:rFonts w:eastAsia="Calibri"/>
          <w:color w:val="000000"/>
          <w:lang w:eastAsia="en-US"/>
        </w:rPr>
      </w:pPr>
      <w:r w:rsidRPr="00A91CC1">
        <w:rPr>
          <w:rFonts w:eastAsia="Calibri"/>
          <w:color w:val="000000"/>
          <w:lang w:eastAsia="en-US"/>
        </w:rPr>
        <w:t xml:space="preserve">2.2. Цена договора сформирована с учетом стоимости всех возможных расходов Поставщика и включает в себя стоимость товара, все предусмотренные законодательством РФ </w:t>
      </w:r>
      <w:r w:rsidR="00C43F46" w:rsidRPr="00C43F46">
        <w:rPr>
          <w:rFonts w:eastAsia="Calibri"/>
          <w:color w:val="000000"/>
          <w:lang w:eastAsia="en-US"/>
        </w:rPr>
        <w:t>налогов, транспортных расходов, погрузки/разгрузки на складе Покупателя.</w:t>
      </w:r>
    </w:p>
    <w:p w14:paraId="6F1AF6D0" w14:textId="77777777" w:rsidR="005C382B" w:rsidRPr="00A91CC1" w:rsidRDefault="005C382B" w:rsidP="005C382B">
      <w:pPr>
        <w:shd w:val="clear" w:color="auto" w:fill="FFFFFF"/>
        <w:ind w:firstLine="567"/>
        <w:jc w:val="both"/>
        <w:rPr>
          <w:rFonts w:eastAsia="Calibri"/>
          <w:color w:val="000000"/>
          <w:lang w:eastAsia="en-US"/>
        </w:rPr>
      </w:pPr>
      <w:r w:rsidRPr="00A91CC1">
        <w:rPr>
          <w:rFonts w:eastAsia="Calibri"/>
          <w:color w:val="000000"/>
          <w:lang w:eastAsia="en-US"/>
        </w:rPr>
        <w:t>2.3. Оплата за поставленный Товар осуществляется после подписания товарной накладной в течение 7 (Семи) рабочих дней после получения Покупателем Товара и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14:paraId="787B693F" w14:textId="77777777" w:rsidR="005C382B" w:rsidRPr="00A91CC1" w:rsidRDefault="005C382B" w:rsidP="005C382B">
      <w:pPr>
        <w:shd w:val="clear" w:color="auto" w:fill="FFFFFF"/>
        <w:ind w:firstLine="567"/>
        <w:jc w:val="both"/>
        <w:rPr>
          <w:rFonts w:eastAsia="Calibri"/>
          <w:color w:val="000000"/>
          <w:lang w:eastAsia="en-US"/>
        </w:rPr>
      </w:pPr>
      <w:r w:rsidRPr="00A91CC1">
        <w:rPr>
          <w:rFonts w:eastAsia="Calibri"/>
          <w:color w:val="000000"/>
          <w:lang w:eastAsia="en-US"/>
        </w:rPr>
        <w:t>Оплата формируется из расчета фактического поставленного и полученного Покупателем объема Товара.</w:t>
      </w:r>
    </w:p>
    <w:p w14:paraId="31818502" w14:textId="77777777" w:rsidR="005C382B" w:rsidRPr="00A91CC1" w:rsidRDefault="005C382B" w:rsidP="005C382B">
      <w:pPr>
        <w:shd w:val="clear" w:color="auto" w:fill="FFFFFF"/>
        <w:ind w:firstLine="567"/>
        <w:jc w:val="both"/>
        <w:rPr>
          <w:rFonts w:eastAsia="Calibri"/>
          <w:lang w:eastAsia="en-US"/>
        </w:rPr>
      </w:pPr>
      <w:r w:rsidRPr="00A91CC1">
        <w:rPr>
          <w:rFonts w:eastAsia="Calibri"/>
          <w:color w:val="000000"/>
          <w:lang w:eastAsia="en-US"/>
        </w:rPr>
        <w:t xml:space="preserve">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 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p>
    <w:p w14:paraId="50D85F96" w14:textId="77777777" w:rsidR="005C382B" w:rsidRPr="00A91CC1" w:rsidRDefault="005C382B" w:rsidP="005C382B">
      <w:pPr>
        <w:shd w:val="clear" w:color="auto" w:fill="FFFFFF"/>
        <w:ind w:firstLine="567"/>
        <w:jc w:val="both"/>
        <w:rPr>
          <w:rFonts w:eastAsia="Calibri"/>
          <w:color w:val="000000"/>
          <w:lang w:eastAsia="en-US"/>
        </w:rPr>
      </w:pPr>
      <w:r w:rsidRPr="00A91CC1">
        <w:rPr>
          <w:rFonts w:eastAsia="Calibri"/>
          <w:color w:val="000000"/>
          <w:lang w:eastAsia="en-US"/>
        </w:rPr>
        <w:t>2.5.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14:paraId="17D7F0BC" w14:textId="6ADBFD73" w:rsidR="005C382B" w:rsidRPr="00A91CC1" w:rsidRDefault="00DC451D" w:rsidP="005C382B">
      <w:pPr>
        <w:shd w:val="clear" w:color="auto" w:fill="FFFFFF"/>
        <w:ind w:firstLine="567"/>
        <w:jc w:val="both"/>
        <w:rPr>
          <w:rFonts w:eastAsia="Calibri"/>
          <w:color w:val="000000"/>
          <w:lang w:eastAsia="en-US"/>
        </w:rPr>
      </w:pPr>
      <w:r w:rsidRPr="00DC451D">
        <w:rPr>
          <w:rFonts w:eastAsia="Calibri"/>
          <w:color w:val="000000"/>
          <w:lang w:eastAsia="en-US"/>
        </w:rPr>
        <w:t>В случае нарушения Поставщиком, являющимся субъектом малого и среднего предпринимательства, сроков представления комплекта первичных документов, указанных в п.2.3. настоящего Договора, Поставщик уплачивает Покупателю штраф в размере 2,3% от стоимости поставленных товаров, подтвержденной документами, представленными в нарушение установленного Договором срока в течение 10 (десяти) календарных дней с даты предъявления Покупателем письменного требования</w:t>
      </w:r>
      <w:r w:rsidR="005C382B" w:rsidRPr="00A91CC1">
        <w:rPr>
          <w:rFonts w:eastAsia="Calibri"/>
          <w:color w:val="000000"/>
          <w:lang w:eastAsia="en-US"/>
        </w:rPr>
        <w:t>.</w:t>
      </w:r>
    </w:p>
    <w:p w14:paraId="523B1DB5" w14:textId="77777777" w:rsidR="005C382B" w:rsidRPr="00A91CC1" w:rsidRDefault="005C382B" w:rsidP="005C382B">
      <w:pPr>
        <w:shd w:val="clear" w:color="auto" w:fill="FFFFFF"/>
        <w:ind w:firstLine="567"/>
        <w:jc w:val="both"/>
        <w:rPr>
          <w:rFonts w:eastAsia="Calibri"/>
          <w:color w:val="000000"/>
          <w:lang w:eastAsia="en-US"/>
        </w:rPr>
      </w:pPr>
      <w:r w:rsidRPr="00A91CC1">
        <w:rPr>
          <w:rFonts w:eastAsia="Calibri"/>
          <w:color w:val="000000"/>
          <w:lang w:eastAsia="en-US"/>
        </w:rPr>
        <w:t>2.6. Обязанность Покупателя по оплате поставленного Товара считается исполненной в момент списания денежных средств со счета Покупателя.</w:t>
      </w:r>
    </w:p>
    <w:p w14:paraId="40EF988C" w14:textId="77777777" w:rsidR="005C382B" w:rsidRPr="00A91CC1" w:rsidRDefault="005C382B" w:rsidP="005C382B">
      <w:pPr>
        <w:shd w:val="clear" w:color="auto" w:fill="FFFFFF"/>
        <w:ind w:firstLine="567"/>
        <w:jc w:val="both"/>
        <w:rPr>
          <w:rFonts w:eastAsia="Calibri"/>
          <w:color w:val="000000"/>
          <w:lang w:eastAsia="en-US"/>
        </w:rPr>
      </w:pPr>
    </w:p>
    <w:p w14:paraId="42BC0D00" w14:textId="77777777" w:rsidR="005C382B" w:rsidRPr="00A91CC1" w:rsidRDefault="005C382B" w:rsidP="005C382B">
      <w:pPr>
        <w:shd w:val="clear" w:color="auto" w:fill="FFFFFF"/>
        <w:jc w:val="center"/>
        <w:rPr>
          <w:rFonts w:eastAsia="Calibri"/>
          <w:b/>
          <w:bCs/>
          <w:color w:val="000000"/>
          <w:lang w:eastAsia="en-US"/>
        </w:rPr>
      </w:pPr>
      <w:r w:rsidRPr="00A91CC1">
        <w:rPr>
          <w:rFonts w:eastAsia="Calibri"/>
          <w:b/>
          <w:bCs/>
          <w:color w:val="000000"/>
          <w:lang w:eastAsia="en-US"/>
        </w:rPr>
        <w:t>3. Обязанности Сторон</w:t>
      </w:r>
    </w:p>
    <w:p w14:paraId="434B802F" w14:textId="77777777" w:rsidR="005C382B" w:rsidRPr="00A91CC1" w:rsidRDefault="005C382B" w:rsidP="005C382B">
      <w:pPr>
        <w:shd w:val="clear" w:color="auto" w:fill="FFFFFF"/>
        <w:ind w:firstLine="567"/>
        <w:jc w:val="both"/>
        <w:rPr>
          <w:rFonts w:eastAsia="Calibri"/>
          <w:lang w:eastAsia="en-US"/>
        </w:rPr>
      </w:pPr>
      <w:r w:rsidRPr="00A91CC1">
        <w:rPr>
          <w:rFonts w:eastAsia="Calibri"/>
          <w:color w:val="000000"/>
          <w:lang w:eastAsia="en-US"/>
        </w:rPr>
        <w:t>3.1. Поставщик обязан:</w:t>
      </w:r>
    </w:p>
    <w:p w14:paraId="428153FB" w14:textId="77777777" w:rsidR="005C382B" w:rsidRPr="00A91CC1" w:rsidRDefault="005C382B" w:rsidP="005C382B">
      <w:pPr>
        <w:ind w:firstLine="567"/>
        <w:jc w:val="both"/>
      </w:pPr>
      <w:r w:rsidRPr="00A91CC1">
        <w:t>3.1.1. Поставить Покупателю Товар в порядке, количестве и сроки, предусмотренные условиями настоящего Договора.</w:t>
      </w:r>
    </w:p>
    <w:p w14:paraId="767F93E8" w14:textId="77777777" w:rsidR="005C382B" w:rsidRPr="00A91CC1" w:rsidRDefault="005C382B" w:rsidP="005C382B">
      <w:pPr>
        <w:shd w:val="clear" w:color="auto" w:fill="FFFFFF"/>
        <w:ind w:firstLine="567"/>
        <w:jc w:val="both"/>
        <w:rPr>
          <w:rFonts w:eastAsia="Calibri"/>
          <w:color w:val="000000"/>
          <w:lang w:eastAsia="en-US"/>
        </w:rPr>
      </w:pPr>
      <w:r w:rsidRPr="00A91CC1">
        <w:rPr>
          <w:rFonts w:eastAsia="Calibri"/>
          <w:color w:val="000000"/>
          <w:lang w:eastAsia="en-US"/>
        </w:rPr>
        <w:t xml:space="preserve">3.1.2. Одновременно с поставкой Товара предоставить товарную накладную, счет-фактуру (либо УПД), заверенную Поставщиком копию сертификата качества (сертификата соответствия), в случае если Товар подлежит обязательной сертификации. </w:t>
      </w:r>
    </w:p>
    <w:p w14:paraId="175A0F50" w14:textId="77777777" w:rsidR="005C382B" w:rsidRPr="00A91CC1" w:rsidRDefault="005C382B" w:rsidP="005C382B">
      <w:pPr>
        <w:shd w:val="clear" w:color="auto" w:fill="FFFFFF"/>
        <w:ind w:firstLine="567"/>
        <w:jc w:val="both"/>
        <w:rPr>
          <w:rFonts w:eastAsia="Calibri"/>
          <w:color w:val="000000"/>
          <w:lang w:eastAsia="en-US"/>
        </w:rPr>
      </w:pPr>
      <w:r w:rsidRPr="00A91CC1">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14:paraId="750A366B" w14:textId="77777777" w:rsidR="005C382B" w:rsidRPr="00A91CC1" w:rsidRDefault="005C382B" w:rsidP="005C382B">
      <w:pPr>
        <w:shd w:val="clear" w:color="auto" w:fill="FFFFFF"/>
        <w:ind w:firstLine="567"/>
        <w:jc w:val="both"/>
        <w:rPr>
          <w:rFonts w:eastAsia="Calibri"/>
          <w:color w:val="000000"/>
          <w:lang w:eastAsia="en-US"/>
        </w:rPr>
      </w:pPr>
      <w:r w:rsidRPr="00A91CC1">
        <w:rPr>
          <w:rFonts w:eastAsia="Calibri"/>
          <w:color w:val="000000"/>
          <w:lang w:eastAsia="en-US"/>
        </w:rPr>
        <w:t>3.1.3. Предоставить Покупателю в срок до 15 (пятнадцатого) числа месяца, следующего за отчетным кварталом акт сверки взаиморасчетов по состоянию на 31 марта, 30 июня, 30 сентября и 31 декабря текущего года.</w:t>
      </w:r>
    </w:p>
    <w:p w14:paraId="23D69637" w14:textId="77777777" w:rsidR="005C382B" w:rsidRPr="00A91CC1" w:rsidRDefault="005C382B" w:rsidP="005C382B">
      <w:pPr>
        <w:shd w:val="clear" w:color="auto" w:fill="FFFFFF"/>
        <w:ind w:firstLine="567"/>
        <w:jc w:val="both"/>
        <w:rPr>
          <w:rFonts w:eastAsia="Calibri"/>
          <w:color w:val="000000"/>
          <w:lang w:eastAsia="en-US"/>
        </w:rPr>
      </w:pPr>
      <w:r w:rsidRPr="00A91CC1">
        <w:rPr>
          <w:rFonts w:eastAsia="Calibri"/>
          <w:color w:val="000000"/>
          <w:lang w:eastAsia="en-US"/>
        </w:rPr>
        <w:t>3.2. Покупатель обязан:</w:t>
      </w:r>
    </w:p>
    <w:p w14:paraId="7A4D92D2" w14:textId="77777777" w:rsidR="005C382B" w:rsidRPr="00A91CC1" w:rsidRDefault="005C382B" w:rsidP="005C382B">
      <w:pPr>
        <w:shd w:val="clear" w:color="auto" w:fill="FFFFFF"/>
        <w:ind w:firstLine="567"/>
        <w:jc w:val="both"/>
        <w:rPr>
          <w:rFonts w:eastAsia="Calibri"/>
          <w:color w:val="000000"/>
          <w:lang w:eastAsia="en-US"/>
        </w:rPr>
      </w:pPr>
      <w:r w:rsidRPr="00A91CC1">
        <w:rPr>
          <w:rFonts w:eastAsia="Calibri"/>
          <w:color w:val="000000"/>
          <w:lang w:eastAsia="en-US"/>
        </w:rPr>
        <w:t>3.2.1. Оплатить Товар в порядке, размере и сроки, установленные настоящим Договором.</w:t>
      </w:r>
    </w:p>
    <w:p w14:paraId="0D067023" w14:textId="77777777" w:rsidR="005C382B" w:rsidRPr="00A91CC1" w:rsidRDefault="005C382B" w:rsidP="005C382B">
      <w:pPr>
        <w:shd w:val="clear" w:color="auto" w:fill="FFFFFF"/>
        <w:ind w:firstLine="567"/>
        <w:jc w:val="both"/>
        <w:rPr>
          <w:rFonts w:eastAsia="Calibri"/>
          <w:color w:val="000000"/>
          <w:lang w:eastAsia="en-US"/>
        </w:rPr>
      </w:pPr>
      <w:r w:rsidRPr="00A91CC1">
        <w:rPr>
          <w:rFonts w:eastAsia="Calibri"/>
          <w:color w:val="000000"/>
          <w:lang w:eastAsia="en-US"/>
        </w:rPr>
        <w:t>3.2.2. Произвести приемку Товара по количеству и качеству поступившего в его адрес от Поставщика.</w:t>
      </w:r>
    </w:p>
    <w:p w14:paraId="4B08AD48" w14:textId="77777777" w:rsidR="005C382B" w:rsidRPr="00A91CC1" w:rsidRDefault="005C382B" w:rsidP="005C382B">
      <w:pPr>
        <w:shd w:val="clear" w:color="auto" w:fill="FFFFFF"/>
        <w:ind w:firstLine="567"/>
        <w:jc w:val="both"/>
        <w:rPr>
          <w:rFonts w:eastAsia="Calibri"/>
          <w:color w:val="000000"/>
          <w:lang w:eastAsia="en-US"/>
        </w:rPr>
      </w:pPr>
    </w:p>
    <w:p w14:paraId="26EC7056" w14:textId="77777777" w:rsidR="005C382B" w:rsidRPr="00A91CC1" w:rsidRDefault="005C382B" w:rsidP="005C382B">
      <w:pPr>
        <w:shd w:val="clear" w:color="auto" w:fill="FFFFFF"/>
        <w:tabs>
          <w:tab w:val="left" w:pos="1469"/>
          <w:tab w:val="left" w:leader="underscore" w:pos="4234"/>
          <w:tab w:val="left" w:leader="underscore" w:pos="6259"/>
        </w:tabs>
        <w:jc w:val="center"/>
        <w:rPr>
          <w:rFonts w:eastAsia="Calibri"/>
          <w:b/>
          <w:bCs/>
          <w:color w:val="000000"/>
          <w:lang w:eastAsia="en-US"/>
        </w:rPr>
      </w:pPr>
      <w:r w:rsidRPr="00A91CC1">
        <w:rPr>
          <w:rFonts w:eastAsia="Calibri"/>
          <w:b/>
          <w:bCs/>
          <w:color w:val="000000"/>
          <w:lang w:eastAsia="en-US"/>
        </w:rPr>
        <w:t>4. Условия поставки</w:t>
      </w:r>
    </w:p>
    <w:p w14:paraId="579E4A2A" w14:textId="453AA947" w:rsidR="005C382B" w:rsidRPr="00A91CC1" w:rsidRDefault="005C382B" w:rsidP="005C382B">
      <w:pPr>
        <w:shd w:val="clear" w:color="auto" w:fill="FFFFFF"/>
        <w:tabs>
          <w:tab w:val="left" w:pos="1450"/>
        </w:tabs>
        <w:ind w:firstLine="567"/>
        <w:jc w:val="both"/>
        <w:rPr>
          <w:bCs/>
          <w:color w:val="000000"/>
          <w:spacing w:val="-5"/>
        </w:rPr>
      </w:pPr>
      <w:r w:rsidRPr="00A91CC1">
        <w:rPr>
          <w:rFonts w:eastAsia="Calibri"/>
          <w:color w:val="000000"/>
          <w:lang w:eastAsia="en-US"/>
        </w:rPr>
        <w:t>4.1.</w:t>
      </w:r>
      <w:r w:rsidRPr="00A91CC1">
        <w:rPr>
          <w:color w:val="000000"/>
          <w:spacing w:val="5"/>
        </w:rPr>
        <w:t xml:space="preserve"> </w:t>
      </w:r>
      <w:r w:rsidRPr="00A91CC1">
        <w:rPr>
          <w:bCs/>
          <w:color w:val="000000"/>
          <w:spacing w:val="-5"/>
        </w:rPr>
        <w:t xml:space="preserve">Товар подлежит поставке в сроки, указанные в </w:t>
      </w:r>
      <w:r w:rsidR="00DC451D">
        <w:rPr>
          <w:bCs/>
          <w:color w:val="000000"/>
          <w:spacing w:val="-5"/>
        </w:rPr>
        <w:t>графике, установленные в Техническом задании (Приложении № 1)</w:t>
      </w:r>
      <w:r w:rsidRPr="00A91CC1">
        <w:rPr>
          <w:bCs/>
          <w:color w:val="000000"/>
          <w:spacing w:val="-5"/>
        </w:rPr>
        <w:t xml:space="preserve"> настоящего Договора по адресу: г. Южно-Сахалинск, ул. Вокзальная, 54А. </w:t>
      </w:r>
    </w:p>
    <w:p w14:paraId="6E900C90" w14:textId="77777777" w:rsidR="005C382B" w:rsidRPr="00A91CC1" w:rsidRDefault="005C382B" w:rsidP="005C382B">
      <w:pPr>
        <w:shd w:val="clear" w:color="auto" w:fill="FFFFFF"/>
        <w:ind w:firstLine="567"/>
        <w:jc w:val="both"/>
        <w:rPr>
          <w:rFonts w:eastAsia="Calibri"/>
          <w:color w:val="000000"/>
          <w:lang w:eastAsia="en-US"/>
        </w:rPr>
      </w:pPr>
      <w:r w:rsidRPr="00A91CC1">
        <w:rPr>
          <w:rFonts w:eastAsia="Calibri"/>
          <w:color w:val="000000"/>
          <w:lang w:eastAsia="en-US"/>
        </w:rPr>
        <w:t xml:space="preserve">4.2. Выгрузка Товара с транспорта Поставщика осуществляется силами и за счет Поставщика.  </w:t>
      </w:r>
    </w:p>
    <w:p w14:paraId="273EF251" w14:textId="77777777" w:rsidR="005C382B" w:rsidRPr="00A91CC1" w:rsidRDefault="005C382B" w:rsidP="005C382B">
      <w:pPr>
        <w:shd w:val="clear" w:color="auto" w:fill="FFFFFF"/>
        <w:ind w:firstLine="567"/>
        <w:jc w:val="both"/>
        <w:rPr>
          <w:rFonts w:eastAsia="Calibri"/>
          <w:color w:val="000000"/>
          <w:lang w:eastAsia="en-US"/>
        </w:rPr>
      </w:pPr>
      <w:r w:rsidRPr="00A91CC1">
        <w:rPr>
          <w:rFonts w:eastAsia="Calibri"/>
          <w:color w:val="000000"/>
          <w:lang w:eastAsia="en-US"/>
        </w:rPr>
        <w:t>4.3. Поставщик обязан в течение одного рабочего дня с даты сдачи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14:paraId="34E2C699" w14:textId="77777777" w:rsidR="005C382B" w:rsidRPr="00A91CC1" w:rsidRDefault="005C382B" w:rsidP="005C382B">
      <w:pPr>
        <w:shd w:val="clear" w:color="auto" w:fill="FFFFFF"/>
        <w:ind w:firstLine="567"/>
        <w:jc w:val="both"/>
        <w:rPr>
          <w:color w:val="000000"/>
          <w:spacing w:val="-2"/>
        </w:rPr>
      </w:pPr>
      <w:r w:rsidRPr="00A91CC1">
        <w:rPr>
          <w:rFonts w:eastAsia="Calibri"/>
          <w:color w:val="000000"/>
          <w:lang w:eastAsia="en-US"/>
        </w:rPr>
        <w:t>4.4. Покупатель вправе, уведомив Поставщика, отказаться от принятия Товаров, поставка которых просрочена</w:t>
      </w:r>
      <w:r w:rsidRPr="00A91CC1">
        <w:rPr>
          <w:color w:val="000000"/>
          <w:spacing w:val="-2"/>
        </w:rPr>
        <w:t>.</w:t>
      </w:r>
    </w:p>
    <w:p w14:paraId="7AE9A5C2" w14:textId="77777777" w:rsidR="005C382B" w:rsidRPr="00A91CC1" w:rsidRDefault="005C382B" w:rsidP="005C382B">
      <w:pPr>
        <w:shd w:val="clear" w:color="auto" w:fill="FFFFFF"/>
        <w:ind w:firstLine="567"/>
        <w:jc w:val="both"/>
        <w:rPr>
          <w:color w:val="000000"/>
          <w:spacing w:val="-2"/>
        </w:rPr>
      </w:pPr>
    </w:p>
    <w:p w14:paraId="7088FCEF" w14:textId="77777777" w:rsidR="005C382B" w:rsidRPr="00A91CC1" w:rsidRDefault="005C382B" w:rsidP="005C382B">
      <w:pPr>
        <w:shd w:val="clear" w:color="auto" w:fill="FFFFFF"/>
        <w:ind w:left="19" w:right="5" w:hanging="19"/>
        <w:jc w:val="center"/>
        <w:rPr>
          <w:rFonts w:eastAsia="Calibri"/>
          <w:b/>
          <w:bCs/>
          <w:color w:val="000000"/>
          <w:lang w:eastAsia="en-US"/>
        </w:rPr>
      </w:pPr>
      <w:r w:rsidRPr="00A91CC1">
        <w:rPr>
          <w:rFonts w:eastAsia="Calibri"/>
          <w:b/>
          <w:bCs/>
          <w:color w:val="000000"/>
          <w:lang w:eastAsia="en-US"/>
        </w:rPr>
        <w:t>5. Комплектность, качество и гарантии</w:t>
      </w:r>
    </w:p>
    <w:p w14:paraId="525C4799" w14:textId="77777777" w:rsidR="005C382B" w:rsidRPr="00A91CC1" w:rsidRDefault="005C382B" w:rsidP="005C382B">
      <w:pPr>
        <w:shd w:val="clear" w:color="auto" w:fill="FFFFFF"/>
        <w:ind w:firstLine="567"/>
        <w:jc w:val="both"/>
        <w:rPr>
          <w:rFonts w:eastAsia="Calibri"/>
          <w:color w:val="000000"/>
          <w:lang w:eastAsia="en-US"/>
        </w:rPr>
      </w:pPr>
      <w:r w:rsidRPr="00A91CC1">
        <w:rPr>
          <w:rFonts w:eastAsia="Calibri"/>
          <w:color w:val="000000"/>
          <w:lang w:eastAsia="en-US"/>
        </w:rPr>
        <w:t xml:space="preserve">5.1. Товар, подлежащий обязательной сертификации, поставляется с соответствующими сертификатами, прилагаемыми к каждой партии Товара. Качество поставляемого Товара должно удостоверяться сертификатом (паспортом, актом) качества (сертификатом соответствия). </w:t>
      </w:r>
    </w:p>
    <w:p w14:paraId="39338C47" w14:textId="77777777" w:rsidR="005C382B" w:rsidRPr="00A91CC1" w:rsidRDefault="005C382B" w:rsidP="005C382B">
      <w:pPr>
        <w:shd w:val="clear" w:color="auto" w:fill="FFFFFF"/>
        <w:ind w:firstLine="567"/>
        <w:jc w:val="both"/>
        <w:rPr>
          <w:rFonts w:eastAsia="Calibri"/>
          <w:color w:val="000000"/>
          <w:lang w:eastAsia="en-US"/>
        </w:rPr>
      </w:pPr>
      <w:r w:rsidRPr="00A91CC1">
        <w:rPr>
          <w:rFonts w:eastAsia="Calibri"/>
          <w:color w:val="000000"/>
          <w:lang w:eastAsia="en-US"/>
        </w:rPr>
        <w:t>5.2. Поставщик гарантирует, что поставляемый Товар соответствует условиям настоящего Договора и Технического задания (Спецификации).</w:t>
      </w:r>
    </w:p>
    <w:p w14:paraId="09995584" w14:textId="77777777" w:rsidR="005C382B" w:rsidRPr="00A91CC1" w:rsidRDefault="005C382B" w:rsidP="005C382B">
      <w:pPr>
        <w:shd w:val="clear" w:color="auto" w:fill="FFFFFF"/>
        <w:ind w:firstLine="567"/>
        <w:jc w:val="both"/>
        <w:rPr>
          <w:rFonts w:eastAsia="Calibri"/>
          <w:color w:val="000000"/>
          <w:lang w:eastAsia="en-US"/>
        </w:rPr>
      </w:pPr>
      <w:r w:rsidRPr="00A91CC1">
        <w:rPr>
          <w:rFonts w:eastAsia="Calibri"/>
          <w:color w:val="000000"/>
          <w:lang w:eastAsia="en-US"/>
        </w:rPr>
        <w:t>5.3.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14:paraId="5A7254A3" w14:textId="77777777" w:rsidR="005C382B" w:rsidRPr="00A91CC1" w:rsidRDefault="005C382B" w:rsidP="005C382B">
      <w:pPr>
        <w:shd w:val="clear" w:color="auto" w:fill="FFFFFF"/>
        <w:jc w:val="center"/>
        <w:rPr>
          <w:b/>
          <w:bCs/>
          <w:spacing w:val="-2"/>
        </w:rPr>
      </w:pPr>
    </w:p>
    <w:p w14:paraId="6F25C715" w14:textId="77777777" w:rsidR="005C382B" w:rsidRPr="00A91CC1" w:rsidRDefault="005C382B" w:rsidP="005C382B">
      <w:pPr>
        <w:shd w:val="clear" w:color="auto" w:fill="FFFFFF"/>
        <w:jc w:val="center"/>
        <w:rPr>
          <w:rFonts w:eastAsia="Calibri"/>
          <w:b/>
          <w:bCs/>
          <w:color w:val="000000"/>
          <w:lang w:eastAsia="en-US"/>
        </w:rPr>
      </w:pPr>
      <w:r w:rsidRPr="00A91CC1">
        <w:rPr>
          <w:rFonts w:eastAsia="Calibri"/>
          <w:b/>
          <w:bCs/>
          <w:color w:val="000000"/>
          <w:lang w:eastAsia="en-US"/>
        </w:rPr>
        <w:t>6. Переход права собственности и рисков</w:t>
      </w:r>
    </w:p>
    <w:p w14:paraId="1753509D" w14:textId="77777777" w:rsidR="005C382B" w:rsidRPr="00A91CC1" w:rsidRDefault="005C382B" w:rsidP="005C382B">
      <w:pPr>
        <w:shd w:val="clear" w:color="auto" w:fill="FFFFFF"/>
        <w:tabs>
          <w:tab w:val="left" w:pos="709"/>
        </w:tabs>
        <w:ind w:left="24" w:right="10" w:firstLine="543"/>
        <w:jc w:val="both"/>
        <w:rPr>
          <w:rFonts w:eastAsia="Calibri"/>
          <w:color w:val="000000"/>
          <w:lang w:eastAsia="en-US"/>
        </w:rPr>
      </w:pPr>
      <w:r w:rsidRPr="00A91CC1">
        <w:rPr>
          <w:rFonts w:eastAsia="Calibri"/>
          <w:color w:val="000000"/>
          <w:lang w:eastAsia="en-US"/>
        </w:rPr>
        <w:t>6.1. Право собственности на Товар, а также риск случайной гибели или повреждения товара переходят от Поставщика к Покупателю с даты поступления Товара на склад Покупателя. Датой поступления Товара на склад Покупателя считается дата, проставленная Покупателем на товарной накладной унифицированной формы.</w:t>
      </w:r>
    </w:p>
    <w:p w14:paraId="724864BC" w14:textId="77777777" w:rsidR="005C382B" w:rsidRPr="00A91CC1" w:rsidRDefault="005C382B" w:rsidP="005C382B">
      <w:pPr>
        <w:shd w:val="clear" w:color="auto" w:fill="FFFFFF"/>
        <w:tabs>
          <w:tab w:val="left" w:pos="709"/>
        </w:tabs>
        <w:ind w:left="24" w:right="10" w:firstLine="543"/>
        <w:jc w:val="both"/>
        <w:rPr>
          <w:rFonts w:eastAsia="Calibri"/>
          <w:color w:val="000000"/>
          <w:lang w:eastAsia="en-US"/>
        </w:rPr>
      </w:pPr>
    </w:p>
    <w:p w14:paraId="5E4D67FF" w14:textId="77777777" w:rsidR="005C382B" w:rsidRPr="00A91CC1" w:rsidRDefault="005C382B" w:rsidP="005C382B">
      <w:pPr>
        <w:shd w:val="clear" w:color="auto" w:fill="FFFFFF"/>
        <w:tabs>
          <w:tab w:val="left" w:pos="709"/>
        </w:tabs>
        <w:ind w:right="10"/>
        <w:jc w:val="center"/>
        <w:rPr>
          <w:rFonts w:eastAsia="Calibri"/>
          <w:b/>
          <w:color w:val="000000"/>
          <w:lang w:eastAsia="en-US"/>
        </w:rPr>
      </w:pPr>
      <w:r w:rsidRPr="00A91CC1">
        <w:rPr>
          <w:rFonts w:eastAsia="Calibri"/>
          <w:b/>
          <w:color w:val="000000"/>
          <w:lang w:eastAsia="en-US"/>
        </w:rPr>
        <w:t>7. Приемка товара</w:t>
      </w:r>
    </w:p>
    <w:p w14:paraId="5A9B8A76" w14:textId="77777777" w:rsidR="005C382B" w:rsidRPr="00A91CC1" w:rsidRDefault="005C382B" w:rsidP="005C382B">
      <w:pPr>
        <w:shd w:val="clear" w:color="auto" w:fill="FFFFFF"/>
        <w:tabs>
          <w:tab w:val="left" w:pos="709"/>
        </w:tabs>
        <w:ind w:left="24" w:right="10" w:firstLine="543"/>
        <w:jc w:val="both"/>
        <w:rPr>
          <w:rFonts w:eastAsia="Calibri"/>
          <w:bCs/>
          <w:color w:val="000000"/>
          <w:lang w:eastAsia="en-US"/>
        </w:rPr>
      </w:pPr>
      <w:r w:rsidRPr="00A91CC1">
        <w:rPr>
          <w:rFonts w:eastAsia="Calibri"/>
          <w:color w:val="000000"/>
          <w:lang w:eastAsia="en-US"/>
        </w:rPr>
        <w:t xml:space="preserve">7.1. </w:t>
      </w:r>
      <w:r w:rsidRPr="00A91CC1">
        <w:rPr>
          <w:rFonts w:eastAsia="Calibri"/>
          <w:bCs/>
          <w:color w:val="000000"/>
          <w:lang w:eastAsia="en-US"/>
        </w:rPr>
        <w:t>Приемка Товара по качеству и комплектности производится Покупателем по транспортным и сопроводительным документам (спецификации, упаковочному листу, сертификату качества и соответствия).</w:t>
      </w:r>
    </w:p>
    <w:p w14:paraId="1C1BAF21" w14:textId="77777777" w:rsidR="005C382B" w:rsidRPr="00A91CC1" w:rsidRDefault="005C382B" w:rsidP="005C382B">
      <w:pPr>
        <w:shd w:val="clear" w:color="auto" w:fill="FFFFFF"/>
        <w:tabs>
          <w:tab w:val="left" w:pos="709"/>
        </w:tabs>
        <w:ind w:left="24" w:right="10" w:firstLine="543"/>
        <w:jc w:val="both"/>
        <w:rPr>
          <w:rFonts w:eastAsia="Calibri"/>
          <w:bCs/>
          <w:color w:val="000000"/>
          <w:lang w:eastAsia="en-US"/>
        </w:rPr>
      </w:pPr>
      <w:r w:rsidRPr="00A91CC1">
        <w:rPr>
          <w:rFonts w:eastAsia="Calibri"/>
          <w:bCs/>
          <w:color w:val="000000"/>
          <w:lang w:eastAsia="en-US"/>
        </w:rPr>
        <w:t>В случае поставки Товара ненадлежащего качества и (или)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14:paraId="6D1A4BCB" w14:textId="77777777" w:rsidR="005C382B" w:rsidRPr="00A91CC1" w:rsidRDefault="005C382B" w:rsidP="005C382B">
      <w:pPr>
        <w:shd w:val="clear" w:color="auto" w:fill="FFFFFF"/>
        <w:tabs>
          <w:tab w:val="left" w:pos="709"/>
        </w:tabs>
        <w:ind w:left="24" w:right="10" w:firstLine="543"/>
        <w:jc w:val="both"/>
        <w:rPr>
          <w:rFonts w:eastAsia="Calibri"/>
          <w:bCs/>
          <w:color w:val="000000"/>
          <w:lang w:eastAsia="en-US"/>
        </w:rPr>
      </w:pPr>
      <w:r w:rsidRPr="00A91CC1">
        <w:rPr>
          <w:rFonts w:eastAsia="Calibri"/>
          <w:bCs/>
          <w:color w:val="000000"/>
          <w:lang w:eastAsia="en-US"/>
        </w:rPr>
        <w:t>7.2.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14:paraId="24DA9D8A" w14:textId="77777777" w:rsidR="005C382B" w:rsidRPr="00A91CC1" w:rsidRDefault="005C382B" w:rsidP="005C382B">
      <w:pPr>
        <w:shd w:val="clear" w:color="auto" w:fill="FFFFFF"/>
        <w:tabs>
          <w:tab w:val="left" w:pos="709"/>
        </w:tabs>
        <w:ind w:left="24" w:right="10" w:firstLine="543"/>
        <w:jc w:val="both"/>
        <w:rPr>
          <w:rFonts w:eastAsia="Calibri"/>
          <w:bCs/>
          <w:color w:val="000000"/>
          <w:lang w:eastAsia="en-US"/>
        </w:rPr>
      </w:pPr>
      <w:r w:rsidRPr="00A91CC1">
        <w:rPr>
          <w:rFonts w:eastAsia="Calibri"/>
          <w:bCs/>
          <w:color w:val="000000"/>
          <w:lang w:eastAsia="en-US"/>
        </w:rPr>
        <w:t>7.3.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14:paraId="71DA7519" w14:textId="77777777" w:rsidR="005C382B" w:rsidRPr="00A91CC1" w:rsidRDefault="005C382B" w:rsidP="005C382B">
      <w:pPr>
        <w:shd w:val="clear" w:color="auto" w:fill="FFFFFF"/>
        <w:tabs>
          <w:tab w:val="left" w:pos="709"/>
        </w:tabs>
        <w:ind w:left="24" w:right="10" w:firstLine="543"/>
        <w:jc w:val="both"/>
        <w:rPr>
          <w:rFonts w:eastAsia="Calibri"/>
          <w:bCs/>
          <w:color w:val="000000"/>
          <w:lang w:eastAsia="en-US"/>
        </w:rPr>
      </w:pPr>
      <w:r w:rsidRPr="00A91CC1">
        <w:rPr>
          <w:rFonts w:eastAsia="Calibri"/>
          <w:bCs/>
          <w:color w:val="000000"/>
          <w:lang w:eastAsia="en-US"/>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14:paraId="64CB223C" w14:textId="77777777" w:rsidR="005C382B" w:rsidRPr="00A91CC1" w:rsidRDefault="005C382B" w:rsidP="005C382B">
      <w:pPr>
        <w:shd w:val="clear" w:color="auto" w:fill="FFFFFF"/>
        <w:tabs>
          <w:tab w:val="left" w:pos="709"/>
        </w:tabs>
        <w:ind w:left="24" w:right="10" w:firstLine="543"/>
        <w:jc w:val="both"/>
        <w:rPr>
          <w:rFonts w:eastAsia="Calibri"/>
          <w:bCs/>
          <w:color w:val="000000"/>
          <w:lang w:eastAsia="en-US"/>
        </w:rPr>
      </w:pPr>
      <w:r w:rsidRPr="00A91CC1">
        <w:rPr>
          <w:rFonts w:eastAsia="Calibri"/>
          <w:bCs/>
          <w:color w:val="000000"/>
          <w:lang w:eastAsia="en-US"/>
        </w:rPr>
        <w:t>7.4.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14:paraId="5FED5633" w14:textId="77777777" w:rsidR="005C382B" w:rsidRPr="00A91CC1" w:rsidRDefault="005C382B" w:rsidP="005C382B">
      <w:pPr>
        <w:shd w:val="clear" w:color="auto" w:fill="FFFFFF"/>
        <w:tabs>
          <w:tab w:val="left" w:pos="709"/>
        </w:tabs>
        <w:ind w:left="24" w:right="10" w:firstLine="543"/>
        <w:jc w:val="both"/>
        <w:rPr>
          <w:rFonts w:eastAsia="Calibri"/>
          <w:bCs/>
          <w:color w:val="000000"/>
          <w:lang w:eastAsia="en-US"/>
        </w:rPr>
      </w:pPr>
    </w:p>
    <w:p w14:paraId="2F10CCC7" w14:textId="77777777" w:rsidR="005C382B" w:rsidRPr="00A91CC1" w:rsidRDefault="005C382B" w:rsidP="005C382B">
      <w:pPr>
        <w:shd w:val="clear" w:color="auto" w:fill="FFFFFF"/>
        <w:tabs>
          <w:tab w:val="left" w:pos="1224"/>
        </w:tabs>
        <w:ind w:left="5" w:hanging="5"/>
        <w:jc w:val="center"/>
        <w:rPr>
          <w:rFonts w:eastAsia="Calibri"/>
          <w:b/>
          <w:bCs/>
          <w:color w:val="000000"/>
          <w:lang w:eastAsia="en-US"/>
        </w:rPr>
      </w:pPr>
      <w:r w:rsidRPr="00A91CC1">
        <w:rPr>
          <w:rFonts w:eastAsia="Calibri"/>
          <w:b/>
          <w:bCs/>
          <w:color w:val="000000"/>
          <w:lang w:eastAsia="en-US"/>
        </w:rPr>
        <w:t>8. Ответственность Сторон</w:t>
      </w:r>
    </w:p>
    <w:p w14:paraId="328CB780" w14:textId="77777777" w:rsidR="005C382B" w:rsidRPr="00A91CC1" w:rsidRDefault="005C382B" w:rsidP="005C382B">
      <w:pPr>
        <w:shd w:val="clear" w:color="auto" w:fill="FFFFFF"/>
        <w:tabs>
          <w:tab w:val="left" w:pos="851"/>
          <w:tab w:val="left" w:pos="1134"/>
        </w:tabs>
        <w:ind w:left="14" w:right="7" w:firstLine="553"/>
        <w:jc w:val="both"/>
      </w:pPr>
      <w:r w:rsidRPr="00A91CC1">
        <w:t xml:space="preserve">8.1. В случае недопоставки и /или просрочки поставки Товара, а также нарушения срока замены Товара, предусмотренного пунктом 7.3 настоящего Договора, Поставщик уплачивает Покупателю неустойку в размере 0,1% </w:t>
      </w:r>
      <w:r w:rsidRPr="00A91CC1">
        <w:rPr>
          <w:bCs/>
        </w:rPr>
        <w:t xml:space="preserve">от </w:t>
      </w:r>
      <w:r w:rsidRPr="00A91CC1">
        <w:t xml:space="preserve">стоимости несвоевременно поставленного/ недопоставленного Товара </w:t>
      </w:r>
      <w:r w:rsidRPr="00A91CC1">
        <w:rPr>
          <w:bCs/>
        </w:rPr>
        <w:t>за</w:t>
      </w:r>
      <w:r w:rsidRPr="00A91CC1">
        <w:rPr>
          <w:b/>
          <w:bCs/>
        </w:rPr>
        <w:t xml:space="preserve"> </w:t>
      </w:r>
      <w:r w:rsidRPr="00A91CC1">
        <w:t>каждый день просрочки/ недопоставки.</w:t>
      </w:r>
    </w:p>
    <w:p w14:paraId="5B686EBB" w14:textId="77777777" w:rsidR="005C382B" w:rsidRPr="00A91CC1" w:rsidRDefault="005C382B" w:rsidP="005C382B">
      <w:pPr>
        <w:shd w:val="clear" w:color="auto" w:fill="FFFFFF"/>
        <w:tabs>
          <w:tab w:val="left" w:pos="1378"/>
        </w:tabs>
        <w:ind w:left="14" w:firstLine="553"/>
        <w:jc w:val="both"/>
      </w:pPr>
      <w:r w:rsidRPr="00A91CC1">
        <w:t>8.2. За нарушение установленных сроков оплаты поставленного и принятого Покупателем Товара Поставщик вправе потребовать от Покупателя уплаты неустойки в размере 0,1% от стоимости несвоевременно оплаченного Товара за каждый день просрочки.</w:t>
      </w:r>
    </w:p>
    <w:p w14:paraId="506CF5D7" w14:textId="77777777" w:rsidR="005C382B" w:rsidRPr="00A91CC1" w:rsidRDefault="005C382B" w:rsidP="005C382B">
      <w:pPr>
        <w:shd w:val="clear" w:color="auto" w:fill="FFFFFF"/>
        <w:tabs>
          <w:tab w:val="left" w:pos="709"/>
        </w:tabs>
        <w:ind w:left="14" w:firstLine="553"/>
        <w:jc w:val="both"/>
      </w:pPr>
      <w:r w:rsidRPr="00A91CC1">
        <w:t>8.3. При обнаружении недостачи, ненадлежащего качества, брака Товара Покупатель вправе отказаться от оплаты счета-фактуры на сумму недостачи, ненадлежащего качества, брака. В этом случае Покупатель обязан направить Поставщику уведомление, содержащее информацию о причинах неполной оплаты очередного счета. По требованию Поставщика Покупатель предоставит ему копии документов, обосновывающих неполную оплату очередного счета.</w:t>
      </w:r>
    </w:p>
    <w:p w14:paraId="7F20273F" w14:textId="77777777" w:rsidR="005C382B" w:rsidRPr="00A91CC1" w:rsidRDefault="005C382B" w:rsidP="005C382B">
      <w:pPr>
        <w:shd w:val="clear" w:color="auto" w:fill="FFFFFF"/>
        <w:tabs>
          <w:tab w:val="left" w:pos="709"/>
        </w:tabs>
        <w:ind w:left="14" w:firstLine="553"/>
        <w:jc w:val="both"/>
      </w:pPr>
      <w:r w:rsidRPr="00A91CC1">
        <w:t>8.4. При поставке Товара ненадлежащего качества (не соответствующего условиям настоящего Договора) Покупатель вправе потребовать от Поставщика уплаты штрафной неустойки в размере 10 % от стоимости бракованного Товара и замены его в порядке, определенном настоящим Договором.</w:t>
      </w:r>
    </w:p>
    <w:p w14:paraId="0F8E9C8B" w14:textId="77777777" w:rsidR="005C382B" w:rsidRPr="00A91CC1" w:rsidRDefault="005C382B" w:rsidP="005C382B">
      <w:pPr>
        <w:widowControl w:val="0"/>
        <w:shd w:val="clear" w:color="auto" w:fill="FFFFFF"/>
        <w:tabs>
          <w:tab w:val="left" w:pos="259"/>
        </w:tabs>
        <w:autoSpaceDE w:val="0"/>
        <w:autoSpaceDN w:val="0"/>
        <w:adjustRightInd w:val="0"/>
        <w:ind w:left="14" w:firstLine="553"/>
        <w:jc w:val="both"/>
      </w:pPr>
      <w:r w:rsidRPr="00A91CC1">
        <w:t>8.5.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14:paraId="6D182F53" w14:textId="77777777" w:rsidR="005C382B" w:rsidRPr="00A91CC1" w:rsidRDefault="005C382B" w:rsidP="005C382B">
      <w:pPr>
        <w:overflowPunct w:val="0"/>
        <w:autoSpaceDE w:val="0"/>
        <w:autoSpaceDN w:val="0"/>
        <w:adjustRightInd w:val="0"/>
        <w:ind w:left="14" w:firstLine="553"/>
        <w:jc w:val="both"/>
        <w:textAlignment w:val="baseline"/>
      </w:pPr>
      <w:r w:rsidRPr="00A91CC1">
        <w:t>8.6. Перечисленные в настоящем договоре штрафные санкции могут быть взысканы Заказчиком путем:</w:t>
      </w:r>
    </w:p>
    <w:p w14:paraId="53DC7125" w14:textId="77777777" w:rsidR="005C382B" w:rsidRPr="00A91CC1" w:rsidRDefault="005C382B" w:rsidP="005C382B">
      <w:pPr>
        <w:overflowPunct w:val="0"/>
        <w:autoSpaceDE w:val="0"/>
        <w:autoSpaceDN w:val="0"/>
        <w:adjustRightInd w:val="0"/>
        <w:ind w:left="14" w:firstLine="553"/>
        <w:jc w:val="both"/>
        <w:textAlignment w:val="baseline"/>
      </w:pPr>
      <w:r w:rsidRPr="00A91CC1">
        <w:t>- удержания причитающихся сумм при оплате счетов Поставщика;</w:t>
      </w:r>
    </w:p>
    <w:p w14:paraId="4AED8B28" w14:textId="77777777" w:rsidR="005C382B" w:rsidRPr="00A91CC1" w:rsidRDefault="005C382B" w:rsidP="005C382B">
      <w:pPr>
        <w:overflowPunct w:val="0"/>
        <w:autoSpaceDE w:val="0"/>
        <w:autoSpaceDN w:val="0"/>
        <w:adjustRightInd w:val="0"/>
        <w:ind w:left="14" w:firstLine="553"/>
        <w:jc w:val="both"/>
        <w:textAlignment w:val="baseline"/>
      </w:pPr>
      <w:r w:rsidRPr="00A91CC1">
        <w:t>- удержания неустойки из денежных средств, перечисленных в качестве обеспечения исполнения обязательств по Договору;</w:t>
      </w:r>
    </w:p>
    <w:p w14:paraId="16005AE5" w14:textId="77777777" w:rsidR="005C382B" w:rsidRPr="00A91CC1" w:rsidRDefault="005C382B" w:rsidP="005C382B">
      <w:pPr>
        <w:overflowPunct w:val="0"/>
        <w:autoSpaceDE w:val="0"/>
        <w:autoSpaceDN w:val="0"/>
        <w:adjustRightInd w:val="0"/>
        <w:ind w:left="14" w:firstLine="553"/>
        <w:jc w:val="both"/>
        <w:textAlignment w:val="baseline"/>
      </w:pPr>
      <w:r w:rsidRPr="00A91CC1">
        <w:t>- удержания неустойки из банковской гарантии, предоставленной Поставщиком в качестве обеспечения исполнения обязательств по Договору.</w:t>
      </w:r>
    </w:p>
    <w:p w14:paraId="26ABC31B" w14:textId="77777777" w:rsidR="005C382B" w:rsidRPr="00A91CC1" w:rsidRDefault="005C382B" w:rsidP="005C382B">
      <w:pPr>
        <w:overflowPunct w:val="0"/>
        <w:autoSpaceDE w:val="0"/>
        <w:autoSpaceDN w:val="0"/>
        <w:adjustRightInd w:val="0"/>
        <w:ind w:left="14" w:firstLine="553"/>
        <w:jc w:val="both"/>
        <w:textAlignment w:val="baseline"/>
        <w:rPr>
          <w:b/>
        </w:rPr>
      </w:pPr>
      <w:r w:rsidRPr="00A91CC1">
        <w:t>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w:t>
      </w:r>
      <w:r w:rsidRPr="00A91CC1">
        <w:rPr>
          <w:b/>
        </w:rPr>
        <w:t xml:space="preserve"> </w:t>
      </w:r>
    </w:p>
    <w:p w14:paraId="2668BA54" w14:textId="77777777" w:rsidR="005C382B" w:rsidRPr="00A91CC1" w:rsidRDefault="005C382B" w:rsidP="005C382B">
      <w:pPr>
        <w:overflowPunct w:val="0"/>
        <w:autoSpaceDE w:val="0"/>
        <w:autoSpaceDN w:val="0"/>
        <w:adjustRightInd w:val="0"/>
        <w:ind w:left="14" w:firstLine="553"/>
        <w:jc w:val="both"/>
        <w:textAlignment w:val="baseline"/>
        <w:rPr>
          <w:b/>
        </w:rPr>
      </w:pPr>
    </w:p>
    <w:p w14:paraId="1AC0E1FD" w14:textId="77777777" w:rsidR="005C382B" w:rsidRPr="00A91CC1" w:rsidRDefault="005C382B" w:rsidP="005C382B">
      <w:pPr>
        <w:keepNext/>
        <w:keepLines/>
        <w:tabs>
          <w:tab w:val="left" w:pos="3251"/>
        </w:tabs>
        <w:jc w:val="center"/>
        <w:outlineLvl w:val="4"/>
        <w:rPr>
          <w:b/>
          <w:bCs/>
        </w:rPr>
      </w:pPr>
      <w:bookmarkStart w:id="1" w:name="bookmark3"/>
      <w:r w:rsidRPr="00A91CC1">
        <w:rPr>
          <w:b/>
          <w:bCs/>
        </w:rPr>
        <w:t xml:space="preserve">9. </w:t>
      </w:r>
      <w:bookmarkEnd w:id="1"/>
      <w:r w:rsidRPr="00A91CC1">
        <w:rPr>
          <w:b/>
          <w:bCs/>
        </w:rPr>
        <w:t>Антикоррупционная оговорка</w:t>
      </w:r>
    </w:p>
    <w:p w14:paraId="74AA6699" w14:textId="77777777" w:rsidR="005C382B" w:rsidRPr="00A91CC1" w:rsidRDefault="005C382B" w:rsidP="005C382B">
      <w:pPr>
        <w:widowControl w:val="0"/>
        <w:numPr>
          <w:ilvl w:val="1"/>
          <w:numId w:val="12"/>
        </w:numPr>
        <w:tabs>
          <w:tab w:val="left" w:pos="0"/>
          <w:tab w:val="left" w:pos="1134"/>
        </w:tabs>
        <w:spacing w:after="160" w:line="259" w:lineRule="auto"/>
        <w:ind w:left="0" w:firstLine="567"/>
        <w:jc w:val="both"/>
        <w:rPr>
          <w:lang w:val="x-none" w:eastAsia="x-none"/>
        </w:rPr>
      </w:pPr>
      <w:r w:rsidRPr="00A91CC1">
        <w:rPr>
          <w:lang w:val="x-none" w:eastAsia="x-none"/>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82EE48E" w14:textId="77777777" w:rsidR="005C382B" w:rsidRPr="00A91CC1" w:rsidRDefault="005C382B" w:rsidP="005C382B">
      <w:pPr>
        <w:widowControl w:val="0"/>
        <w:tabs>
          <w:tab w:val="left" w:pos="0"/>
          <w:tab w:val="left" w:pos="1134"/>
        </w:tabs>
        <w:ind w:firstLine="567"/>
        <w:jc w:val="both"/>
        <w:rPr>
          <w:lang w:val="x-none" w:eastAsia="x-none"/>
        </w:rPr>
      </w:pPr>
      <w:r w:rsidRPr="00A91CC1">
        <w:rPr>
          <w:lang w:val="x-none" w:eastAsia="x-none"/>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A0307DB" w14:textId="77777777" w:rsidR="005C382B" w:rsidRPr="00A91CC1" w:rsidRDefault="005C382B" w:rsidP="00DB42FE">
      <w:pPr>
        <w:widowControl w:val="0"/>
        <w:numPr>
          <w:ilvl w:val="1"/>
          <w:numId w:val="12"/>
        </w:numPr>
        <w:tabs>
          <w:tab w:val="left" w:pos="0"/>
          <w:tab w:val="left" w:pos="1134"/>
        </w:tabs>
        <w:spacing w:line="259" w:lineRule="auto"/>
        <w:ind w:left="0" w:firstLine="567"/>
        <w:jc w:val="both"/>
        <w:rPr>
          <w:lang w:val="x-none" w:eastAsia="x-none"/>
        </w:rPr>
      </w:pPr>
      <w:r w:rsidRPr="00A91CC1">
        <w:rPr>
          <w:lang w:val="x-none" w:eastAsia="x-none"/>
        </w:rPr>
        <w:t xml:space="preserve">В случае возникновения у Стороны подозрений, что произошло или может произойти нарушение каких-либо положений пункта </w:t>
      </w:r>
      <w:r w:rsidRPr="00A91CC1">
        <w:rPr>
          <w:lang w:eastAsia="x-none"/>
        </w:rPr>
        <w:t>9</w:t>
      </w:r>
      <w:r w:rsidRPr="00A91CC1">
        <w:rPr>
          <w:lang w:val="x-none" w:eastAsia="x-none"/>
        </w:rPr>
        <w:t xml:space="preserve">.1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Pr="00A91CC1">
        <w:rPr>
          <w:lang w:eastAsia="x-none"/>
        </w:rPr>
        <w:t>9</w:t>
      </w:r>
      <w:r w:rsidRPr="00A91CC1">
        <w:rPr>
          <w:lang w:val="x-none" w:eastAsia="x-none"/>
        </w:rPr>
        <w:t>.1 настоящего раздела другой Стороной, ее аффилированными лицами, работниками или посредниками.</w:t>
      </w:r>
    </w:p>
    <w:p w14:paraId="71514874" w14:textId="77777777" w:rsidR="005C382B" w:rsidRPr="00A91CC1" w:rsidRDefault="005C382B" w:rsidP="00DB42FE">
      <w:pPr>
        <w:widowControl w:val="0"/>
        <w:tabs>
          <w:tab w:val="left" w:pos="0"/>
          <w:tab w:val="left" w:pos="1134"/>
        </w:tabs>
        <w:ind w:firstLine="567"/>
        <w:jc w:val="both"/>
        <w:rPr>
          <w:lang w:val="x-none" w:eastAsia="x-none"/>
        </w:rPr>
      </w:pPr>
      <w:r w:rsidRPr="00A91CC1">
        <w:rPr>
          <w:lang w:val="x-none" w:eastAsia="x-none"/>
        </w:rPr>
        <w:t xml:space="preserve">Каналы уведомления </w:t>
      </w:r>
      <w:r w:rsidRPr="00A91CC1">
        <w:rPr>
          <w:lang w:eastAsia="x-none"/>
        </w:rPr>
        <w:t>Покупателя</w:t>
      </w:r>
      <w:r w:rsidRPr="00A91CC1">
        <w:rPr>
          <w:lang w:val="x-none" w:eastAsia="x-none"/>
        </w:rPr>
        <w:t xml:space="preserve"> о нарушениях каких-либо положений пункта </w:t>
      </w:r>
      <w:r w:rsidRPr="00A91CC1">
        <w:rPr>
          <w:lang w:eastAsia="x-none"/>
        </w:rPr>
        <w:t>9</w:t>
      </w:r>
      <w:r w:rsidRPr="00A91CC1">
        <w:rPr>
          <w:lang w:val="x-none" w:eastAsia="x-none"/>
        </w:rPr>
        <w:t>.1 настоящего раздела: 8 800 250 24 27, электронн</w:t>
      </w:r>
      <w:r w:rsidRPr="00A91CC1">
        <w:rPr>
          <w:lang w:eastAsia="x-none"/>
        </w:rPr>
        <w:t>ая</w:t>
      </w:r>
      <w:r w:rsidRPr="00A91CC1">
        <w:rPr>
          <w:lang w:val="x-none" w:eastAsia="x-none"/>
        </w:rPr>
        <w:t xml:space="preserve"> почт</w:t>
      </w:r>
      <w:r w:rsidRPr="00A91CC1">
        <w:rPr>
          <w:lang w:eastAsia="x-none"/>
        </w:rPr>
        <w:t>а</w:t>
      </w:r>
      <w:r w:rsidRPr="00A91CC1">
        <w:rPr>
          <w:lang w:val="x-none" w:eastAsia="x-none"/>
        </w:rPr>
        <w:t xml:space="preserve"> </w:t>
      </w:r>
      <w:hyperlink r:id="rId10" w:history="1">
        <w:r w:rsidRPr="00A91CC1">
          <w:rPr>
            <w:color w:val="0000FF"/>
            <w:u w:val="single"/>
            <w:shd w:val="clear" w:color="auto" w:fill="FFFFFF"/>
            <w:lang w:val="x-none" w:eastAsia="x-none"/>
          </w:rPr>
          <w:t>antikorr@pk-sakhalin.ru</w:t>
        </w:r>
      </w:hyperlink>
      <w:r w:rsidRPr="00A91CC1">
        <w:rPr>
          <w:color w:val="0000FF"/>
          <w:u w:val="single"/>
          <w:shd w:val="clear" w:color="auto" w:fill="FFFFFF"/>
          <w:lang w:val="x-none" w:eastAsia="x-none"/>
        </w:rPr>
        <w:t>.</w:t>
      </w:r>
    </w:p>
    <w:p w14:paraId="5655798F" w14:textId="77777777" w:rsidR="005C382B" w:rsidRPr="00A91CC1" w:rsidRDefault="005C382B" w:rsidP="005C382B">
      <w:pPr>
        <w:widowControl w:val="0"/>
        <w:tabs>
          <w:tab w:val="left" w:pos="0"/>
          <w:tab w:val="left" w:pos="1134"/>
          <w:tab w:val="right" w:leader="underscore" w:pos="6866"/>
          <w:tab w:val="left" w:pos="7043"/>
        </w:tabs>
        <w:ind w:firstLine="567"/>
        <w:jc w:val="both"/>
        <w:rPr>
          <w:lang w:eastAsia="x-none"/>
        </w:rPr>
      </w:pPr>
      <w:r w:rsidRPr="00A91CC1">
        <w:rPr>
          <w:lang w:val="x-none" w:eastAsia="x-none"/>
        </w:rPr>
        <w:t xml:space="preserve">Каналы уведомления </w:t>
      </w:r>
      <w:r w:rsidRPr="00A91CC1">
        <w:rPr>
          <w:lang w:eastAsia="x-none"/>
        </w:rPr>
        <w:t xml:space="preserve">Поставщика </w:t>
      </w:r>
      <w:r w:rsidRPr="00A91CC1">
        <w:rPr>
          <w:lang w:val="x-none" w:eastAsia="x-none"/>
        </w:rPr>
        <w:t xml:space="preserve">о нарушениях каких-либо положений пункта </w:t>
      </w:r>
      <w:r w:rsidRPr="00A91CC1">
        <w:rPr>
          <w:lang w:eastAsia="x-none"/>
        </w:rPr>
        <w:t>9</w:t>
      </w:r>
      <w:r w:rsidRPr="00A91CC1">
        <w:rPr>
          <w:lang w:val="x-none" w:eastAsia="x-none"/>
        </w:rPr>
        <w:t xml:space="preserve">.1 настоящего раздела: </w:t>
      </w:r>
      <w:r w:rsidRPr="00A91CC1">
        <w:rPr>
          <w:lang w:eastAsia="x-none"/>
        </w:rPr>
        <w:t xml:space="preserve">___________________, </w:t>
      </w:r>
      <w:r w:rsidRPr="00A91CC1">
        <w:rPr>
          <w:lang w:val="x-none" w:eastAsia="x-none"/>
        </w:rPr>
        <w:t>электронная почта</w:t>
      </w:r>
      <w:r w:rsidRPr="00A91CC1">
        <w:rPr>
          <w:lang w:eastAsia="x-none"/>
        </w:rPr>
        <w:t xml:space="preserve"> ______________________.</w:t>
      </w:r>
    </w:p>
    <w:p w14:paraId="282540B0" w14:textId="77777777" w:rsidR="005C382B" w:rsidRPr="00A91CC1" w:rsidRDefault="005C382B" w:rsidP="005C382B">
      <w:pPr>
        <w:widowControl w:val="0"/>
        <w:tabs>
          <w:tab w:val="left" w:pos="0"/>
          <w:tab w:val="left" w:pos="1134"/>
        </w:tabs>
        <w:ind w:firstLine="567"/>
        <w:jc w:val="both"/>
        <w:rPr>
          <w:lang w:val="x-none" w:eastAsia="x-none"/>
        </w:rPr>
      </w:pPr>
      <w:r w:rsidRPr="00A91CC1">
        <w:rPr>
          <w:lang w:val="x-none" w:eastAsia="x-none"/>
        </w:rPr>
        <w:t xml:space="preserve">Сторона, получившая уведомление о нарушении каких-либо положений пункта </w:t>
      </w:r>
      <w:r w:rsidRPr="00A91CC1">
        <w:rPr>
          <w:lang w:eastAsia="x-none"/>
        </w:rPr>
        <w:t>9</w:t>
      </w:r>
      <w:r w:rsidRPr="00A91CC1">
        <w:rPr>
          <w:lang w:val="x-none" w:eastAsia="x-none"/>
        </w:rPr>
        <w:t>.1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14:paraId="382F5C55" w14:textId="77777777" w:rsidR="005C382B" w:rsidRPr="00A91CC1" w:rsidRDefault="005C382B" w:rsidP="00DB42FE">
      <w:pPr>
        <w:widowControl w:val="0"/>
        <w:numPr>
          <w:ilvl w:val="1"/>
          <w:numId w:val="12"/>
        </w:numPr>
        <w:tabs>
          <w:tab w:val="left" w:pos="0"/>
          <w:tab w:val="left" w:pos="1134"/>
        </w:tabs>
        <w:spacing w:line="259" w:lineRule="auto"/>
        <w:ind w:left="0" w:firstLine="567"/>
        <w:jc w:val="both"/>
        <w:rPr>
          <w:lang w:val="x-none" w:eastAsia="x-none"/>
        </w:rPr>
      </w:pPr>
      <w:r w:rsidRPr="00A91CC1">
        <w:rPr>
          <w:lang w:val="x-none" w:eastAsia="x-none"/>
        </w:rPr>
        <w:t xml:space="preserve">Стороны гарантируют осуществление надлежащего разбирательства по фактам нарушения положений пункта </w:t>
      </w:r>
      <w:r w:rsidRPr="00A91CC1">
        <w:rPr>
          <w:lang w:eastAsia="x-none"/>
        </w:rPr>
        <w:t>9</w:t>
      </w:r>
      <w:r w:rsidRPr="00A91CC1">
        <w:rPr>
          <w:lang w:val="x-none" w:eastAsia="x-none"/>
        </w:rPr>
        <w:t>.1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r w:rsidRPr="00A91CC1">
        <w:rPr>
          <w:lang w:eastAsia="x-none"/>
        </w:rPr>
        <w:t xml:space="preserve"> </w:t>
      </w:r>
      <w:r w:rsidRPr="00A91CC1">
        <w:rPr>
          <w:lang w:val="x-none" w:eastAsia="x-none"/>
        </w:rPr>
        <w:t>сообщивших о факте нарушений.</w:t>
      </w:r>
    </w:p>
    <w:p w14:paraId="0BF5EBCB" w14:textId="77777777" w:rsidR="005C382B" w:rsidRPr="00A91CC1" w:rsidRDefault="005C382B" w:rsidP="00DB42FE">
      <w:pPr>
        <w:widowControl w:val="0"/>
        <w:numPr>
          <w:ilvl w:val="1"/>
          <w:numId w:val="12"/>
        </w:numPr>
        <w:tabs>
          <w:tab w:val="left" w:pos="0"/>
          <w:tab w:val="left" w:pos="1134"/>
        </w:tabs>
        <w:spacing w:line="259" w:lineRule="auto"/>
        <w:ind w:left="0" w:firstLine="567"/>
        <w:jc w:val="both"/>
        <w:rPr>
          <w:lang w:val="x-none" w:eastAsia="x-none"/>
        </w:rPr>
      </w:pPr>
      <w:r w:rsidRPr="00A91CC1">
        <w:rPr>
          <w:lang w:val="x-none" w:eastAsia="x-none"/>
        </w:rPr>
        <w:t xml:space="preserve">В случае подтверждения факта нарушения одной Стороной положений пункта </w:t>
      </w:r>
      <w:r w:rsidRPr="00A91CC1">
        <w:rPr>
          <w:lang w:eastAsia="x-none"/>
        </w:rPr>
        <w:t>9</w:t>
      </w:r>
      <w:r w:rsidRPr="00A91CC1">
        <w:rPr>
          <w:lang w:val="x-none" w:eastAsia="x-none"/>
        </w:rPr>
        <w:t>.1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74638616" w14:textId="77777777" w:rsidR="005C382B" w:rsidRPr="00A91CC1" w:rsidRDefault="005C382B" w:rsidP="005C382B">
      <w:pPr>
        <w:widowControl w:val="0"/>
        <w:ind w:firstLine="567"/>
        <w:jc w:val="both"/>
        <w:rPr>
          <w:lang w:val="x-none" w:eastAsia="x-none"/>
        </w:rPr>
      </w:pPr>
    </w:p>
    <w:p w14:paraId="291BF4CD" w14:textId="77777777" w:rsidR="005C382B" w:rsidRPr="00A91CC1" w:rsidRDefault="005C382B" w:rsidP="00675719">
      <w:pPr>
        <w:shd w:val="clear" w:color="auto" w:fill="FFFFFF"/>
        <w:tabs>
          <w:tab w:val="left" w:pos="1531"/>
        </w:tabs>
        <w:ind w:left="10" w:hanging="10"/>
        <w:jc w:val="center"/>
        <w:rPr>
          <w:rFonts w:eastAsia="Calibri"/>
          <w:b/>
          <w:bCs/>
          <w:color w:val="000000"/>
          <w:lang w:eastAsia="en-US"/>
        </w:rPr>
      </w:pPr>
      <w:r w:rsidRPr="00A91CC1">
        <w:rPr>
          <w:rFonts w:eastAsia="Calibri"/>
          <w:b/>
          <w:bCs/>
          <w:color w:val="000000"/>
          <w:lang w:eastAsia="en-US"/>
        </w:rPr>
        <w:t>11. Обстоятельства непреодолимой силы</w:t>
      </w:r>
    </w:p>
    <w:p w14:paraId="308B2B39" w14:textId="77777777" w:rsidR="005C382B" w:rsidRPr="00A91CC1" w:rsidRDefault="005C382B" w:rsidP="005C382B">
      <w:pPr>
        <w:shd w:val="clear" w:color="auto" w:fill="FFFFFF"/>
        <w:tabs>
          <w:tab w:val="left" w:pos="1464"/>
        </w:tabs>
        <w:ind w:firstLine="567"/>
        <w:jc w:val="both"/>
        <w:rPr>
          <w:rFonts w:eastAsia="Calibri"/>
          <w:color w:val="000000"/>
          <w:lang w:eastAsia="en-US"/>
        </w:rPr>
      </w:pPr>
      <w:r w:rsidRPr="00A91CC1">
        <w:rPr>
          <w:rFonts w:eastAsia="Calibri"/>
          <w:color w:val="000000"/>
          <w:lang w:eastAsia="en-US"/>
        </w:rPr>
        <w:t>11.1.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6605FFDF" w14:textId="77777777" w:rsidR="005C382B" w:rsidRPr="00A91CC1" w:rsidRDefault="005C382B" w:rsidP="005C382B">
      <w:pPr>
        <w:shd w:val="clear" w:color="auto" w:fill="FFFFFF"/>
        <w:tabs>
          <w:tab w:val="left" w:pos="1464"/>
        </w:tabs>
        <w:ind w:firstLine="567"/>
        <w:jc w:val="both"/>
        <w:rPr>
          <w:rFonts w:eastAsia="Calibri"/>
          <w:lang w:eastAsia="en-US"/>
        </w:rPr>
      </w:pPr>
    </w:p>
    <w:p w14:paraId="0F3609DF" w14:textId="77777777" w:rsidR="005C382B" w:rsidRPr="00A91CC1" w:rsidRDefault="005C382B" w:rsidP="005C382B">
      <w:pPr>
        <w:shd w:val="clear" w:color="auto" w:fill="FFFFFF"/>
        <w:ind w:left="29" w:hanging="29"/>
        <w:jc w:val="center"/>
        <w:rPr>
          <w:rFonts w:eastAsia="Calibri"/>
          <w:b/>
          <w:bCs/>
          <w:color w:val="000000"/>
          <w:lang w:eastAsia="en-US"/>
        </w:rPr>
      </w:pPr>
      <w:r w:rsidRPr="00A91CC1">
        <w:rPr>
          <w:rFonts w:eastAsia="Calibri"/>
          <w:b/>
          <w:bCs/>
          <w:color w:val="000000"/>
          <w:lang w:eastAsia="en-US"/>
        </w:rPr>
        <w:t>12. Разрешение споров</w:t>
      </w:r>
    </w:p>
    <w:p w14:paraId="27256D28" w14:textId="77777777" w:rsidR="005C382B" w:rsidRPr="00A91CC1" w:rsidRDefault="005C382B" w:rsidP="005C382B">
      <w:pPr>
        <w:shd w:val="clear" w:color="auto" w:fill="FFFFFF"/>
        <w:tabs>
          <w:tab w:val="left" w:pos="567"/>
        </w:tabs>
        <w:ind w:firstLine="567"/>
        <w:jc w:val="both"/>
        <w:rPr>
          <w:rFonts w:eastAsia="Calibri"/>
          <w:color w:val="000000"/>
          <w:lang w:eastAsia="en-US"/>
        </w:rPr>
      </w:pPr>
      <w:r w:rsidRPr="00A91CC1">
        <w:rPr>
          <w:rFonts w:eastAsia="Calibri"/>
          <w:color w:val="000000"/>
          <w:lang w:eastAsia="en-US"/>
        </w:rPr>
        <w:t>12.1. Все споры, возникающие при исполнении настоящего Договора, разрешаются Сторонами путем переговоров.</w:t>
      </w:r>
    </w:p>
    <w:p w14:paraId="61D95366" w14:textId="77777777" w:rsidR="005C382B" w:rsidRPr="00A91CC1" w:rsidRDefault="005C382B" w:rsidP="005C382B">
      <w:pPr>
        <w:shd w:val="clear" w:color="auto" w:fill="FFFFFF"/>
        <w:tabs>
          <w:tab w:val="left" w:pos="1418"/>
        </w:tabs>
        <w:ind w:firstLine="567"/>
        <w:jc w:val="both"/>
        <w:rPr>
          <w:rFonts w:eastAsia="Calibri"/>
          <w:color w:val="000000"/>
          <w:lang w:eastAsia="en-US"/>
        </w:rPr>
      </w:pPr>
      <w:r w:rsidRPr="00A91CC1">
        <w:rPr>
          <w:rFonts w:eastAsia="Calibri"/>
          <w:color w:val="000000"/>
          <w:lang w:eastAsia="en-US"/>
        </w:rPr>
        <w:t>12.2. Если Стороны не придут к соглашению путем переговоров, все споры рассматриваются в претензионном порядке.</w:t>
      </w:r>
    </w:p>
    <w:p w14:paraId="69614EE9" w14:textId="77777777" w:rsidR="005C382B" w:rsidRPr="00A91CC1" w:rsidRDefault="005C382B" w:rsidP="005C382B">
      <w:pPr>
        <w:shd w:val="clear" w:color="auto" w:fill="FFFFFF"/>
        <w:tabs>
          <w:tab w:val="left" w:pos="1418"/>
        </w:tabs>
        <w:ind w:firstLine="567"/>
        <w:jc w:val="both"/>
        <w:rPr>
          <w:rFonts w:eastAsia="Calibri"/>
          <w:color w:val="000000"/>
          <w:lang w:eastAsia="en-US"/>
        </w:rPr>
      </w:pPr>
      <w:r w:rsidRPr="00A91CC1">
        <w:rPr>
          <w:rFonts w:eastAsia="Calibri"/>
          <w:color w:val="000000"/>
          <w:lang w:eastAsia="en-US"/>
        </w:rPr>
        <w:t>12.3.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14:paraId="551D3F33" w14:textId="77777777" w:rsidR="005C382B" w:rsidRPr="00A91CC1" w:rsidRDefault="005C382B" w:rsidP="005C382B">
      <w:pPr>
        <w:shd w:val="clear" w:color="auto" w:fill="FFFFFF"/>
        <w:tabs>
          <w:tab w:val="left" w:pos="1418"/>
        </w:tabs>
        <w:ind w:firstLine="567"/>
        <w:jc w:val="both"/>
        <w:rPr>
          <w:rFonts w:eastAsia="Calibri"/>
          <w:color w:val="000000"/>
          <w:lang w:eastAsia="en-US"/>
        </w:rPr>
      </w:pPr>
      <w:r w:rsidRPr="00A91CC1">
        <w:rPr>
          <w:rFonts w:eastAsia="Calibri"/>
          <w:color w:val="000000"/>
          <w:lang w:eastAsia="en-US"/>
        </w:rPr>
        <w:t>12.4.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w:t>
      </w:r>
    </w:p>
    <w:p w14:paraId="5E0E5959" w14:textId="77777777" w:rsidR="005C382B" w:rsidRPr="00A91CC1" w:rsidRDefault="005C382B" w:rsidP="005C382B">
      <w:pPr>
        <w:shd w:val="clear" w:color="auto" w:fill="FFFFFF"/>
        <w:tabs>
          <w:tab w:val="left" w:pos="1418"/>
        </w:tabs>
        <w:ind w:firstLine="567"/>
        <w:jc w:val="both"/>
        <w:rPr>
          <w:rFonts w:eastAsia="Calibri"/>
          <w:color w:val="000000"/>
          <w:lang w:eastAsia="en-US"/>
        </w:rPr>
      </w:pPr>
      <w:r w:rsidRPr="00A91CC1">
        <w:rPr>
          <w:rFonts w:eastAsia="Calibri"/>
          <w:color w:val="000000"/>
          <w:lang w:eastAsia="en-US"/>
        </w:rPr>
        <w:t>12.5.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14:paraId="678692A8" w14:textId="77777777" w:rsidR="005C382B" w:rsidRDefault="005C382B" w:rsidP="005C382B">
      <w:pPr>
        <w:shd w:val="clear" w:color="auto" w:fill="FFFFFF"/>
        <w:tabs>
          <w:tab w:val="left" w:pos="1418"/>
        </w:tabs>
        <w:ind w:firstLine="567"/>
        <w:jc w:val="both"/>
        <w:rPr>
          <w:rFonts w:eastAsia="Calibri"/>
          <w:color w:val="000000"/>
          <w:lang w:eastAsia="en-US"/>
        </w:rPr>
      </w:pPr>
      <w:r w:rsidRPr="00A91CC1">
        <w:rPr>
          <w:rFonts w:eastAsia="Calibri"/>
          <w:color w:val="000000"/>
          <w:lang w:eastAsia="en-US"/>
        </w:rPr>
        <w:t xml:space="preserve">12.6.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w:t>
      </w:r>
      <w:r w:rsidR="00C50DBF">
        <w:rPr>
          <w:rFonts w:eastAsia="Calibri"/>
          <w:color w:val="000000"/>
          <w:lang w:eastAsia="en-US"/>
        </w:rPr>
        <w:t>Сахалинской области.</w:t>
      </w:r>
    </w:p>
    <w:p w14:paraId="30B52361" w14:textId="77777777" w:rsidR="00C50DBF" w:rsidRPr="00A91CC1" w:rsidRDefault="00C50DBF" w:rsidP="005C382B">
      <w:pPr>
        <w:shd w:val="clear" w:color="auto" w:fill="FFFFFF"/>
        <w:tabs>
          <w:tab w:val="left" w:pos="1418"/>
        </w:tabs>
        <w:ind w:firstLine="567"/>
        <w:jc w:val="both"/>
        <w:rPr>
          <w:rFonts w:eastAsia="Calibri"/>
          <w:color w:val="000000"/>
          <w:lang w:eastAsia="en-US"/>
        </w:rPr>
      </w:pPr>
    </w:p>
    <w:p w14:paraId="301B0CBE" w14:textId="77777777" w:rsidR="005C382B" w:rsidRPr="00A91CC1" w:rsidRDefault="005C382B" w:rsidP="005C382B">
      <w:pPr>
        <w:shd w:val="clear" w:color="auto" w:fill="FFFFFF"/>
        <w:tabs>
          <w:tab w:val="left" w:pos="9922"/>
        </w:tabs>
        <w:ind w:left="142" w:right="-1"/>
        <w:jc w:val="center"/>
        <w:rPr>
          <w:rFonts w:eastAsia="Calibri"/>
          <w:b/>
          <w:bCs/>
          <w:lang w:eastAsia="en-US"/>
        </w:rPr>
      </w:pPr>
      <w:r w:rsidRPr="00A91CC1">
        <w:rPr>
          <w:rFonts w:eastAsia="Calibri"/>
          <w:b/>
          <w:bCs/>
          <w:color w:val="000000"/>
          <w:lang w:eastAsia="en-US"/>
        </w:rPr>
        <w:t xml:space="preserve">13. Порядок внесения </w:t>
      </w:r>
      <w:r w:rsidRPr="00A91CC1">
        <w:rPr>
          <w:rFonts w:eastAsia="Calibri"/>
          <w:b/>
          <w:bCs/>
          <w:lang w:eastAsia="en-US"/>
        </w:rPr>
        <w:t>изменений, дополнений в Договор и его расторжения</w:t>
      </w:r>
    </w:p>
    <w:p w14:paraId="18C499F6" w14:textId="77777777" w:rsidR="005C382B" w:rsidRPr="00A91CC1" w:rsidRDefault="005C382B" w:rsidP="005C382B">
      <w:pPr>
        <w:shd w:val="clear" w:color="auto" w:fill="FFFFFF"/>
        <w:tabs>
          <w:tab w:val="left" w:pos="1474"/>
        </w:tabs>
        <w:ind w:left="48" w:firstLine="519"/>
        <w:jc w:val="both"/>
        <w:rPr>
          <w:rFonts w:eastAsia="Calibri"/>
          <w:lang w:eastAsia="en-US"/>
        </w:rPr>
      </w:pPr>
      <w:r w:rsidRPr="00A91CC1">
        <w:rPr>
          <w:rFonts w:eastAsia="Calibri"/>
          <w:lang w:eastAsia="en-US"/>
        </w:rPr>
        <w:t>13.1.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14:paraId="49532A0A" w14:textId="77777777" w:rsidR="005C382B" w:rsidRPr="00A91CC1" w:rsidRDefault="005C382B" w:rsidP="005C382B">
      <w:pPr>
        <w:shd w:val="clear" w:color="auto" w:fill="FFFFFF"/>
        <w:tabs>
          <w:tab w:val="left" w:pos="709"/>
        </w:tabs>
        <w:ind w:left="24" w:right="10" w:firstLine="543"/>
        <w:jc w:val="both"/>
        <w:rPr>
          <w:rFonts w:eastAsia="Calibri"/>
          <w:color w:val="000000"/>
          <w:lang w:eastAsia="en-US"/>
        </w:rPr>
      </w:pPr>
      <w:r w:rsidRPr="00A91CC1">
        <w:rPr>
          <w:rFonts w:eastAsia="Calibri"/>
          <w:lang w:eastAsia="en-US"/>
        </w:rPr>
        <w:t>13.2. Настоящий Договор может быть досрочно расторгнут по основаниям, предусмотренным законодатель</w:t>
      </w:r>
      <w:r w:rsidRPr="00A91CC1">
        <w:rPr>
          <w:rFonts w:eastAsia="Calibri"/>
          <w:color w:val="000000"/>
          <w:lang w:eastAsia="en-US"/>
        </w:rPr>
        <w:t>ством Российской Федерации и настоящим Договором.</w:t>
      </w:r>
    </w:p>
    <w:p w14:paraId="168099E7" w14:textId="77777777" w:rsidR="005C382B" w:rsidRPr="00A91CC1" w:rsidRDefault="005C382B" w:rsidP="005C382B">
      <w:pPr>
        <w:shd w:val="clear" w:color="auto" w:fill="FFFFFF"/>
        <w:tabs>
          <w:tab w:val="left" w:pos="709"/>
        </w:tabs>
        <w:ind w:left="24" w:right="10" w:firstLine="543"/>
        <w:jc w:val="both"/>
        <w:rPr>
          <w:rFonts w:eastAsia="Calibri"/>
          <w:color w:val="000000"/>
          <w:lang w:eastAsia="en-US"/>
        </w:rPr>
      </w:pPr>
      <w:r w:rsidRPr="00A91CC1">
        <w:rPr>
          <w:rFonts w:eastAsia="Calibri"/>
          <w:color w:val="000000"/>
          <w:lang w:eastAsia="en-US"/>
        </w:rPr>
        <w:t>13.3.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14:paraId="5E9CE558" w14:textId="77777777" w:rsidR="005C382B" w:rsidRPr="00A91CC1" w:rsidRDefault="005C382B" w:rsidP="005C382B">
      <w:pPr>
        <w:shd w:val="clear" w:color="auto" w:fill="FFFFFF"/>
        <w:tabs>
          <w:tab w:val="left" w:pos="709"/>
        </w:tabs>
        <w:ind w:left="24" w:right="10" w:firstLine="543"/>
        <w:jc w:val="both"/>
        <w:rPr>
          <w:rFonts w:eastAsia="Calibri"/>
          <w:color w:val="000000"/>
          <w:lang w:eastAsia="en-US"/>
        </w:rPr>
      </w:pPr>
      <w:r w:rsidRPr="00A91CC1">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14:paraId="4417442D" w14:textId="77777777" w:rsidR="005C382B" w:rsidRPr="00A91CC1" w:rsidRDefault="005C382B" w:rsidP="005C382B">
      <w:pPr>
        <w:shd w:val="clear" w:color="auto" w:fill="FFFFFF"/>
        <w:tabs>
          <w:tab w:val="left" w:pos="709"/>
        </w:tabs>
        <w:ind w:left="24" w:right="10" w:firstLine="543"/>
        <w:jc w:val="both"/>
        <w:rPr>
          <w:rFonts w:eastAsia="Calibri"/>
          <w:color w:val="000000"/>
          <w:lang w:eastAsia="en-US"/>
        </w:rPr>
      </w:pPr>
      <w:r w:rsidRPr="00A91CC1">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14:paraId="4B9F38B4" w14:textId="77777777" w:rsidR="005C382B" w:rsidRPr="00A91CC1" w:rsidRDefault="005C382B" w:rsidP="005C382B">
      <w:pPr>
        <w:shd w:val="clear" w:color="auto" w:fill="FFFFFF"/>
        <w:tabs>
          <w:tab w:val="left" w:pos="709"/>
        </w:tabs>
        <w:ind w:left="24" w:right="10" w:firstLine="543"/>
        <w:jc w:val="both"/>
        <w:rPr>
          <w:rFonts w:eastAsia="Calibri"/>
          <w:color w:val="000000"/>
          <w:lang w:eastAsia="en-US"/>
        </w:rPr>
      </w:pPr>
      <w:r w:rsidRPr="00A91CC1">
        <w:rPr>
          <w:rFonts w:eastAsia="Calibri"/>
          <w:color w:val="000000"/>
          <w:lang w:eastAsia="en-US"/>
        </w:rPr>
        <w:t>13.4.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14:paraId="364F40BC" w14:textId="77777777" w:rsidR="005C382B" w:rsidRPr="00A91CC1" w:rsidRDefault="005C382B" w:rsidP="005C382B">
      <w:pPr>
        <w:shd w:val="clear" w:color="auto" w:fill="FFFFFF"/>
        <w:tabs>
          <w:tab w:val="left" w:pos="709"/>
        </w:tabs>
        <w:ind w:left="24" w:right="10" w:firstLine="543"/>
        <w:jc w:val="both"/>
        <w:rPr>
          <w:rFonts w:eastAsia="Calibri"/>
          <w:color w:val="000000"/>
          <w:lang w:eastAsia="en-US"/>
        </w:rPr>
      </w:pPr>
      <w:r w:rsidRPr="00A91CC1">
        <w:rPr>
          <w:rFonts w:eastAsia="Calibri"/>
          <w:color w:val="000000"/>
          <w:lang w:eastAsia="en-US"/>
        </w:rPr>
        <w:t>13.5.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16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14:paraId="197342FE" w14:textId="77777777" w:rsidR="005C382B" w:rsidRPr="00A91CC1" w:rsidRDefault="005C382B" w:rsidP="005C382B">
      <w:pPr>
        <w:shd w:val="clear" w:color="auto" w:fill="FFFFFF"/>
        <w:tabs>
          <w:tab w:val="left" w:pos="709"/>
        </w:tabs>
        <w:ind w:left="24" w:right="10" w:firstLine="543"/>
        <w:jc w:val="both"/>
        <w:rPr>
          <w:rFonts w:eastAsia="Calibri"/>
          <w:color w:val="000000"/>
          <w:lang w:eastAsia="en-US"/>
        </w:rPr>
      </w:pPr>
    </w:p>
    <w:p w14:paraId="75DDC3D1" w14:textId="77777777" w:rsidR="005C382B" w:rsidRPr="00A91CC1" w:rsidRDefault="005C382B" w:rsidP="005C382B">
      <w:pPr>
        <w:shd w:val="clear" w:color="auto" w:fill="FFFFFF"/>
        <w:tabs>
          <w:tab w:val="left" w:pos="1512"/>
        </w:tabs>
        <w:ind w:firstLine="6"/>
        <w:jc w:val="center"/>
        <w:rPr>
          <w:rFonts w:eastAsia="Calibri"/>
          <w:b/>
          <w:bCs/>
          <w:color w:val="000000"/>
          <w:lang w:eastAsia="en-US"/>
        </w:rPr>
      </w:pPr>
      <w:r w:rsidRPr="00A91CC1">
        <w:rPr>
          <w:rFonts w:eastAsia="Calibri"/>
          <w:b/>
          <w:bCs/>
          <w:color w:val="000000"/>
          <w:lang w:eastAsia="en-US"/>
        </w:rPr>
        <w:t>14. Действие Договора</w:t>
      </w:r>
    </w:p>
    <w:p w14:paraId="57AE15F2" w14:textId="77777777" w:rsidR="005C382B" w:rsidRPr="00A91CC1" w:rsidRDefault="005C382B" w:rsidP="005C382B">
      <w:pPr>
        <w:ind w:firstLine="567"/>
        <w:jc w:val="both"/>
        <w:rPr>
          <w:rFonts w:eastAsia="Calibri"/>
          <w:color w:val="000000"/>
          <w:lang w:eastAsia="en-US"/>
        </w:rPr>
      </w:pPr>
      <w:r w:rsidRPr="00A91CC1">
        <w:rPr>
          <w:rFonts w:eastAsia="Calibri"/>
          <w:color w:val="000000"/>
          <w:lang w:eastAsia="en-US"/>
        </w:rPr>
        <w:t xml:space="preserve">14.1. Настоящий Договор вступает в силу с момента его подписания и действует до </w:t>
      </w:r>
      <w:r w:rsidR="00675719">
        <w:rPr>
          <w:rFonts w:eastAsia="Calibri"/>
          <w:color w:val="000000"/>
          <w:lang w:eastAsia="en-US"/>
        </w:rPr>
        <w:t>15</w:t>
      </w:r>
      <w:r w:rsidRPr="00A91CC1">
        <w:rPr>
          <w:rFonts w:eastAsia="Calibri"/>
          <w:color w:val="000000"/>
          <w:lang w:eastAsia="en-US"/>
        </w:rPr>
        <w:t xml:space="preserve"> декабря 202</w:t>
      </w:r>
      <w:r>
        <w:rPr>
          <w:rFonts w:eastAsia="Calibri"/>
          <w:color w:val="000000"/>
          <w:lang w:eastAsia="en-US"/>
        </w:rPr>
        <w:t>6</w:t>
      </w:r>
      <w:r w:rsidRPr="00A91CC1">
        <w:rPr>
          <w:rFonts w:eastAsia="Calibri"/>
          <w:color w:val="000000"/>
          <w:lang w:eastAsia="en-US"/>
        </w:rPr>
        <w:t xml:space="preserve"> года включительно, а в части взаиморасчетов – до полного выполнения обязательств Сторон.</w:t>
      </w:r>
    </w:p>
    <w:p w14:paraId="4C8CC9D8" w14:textId="77777777" w:rsidR="005C382B" w:rsidRPr="00A91CC1" w:rsidRDefault="005C382B" w:rsidP="005C382B">
      <w:pPr>
        <w:ind w:firstLine="567"/>
        <w:jc w:val="both"/>
        <w:rPr>
          <w:rFonts w:eastAsia="Calibri"/>
          <w:color w:val="000000"/>
          <w:lang w:eastAsia="en-US"/>
        </w:rPr>
      </w:pPr>
    </w:p>
    <w:p w14:paraId="502830A5" w14:textId="77777777" w:rsidR="005C382B" w:rsidRPr="00A91CC1" w:rsidRDefault="005C382B" w:rsidP="005C382B">
      <w:pPr>
        <w:jc w:val="center"/>
        <w:rPr>
          <w:rFonts w:eastAsia="Calibri"/>
          <w:b/>
          <w:bCs/>
          <w:color w:val="000000"/>
          <w:lang w:eastAsia="en-US"/>
        </w:rPr>
      </w:pPr>
      <w:r w:rsidRPr="00A91CC1">
        <w:rPr>
          <w:rFonts w:eastAsia="Calibri"/>
          <w:b/>
          <w:bCs/>
          <w:color w:val="000000"/>
          <w:lang w:eastAsia="en-US"/>
        </w:rPr>
        <w:t>15. Прочие условия</w:t>
      </w:r>
    </w:p>
    <w:p w14:paraId="30DF073A" w14:textId="77777777" w:rsidR="005C382B" w:rsidRPr="00A91CC1" w:rsidRDefault="005C382B" w:rsidP="005C382B">
      <w:pPr>
        <w:shd w:val="clear" w:color="auto" w:fill="FFFFFF"/>
        <w:ind w:right="43" w:firstLine="567"/>
        <w:jc w:val="both"/>
        <w:rPr>
          <w:rFonts w:eastAsia="Calibri"/>
          <w:color w:val="000000"/>
          <w:lang w:eastAsia="en-US"/>
        </w:rPr>
      </w:pPr>
      <w:r w:rsidRPr="00A91CC1">
        <w:rPr>
          <w:rFonts w:eastAsia="Calibri"/>
          <w:color w:val="000000"/>
          <w:lang w:eastAsia="en-US"/>
        </w:rPr>
        <w:t>15.1.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14:paraId="77251B60" w14:textId="77777777" w:rsidR="005C382B" w:rsidRPr="00A91CC1" w:rsidRDefault="005C382B" w:rsidP="005C382B">
      <w:pPr>
        <w:shd w:val="clear" w:color="auto" w:fill="FFFFFF"/>
        <w:tabs>
          <w:tab w:val="left" w:pos="1392"/>
        </w:tabs>
        <w:ind w:left="45" w:firstLine="522"/>
        <w:jc w:val="both"/>
        <w:rPr>
          <w:rFonts w:eastAsia="Calibri"/>
          <w:color w:val="000000"/>
          <w:lang w:eastAsia="en-US"/>
        </w:rPr>
      </w:pPr>
      <w:r w:rsidRPr="00A91CC1">
        <w:rPr>
          <w:rFonts w:eastAsia="Calibri"/>
          <w:color w:val="000000"/>
          <w:lang w:eastAsia="en-US"/>
        </w:rPr>
        <w:t>15.2.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16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14:paraId="659833E0" w14:textId="77777777" w:rsidR="005C382B" w:rsidRPr="00A91CC1" w:rsidRDefault="005C382B" w:rsidP="005C382B">
      <w:pPr>
        <w:shd w:val="clear" w:color="auto" w:fill="FFFFFF"/>
        <w:ind w:right="43" w:firstLine="567"/>
        <w:jc w:val="both"/>
        <w:rPr>
          <w:rFonts w:eastAsia="Calibri"/>
          <w:color w:val="000000"/>
          <w:lang w:eastAsia="en-US"/>
        </w:rPr>
      </w:pPr>
      <w:r w:rsidRPr="00A91CC1">
        <w:rPr>
          <w:rFonts w:eastAsia="Calibri"/>
          <w:color w:val="000000"/>
          <w:lang w:eastAsia="en-US"/>
        </w:rPr>
        <w:t>15.3. Датой передачи соответствующего сообщения считается день отправления факсимильного сообщения или сообщения электронной почты.</w:t>
      </w:r>
    </w:p>
    <w:p w14:paraId="1B0AF7E9" w14:textId="77777777" w:rsidR="005C382B" w:rsidRPr="00A91CC1" w:rsidRDefault="005C382B" w:rsidP="005C382B">
      <w:pPr>
        <w:shd w:val="clear" w:color="auto" w:fill="FFFFFF"/>
        <w:ind w:right="43" w:firstLine="567"/>
        <w:jc w:val="both"/>
        <w:rPr>
          <w:rFonts w:eastAsia="Calibri"/>
          <w:color w:val="000000"/>
          <w:lang w:eastAsia="en-US"/>
        </w:rPr>
      </w:pPr>
      <w:r w:rsidRPr="00A91CC1">
        <w:rPr>
          <w:rFonts w:eastAsia="Calibri"/>
          <w:color w:val="000000"/>
          <w:lang w:eastAsia="en-US"/>
        </w:rPr>
        <w:t>15.4.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0ED56FD4" w14:textId="77777777" w:rsidR="005C382B" w:rsidRPr="00A91CC1" w:rsidRDefault="005C382B" w:rsidP="005C382B">
      <w:pPr>
        <w:shd w:val="clear" w:color="auto" w:fill="FFFFFF"/>
        <w:ind w:right="43" w:firstLine="567"/>
        <w:jc w:val="both"/>
        <w:rPr>
          <w:rFonts w:eastAsia="Calibri"/>
          <w:color w:val="000000"/>
          <w:lang w:eastAsia="en-US"/>
        </w:rPr>
      </w:pPr>
      <w:r w:rsidRPr="00A91CC1">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14:paraId="2D2FC4C0" w14:textId="77777777" w:rsidR="005C382B" w:rsidRPr="00A91CC1" w:rsidRDefault="005C382B" w:rsidP="005C382B">
      <w:pPr>
        <w:shd w:val="clear" w:color="auto" w:fill="FFFFFF"/>
        <w:ind w:right="43" w:firstLine="567"/>
        <w:jc w:val="both"/>
        <w:rPr>
          <w:rFonts w:eastAsia="Calibri"/>
          <w:color w:val="000000"/>
          <w:lang w:eastAsia="en-US"/>
        </w:rPr>
      </w:pPr>
      <w:r w:rsidRPr="00A91CC1">
        <w:t xml:space="preserve">15.5.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2 к настоящему Договору </w:t>
      </w:r>
      <w:r w:rsidRPr="00A91CC1">
        <w:rPr>
          <w:i/>
        </w:rPr>
        <w:t>(при согласии Исполнителя).</w:t>
      </w:r>
    </w:p>
    <w:p w14:paraId="1C9BBE16" w14:textId="77777777" w:rsidR="005C382B" w:rsidRPr="00A91CC1" w:rsidRDefault="005C382B" w:rsidP="005C382B">
      <w:pPr>
        <w:shd w:val="clear" w:color="auto" w:fill="FFFFFF"/>
        <w:tabs>
          <w:tab w:val="left" w:pos="567"/>
        </w:tabs>
        <w:ind w:firstLine="567"/>
        <w:jc w:val="both"/>
        <w:rPr>
          <w:rFonts w:eastAsia="Calibri"/>
          <w:color w:val="000000"/>
          <w:lang w:eastAsia="en-US"/>
        </w:rPr>
      </w:pPr>
      <w:r w:rsidRPr="00A91CC1">
        <w:rPr>
          <w:rFonts w:eastAsia="Calibri"/>
          <w:color w:val="000000"/>
          <w:lang w:eastAsia="en-US"/>
        </w:rPr>
        <w:t>15.5.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14:paraId="1DD81EA5" w14:textId="77777777" w:rsidR="005C382B" w:rsidRPr="00A91CC1" w:rsidRDefault="005C382B" w:rsidP="005C382B">
      <w:pPr>
        <w:shd w:val="clear" w:color="auto" w:fill="FFFFFF"/>
        <w:tabs>
          <w:tab w:val="left" w:pos="1469"/>
        </w:tabs>
        <w:ind w:firstLine="567"/>
        <w:jc w:val="both"/>
        <w:rPr>
          <w:rFonts w:eastAsia="Calibri"/>
          <w:color w:val="000000"/>
          <w:lang w:eastAsia="en-US"/>
        </w:rPr>
      </w:pPr>
      <w:r w:rsidRPr="00A91CC1">
        <w:rPr>
          <w:rFonts w:eastAsia="Calibri"/>
          <w:color w:val="000000"/>
          <w:lang w:eastAsia="en-US"/>
        </w:rPr>
        <w:t>15.6. Во всем остальном, что не предусмотрено настоящим Договором, Стороны будут руководствоваться законодательством Российской Федерации.</w:t>
      </w:r>
    </w:p>
    <w:p w14:paraId="071C72D1" w14:textId="77777777" w:rsidR="005C382B" w:rsidRPr="00A91CC1" w:rsidRDefault="005C382B" w:rsidP="005C382B">
      <w:pPr>
        <w:shd w:val="clear" w:color="auto" w:fill="FFFFFF"/>
        <w:tabs>
          <w:tab w:val="left" w:pos="1469"/>
        </w:tabs>
        <w:ind w:firstLine="567"/>
        <w:jc w:val="both"/>
        <w:rPr>
          <w:rFonts w:eastAsia="Calibri"/>
          <w:color w:val="000000"/>
          <w:lang w:eastAsia="en-US"/>
        </w:rPr>
      </w:pPr>
      <w:r w:rsidRPr="00A91CC1">
        <w:rPr>
          <w:rFonts w:eastAsia="Calibri"/>
          <w:color w:val="000000"/>
          <w:lang w:eastAsia="en-US"/>
        </w:rPr>
        <w:t xml:space="preserve">15.7. </w:t>
      </w:r>
      <w:r w:rsidRPr="00A91CC1">
        <w:t>К настоящему Договору прилагаются:</w:t>
      </w:r>
    </w:p>
    <w:p w14:paraId="696D6B5A" w14:textId="77777777" w:rsidR="005C382B" w:rsidRPr="00A91CC1" w:rsidRDefault="005C382B" w:rsidP="005C382B">
      <w:pPr>
        <w:shd w:val="clear" w:color="auto" w:fill="FFFFFF"/>
        <w:tabs>
          <w:tab w:val="left" w:pos="1469"/>
        </w:tabs>
        <w:ind w:firstLine="567"/>
        <w:jc w:val="both"/>
        <w:rPr>
          <w:rFonts w:eastAsia="Calibri"/>
          <w:color w:val="000000"/>
          <w:lang w:eastAsia="en-US"/>
        </w:rPr>
      </w:pPr>
      <w:r w:rsidRPr="00A91CC1">
        <w:rPr>
          <w:rFonts w:eastAsia="Calibri"/>
          <w:color w:val="000000"/>
          <w:lang w:eastAsia="en-US"/>
        </w:rPr>
        <w:t xml:space="preserve">15.7.1. </w:t>
      </w:r>
      <w:r w:rsidRPr="00A91CC1">
        <w:t>Техническое задание (приложение № 1);</w:t>
      </w:r>
    </w:p>
    <w:p w14:paraId="25BC5B13" w14:textId="77777777" w:rsidR="005C382B" w:rsidRDefault="005C382B" w:rsidP="005C382B">
      <w:pPr>
        <w:shd w:val="clear" w:color="auto" w:fill="FFFFFF"/>
        <w:tabs>
          <w:tab w:val="left" w:pos="1469"/>
        </w:tabs>
        <w:ind w:firstLine="567"/>
        <w:jc w:val="both"/>
      </w:pPr>
      <w:r w:rsidRPr="00A91CC1">
        <w:rPr>
          <w:rFonts w:eastAsia="Calibri"/>
          <w:color w:val="000000"/>
          <w:lang w:eastAsia="en-US"/>
        </w:rPr>
        <w:t xml:space="preserve">15.7.2. </w:t>
      </w:r>
      <w:r w:rsidRPr="00A91CC1">
        <w:rPr>
          <w:bCs/>
        </w:rPr>
        <w:t>Порядок использования электронных документов</w:t>
      </w:r>
      <w:r w:rsidRPr="00A91CC1">
        <w:t xml:space="preserve"> (приложение № 2)</w:t>
      </w:r>
      <w:r w:rsidR="00675719">
        <w:t>;</w:t>
      </w:r>
    </w:p>
    <w:p w14:paraId="45FEB9A6" w14:textId="77777777" w:rsidR="00675719" w:rsidRDefault="00675719" w:rsidP="005C382B">
      <w:pPr>
        <w:shd w:val="clear" w:color="auto" w:fill="FFFFFF"/>
        <w:tabs>
          <w:tab w:val="left" w:pos="1469"/>
        </w:tabs>
        <w:ind w:firstLine="567"/>
        <w:jc w:val="both"/>
      </w:pPr>
      <w:r>
        <w:t>15.7.3. Налоговая оговорка (приложение №3).</w:t>
      </w:r>
    </w:p>
    <w:p w14:paraId="5824F5A9" w14:textId="77777777" w:rsidR="00675719" w:rsidRDefault="00675719" w:rsidP="00675719">
      <w:pPr>
        <w:jc w:val="center"/>
        <w:rPr>
          <w:b/>
          <w:bCs/>
          <w:color w:val="000000"/>
          <w:spacing w:val="-6"/>
        </w:rPr>
      </w:pPr>
    </w:p>
    <w:p w14:paraId="1CF144DD" w14:textId="77777777" w:rsidR="00675719" w:rsidRPr="00A91CC1" w:rsidRDefault="00675719" w:rsidP="00675719">
      <w:pPr>
        <w:jc w:val="center"/>
        <w:rPr>
          <w:b/>
          <w:bCs/>
          <w:color w:val="000000"/>
          <w:spacing w:val="-6"/>
        </w:rPr>
      </w:pPr>
      <w:r w:rsidRPr="00A91CC1">
        <w:rPr>
          <w:b/>
          <w:bCs/>
          <w:color w:val="000000"/>
          <w:spacing w:val="-6"/>
        </w:rPr>
        <w:t>16. Юридические адреса и платежные реквизиты Сторон</w:t>
      </w:r>
    </w:p>
    <w:p w14:paraId="6EEB9E69" w14:textId="77777777" w:rsidR="00675719" w:rsidRPr="00A91CC1" w:rsidRDefault="00675719" w:rsidP="00675719">
      <w:pPr>
        <w:ind w:firstLine="6"/>
        <w:jc w:val="center"/>
        <w:rPr>
          <w:bCs/>
          <w:color w:val="000000"/>
          <w:spacing w:val="-6"/>
        </w:rPr>
      </w:pPr>
    </w:p>
    <w:tbl>
      <w:tblPr>
        <w:tblW w:w="9930" w:type="dxa"/>
        <w:tblInd w:w="-106" w:type="dxa"/>
        <w:tblLayout w:type="fixed"/>
        <w:tblLook w:val="00A0" w:firstRow="1" w:lastRow="0" w:firstColumn="1" w:lastColumn="0" w:noHBand="0" w:noVBand="0"/>
      </w:tblPr>
      <w:tblGrid>
        <w:gridCol w:w="4823"/>
        <w:gridCol w:w="5107"/>
      </w:tblGrid>
      <w:tr w:rsidR="00675719" w:rsidRPr="00A91CC1" w14:paraId="1A1A0285" w14:textId="77777777" w:rsidTr="00AC7CC7">
        <w:trPr>
          <w:trHeight w:val="5427"/>
        </w:trPr>
        <w:tc>
          <w:tcPr>
            <w:tcW w:w="4823" w:type="dxa"/>
          </w:tcPr>
          <w:p w14:paraId="602910F6" w14:textId="77777777" w:rsidR="00675719" w:rsidRPr="00A91CC1" w:rsidRDefault="00675719" w:rsidP="00AC7CC7">
            <w:pPr>
              <w:ind w:left="106"/>
              <w:jc w:val="center"/>
              <w:rPr>
                <w:b/>
                <w:bCs/>
              </w:rPr>
            </w:pPr>
            <w:r w:rsidRPr="00A91CC1">
              <w:rPr>
                <w:b/>
                <w:bCs/>
              </w:rPr>
              <w:t>«Покупатель»</w:t>
            </w:r>
          </w:p>
          <w:p w14:paraId="227CA016" w14:textId="77777777" w:rsidR="00675719" w:rsidRPr="00A91CC1" w:rsidRDefault="00675719" w:rsidP="00AC7CC7">
            <w:pPr>
              <w:snapToGrid w:val="0"/>
              <w:ind w:left="106"/>
              <w:rPr>
                <w:rFonts w:eastAsia="Calibri"/>
                <w:b/>
              </w:rPr>
            </w:pPr>
            <w:r w:rsidRPr="00A91CC1">
              <w:rPr>
                <w:rFonts w:eastAsia="Calibri"/>
                <w:b/>
              </w:rPr>
              <w:t>Акционерное общество «Пассажирская компания «Сахалин» (АО «ПКС»)</w:t>
            </w:r>
          </w:p>
          <w:p w14:paraId="221622FE" w14:textId="77777777" w:rsidR="00675719" w:rsidRPr="00A91CC1" w:rsidRDefault="00675719" w:rsidP="00AC7CC7">
            <w:pPr>
              <w:snapToGrid w:val="0"/>
              <w:ind w:left="106"/>
              <w:jc w:val="both"/>
              <w:rPr>
                <w:rFonts w:eastAsia="Calibri"/>
              </w:rPr>
            </w:pPr>
            <w:r w:rsidRPr="00A91CC1">
              <w:rPr>
                <w:rFonts w:eastAsia="Calibri"/>
              </w:rPr>
              <w:t>Юридический и фактический адрес:</w:t>
            </w:r>
          </w:p>
          <w:p w14:paraId="46492A30" w14:textId="77777777" w:rsidR="00675719" w:rsidRPr="00A91CC1" w:rsidRDefault="00675719" w:rsidP="00AC7CC7">
            <w:pPr>
              <w:snapToGrid w:val="0"/>
              <w:ind w:left="106"/>
              <w:jc w:val="both"/>
              <w:rPr>
                <w:rFonts w:eastAsia="Calibri"/>
              </w:rPr>
            </w:pPr>
            <w:r w:rsidRPr="00A91CC1">
              <w:rPr>
                <w:rFonts w:eastAsia="Calibri"/>
              </w:rPr>
              <w:t xml:space="preserve">693000,г. Южно-Сахалинск, </w:t>
            </w:r>
          </w:p>
          <w:p w14:paraId="7FE44AF3" w14:textId="77777777" w:rsidR="00675719" w:rsidRPr="00A91CC1" w:rsidRDefault="00675719" w:rsidP="00AC7CC7">
            <w:pPr>
              <w:snapToGrid w:val="0"/>
              <w:ind w:left="106"/>
              <w:jc w:val="both"/>
              <w:rPr>
                <w:rFonts w:eastAsia="Calibri"/>
              </w:rPr>
            </w:pPr>
            <w:r w:rsidRPr="00A91CC1">
              <w:rPr>
                <w:rFonts w:eastAsia="Calibri"/>
              </w:rPr>
              <w:t>ул. Вокзальная, 54-А</w:t>
            </w:r>
          </w:p>
          <w:p w14:paraId="741C5279" w14:textId="77777777" w:rsidR="00675719" w:rsidRPr="00A91CC1" w:rsidRDefault="00675719" w:rsidP="00AC7CC7">
            <w:pPr>
              <w:snapToGrid w:val="0"/>
              <w:ind w:left="106"/>
              <w:jc w:val="both"/>
              <w:rPr>
                <w:rFonts w:eastAsia="Calibri"/>
                <w:bCs/>
              </w:rPr>
            </w:pPr>
            <w:r w:rsidRPr="00A91CC1">
              <w:rPr>
                <w:rFonts w:eastAsia="Calibri"/>
                <w:bCs/>
              </w:rPr>
              <w:t>ИНН/КПП 6501243453/650101001</w:t>
            </w:r>
          </w:p>
          <w:p w14:paraId="7D94D215" w14:textId="77777777" w:rsidR="00675719" w:rsidRPr="00A91CC1" w:rsidRDefault="00675719" w:rsidP="00AC7CC7">
            <w:pPr>
              <w:snapToGrid w:val="0"/>
              <w:ind w:left="106"/>
              <w:jc w:val="both"/>
              <w:rPr>
                <w:rFonts w:eastAsia="Calibri"/>
                <w:bCs/>
              </w:rPr>
            </w:pPr>
            <w:r w:rsidRPr="00A91CC1">
              <w:rPr>
                <w:rFonts w:eastAsia="Calibri"/>
                <w:bCs/>
              </w:rPr>
              <w:t xml:space="preserve">Расчетный счет № 40702810908020008931 в филиале Банк ВТБ (ПАО) </w:t>
            </w:r>
          </w:p>
          <w:p w14:paraId="514C5FA5" w14:textId="77777777" w:rsidR="00675719" w:rsidRPr="00A91CC1" w:rsidRDefault="00675719" w:rsidP="00AC7CC7">
            <w:pPr>
              <w:snapToGrid w:val="0"/>
              <w:ind w:left="106"/>
              <w:jc w:val="both"/>
              <w:rPr>
                <w:rFonts w:eastAsia="Calibri"/>
                <w:bCs/>
              </w:rPr>
            </w:pPr>
            <w:r w:rsidRPr="00A91CC1">
              <w:rPr>
                <w:rFonts w:eastAsia="Calibri"/>
                <w:bCs/>
              </w:rPr>
              <w:t>в г. Хабаровске</w:t>
            </w:r>
          </w:p>
          <w:p w14:paraId="79FE2C0F" w14:textId="77777777" w:rsidR="00675719" w:rsidRPr="00A91CC1" w:rsidRDefault="00675719" w:rsidP="00AC7CC7">
            <w:pPr>
              <w:snapToGrid w:val="0"/>
              <w:ind w:left="106"/>
              <w:jc w:val="both"/>
              <w:rPr>
                <w:rFonts w:eastAsia="Calibri"/>
                <w:bCs/>
              </w:rPr>
            </w:pPr>
            <w:r w:rsidRPr="00A91CC1">
              <w:rPr>
                <w:rFonts w:eastAsia="Calibri"/>
                <w:bCs/>
              </w:rPr>
              <w:t xml:space="preserve">Корреспондентский счет </w:t>
            </w:r>
          </w:p>
          <w:p w14:paraId="26ED239A" w14:textId="77777777" w:rsidR="00675719" w:rsidRPr="00A91CC1" w:rsidRDefault="00675719" w:rsidP="00AC7CC7">
            <w:pPr>
              <w:snapToGrid w:val="0"/>
              <w:ind w:left="106"/>
              <w:jc w:val="both"/>
              <w:rPr>
                <w:rFonts w:eastAsia="Calibri"/>
                <w:bCs/>
              </w:rPr>
            </w:pPr>
            <w:r w:rsidRPr="00A91CC1">
              <w:rPr>
                <w:rFonts w:eastAsia="Calibri"/>
                <w:bCs/>
              </w:rPr>
              <w:t>№ 30101810400000000727</w:t>
            </w:r>
          </w:p>
          <w:p w14:paraId="727B9100" w14:textId="77777777" w:rsidR="00675719" w:rsidRPr="00A91CC1" w:rsidRDefault="00675719" w:rsidP="00AC7CC7">
            <w:pPr>
              <w:snapToGrid w:val="0"/>
              <w:ind w:left="106"/>
              <w:jc w:val="both"/>
              <w:rPr>
                <w:rFonts w:eastAsia="Calibri"/>
                <w:bCs/>
              </w:rPr>
            </w:pPr>
            <w:r w:rsidRPr="00A91CC1">
              <w:rPr>
                <w:rFonts w:eastAsia="Calibri"/>
                <w:bCs/>
              </w:rPr>
              <w:t>БИК  040813727</w:t>
            </w:r>
          </w:p>
          <w:p w14:paraId="0976A6D6" w14:textId="77777777" w:rsidR="00675719" w:rsidRPr="00A91CC1" w:rsidRDefault="00675719" w:rsidP="00AC7CC7">
            <w:pPr>
              <w:snapToGrid w:val="0"/>
              <w:ind w:left="106"/>
              <w:jc w:val="both"/>
              <w:rPr>
                <w:rFonts w:eastAsia="Calibri"/>
                <w:bCs/>
              </w:rPr>
            </w:pPr>
            <w:r w:rsidRPr="00A91CC1">
              <w:rPr>
                <w:rFonts w:eastAsia="Calibri"/>
                <w:bCs/>
              </w:rPr>
              <w:t>Тел. (4242) 71-31-99, 71-22-59</w:t>
            </w:r>
          </w:p>
          <w:p w14:paraId="27EB20B5" w14:textId="77777777" w:rsidR="00675719" w:rsidRPr="00A91CC1" w:rsidRDefault="00675719" w:rsidP="00AC7CC7">
            <w:pPr>
              <w:snapToGrid w:val="0"/>
              <w:ind w:left="106"/>
              <w:jc w:val="both"/>
              <w:rPr>
                <w:rFonts w:eastAsia="Calibri"/>
                <w:bCs/>
              </w:rPr>
            </w:pPr>
            <w:r w:rsidRPr="00A91CC1">
              <w:rPr>
                <w:rFonts w:eastAsia="Calibri"/>
                <w:bCs/>
              </w:rPr>
              <w:t>Факс (4242) 71-30-89</w:t>
            </w:r>
          </w:p>
          <w:p w14:paraId="025285BE" w14:textId="77777777" w:rsidR="00675719" w:rsidRPr="00A91CC1" w:rsidRDefault="00675719" w:rsidP="00AC7CC7">
            <w:pPr>
              <w:snapToGrid w:val="0"/>
              <w:ind w:left="106"/>
              <w:jc w:val="both"/>
              <w:rPr>
                <w:rFonts w:eastAsia="Calibri"/>
                <w:bCs/>
              </w:rPr>
            </w:pPr>
            <w:r w:rsidRPr="00A91CC1">
              <w:rPr>
                <w:rFonts w:eastAsia="Calibri"/>
                <w:bCs/>
                <w:lang w:val="en-US"/>
              </w:rPr>
              <w:t>e</w:t>
            </w:r>
            <w:r w:rsidRPr="00A91CC1">
              <w:rPr>
                <w:rFonts w:eastAsia="Calibri"/>
                <w:bCs/>
              </w:rPr>
              <w:t>-</w:t>
            </w:r>
            <w:r w:rsidRPr="00A91CC1">
              <w:rPr>
                <w:rFonts w:eastAsia="Calibri"/>
                <w:bCs/>
                <w:lang w:val="en-US"/>
              </w:rPr>
              <w:t>mail</w:t>
            </w:r>
            <w:r w:rsidRPr="00A91CC1">
              <w:rPr>
                <w:rFonts w:eastAsia="Calibri"/>
                <w:bCs/>
              </w:rPr>
              <w:t xml:space="preserve">: </w:t>
            </w:r>
            <w:hyperlink r:id="rId11" w:history="1">
              <w:r w:rsidRPr="00A91CC1">
                <w:rPr>
                  <w:rFonts w:eastAsia="Calibri"/>
                  <w:color w:val="0000FF"/>
                  <w:u w:val="single"/>
                  <w:lang w:val="en-US"/>
                </w:rPr>
                <w:t>Dialog</w:t>
              </w:r>
              <w:r w:rsidRPr="00A91CC1">
                <w:rPr>
                  <w:rFonts w:eastAsia="Calibri"/>
                  <w:color w:val="0000FF"/>
                  <w:u w:val="single"/>
                </w:rPr>
                <w:t>@</w:t>
              </w:r>
              <w:r w:rsidRPr="00A91CC1">
                <w:rPr>
                  <w:rFonts w:eastAsia="Calibri"/>
                  <w:color w:val="0000FF"/>
                  <w:u w:val="single"/>
                  <w:lang w:val="en-US"/>
                </w:rPr>
                <w:t>pk</w:t>
              </w:r>
              <w:r w:rsidRPr="00A91CC1">
                <w:rPr>
                  <w:rFonts w:eastAsia="Calibri"/>
                  <w:color w:val="0000FF"/>
                  <w:u w:val="single"/>
                </w:rPr>
                <w:t>-</w:t>
              </w:r>
              <w:r w:rsidRPr="00A91CC1">
                <w:rPr>
                  <w:rFonts w:eastAsia="Calibri"/>
                  <w:color w:val="0000FF"/>
                  <w:u w:val="single"/>
                  <w:lang w:val="en-US"/>
                </w:rPr>
                <w:t>sakhalin</w:t>
              </w:r>
              <w:r w:rsidRPr="00A91CC1">
                <w:rPr>
                  <w:rFonts w:eastAsia="Calibri"/>
                  <w:color w:val="0000FF"/>
                  <w:u w:val="single"/>
                </w:rPr>
                <w:t>.</w:t>
              </w:r>
              <w:r w:rsidRPr="00A91CC1">
                <w:rPr>
                  <w:rFonts w:eastAsia="Calibri"/>
                  <w:color w:val="0000FF"/>
                  <w:u w:val="single"/>
                  <w:lang w:val="en-US"/>
                </w:rPr>
                <w:t>ru</w:t>
              </w:r>
            </w:hyperlink>
            <w:r w:rsidRPr="00A91CC1">
              <w:rPr>
                <w:rFonts w:eastAsia="Calibri"/>
                <w:bCs/>
              </w:rPr>
              <w:t xml:space="preserve"> </w:t>
            </w:r>
          </w:p>
          <w:p w14:paraId="32E1702A" w14:textId="77777777" w:rsidR="00675719" w:rsidRPr="00A91CC1" w:rsidRDefault="00675719" w:rsidP="00AC7CC7">
            <w:pPr>
              <w:snapToGrid w:val="0"/>
              <w:ind w:left="106"/>
              <w:jc w:val="both"/>
              <w:rPr>
                <w:rFonts w:eastAsia="Calibri"/>
              </w:rPr>
            </w:pPr>
          </w:p>
          <w:p w14:paraId="0D98C033" w14:textId="77777777" w:rsidR="00675719" w:rsidRPr="00A91CC1" w:rsidRDefault="00675719" w:rsidP="00AC7CC7">
            <w:pPr>
              <w:snapToGrid w:val="0"/>
              <w:ind w:left="106"/>
              <w:jc w:val="both"/>
              <w:rPr>
                <w:rFonts w:eastAsia="Calibri"/>
              </w:rPr>
            </w:pPr>
          </w:p>
          <w:p w14:paraId="38120CD7" w14:textId="77777777" w:rsidR="00675719" w:rsidRPr="00A91CC1" w:rsidRDefault="00675719" w:rsidP="00AC7CC7">
            <w:pPr>
              <w:tabs>
                <w:tab w:val="left" w:pos="1418"/>
              </w:tabs>
              <w:ind w:left="106"/>
              <w:jc w:val="both"/>
              <w:rPr>
                <w:b/>
                <w:bCs/>
              </w:rPr>
            </w:pPr>
            <w:r w:rsidRPr="00A91CC1">
              <w:t>_________________/____________/</w:t>
            </w:r>
          </w:p>
        </w:tc>
        <w:tc>
          <w:tcPr>
            <w:tcW w:w="5107" w:type="dxa"/>
          </w:tcPr>
          <w:p w14:paraId="2783634E" w14:textId="77777777" w:rsidR="00675719" w:rsidRPr="00A91CC1" w:rsidRDefault="00675719" w:rsidP="00AC7CC7">
            <w:pPr>
              <w:ind w:left="290" w:hanging="284"/>
              <w:jc w:val="center"/>
              <w:rPr>
                <w:b/>
                <w:bCs/>
              </w:rPr>
            </w:pPr>
            <w:r w:rsidRPr="00A91CC1">
              <w:rPr>
                <w:b/>
                <w:bCs/>
              </w:rPr>
              <w:t>«Поставщик»</w:t>
            </w:r>
          </w:p>
          <w:p w14:paraId="768580F2" w14:textId="77777777" w:rsidR="00675719" w:rsidRPr="00A91CC1" w:rsidRDefault="00675719" w:rsidP="00AC7CC7">
            <w:pPr>
              <w:jc w:val="both"/>
            </w:pPr>
          </w:p>
          <w:p w14:paraId="7AB0CD67" w14:textId="77777777" w:rsidR="00675719" w:rsidRPr="00A91CC1" w:rsidRDefault="00675719" w:rsidP="00AC7CC7">
            <w:pPr>
              <w:jc w:val="both"/>
            </w:pPr>
          </w:p>
          <w:p w14:paraId="6BC4F49B" w14:textId="77777777" w:rsidR="00675719" w:rsidRPr="00A91CC1" w:rsidRDefault="00675719" w:rsidP="00AC7CC7">
            <w:pPr>
              <w:jc w:val="both"/>
            </w:pPr>
          </w:p>
          <w:p w14:paraId="7DE8D8D0" w14:textId="77777777" w:rsidR="00675719" w:rsidRPr="00A91CC1" w:rsidRDefault="00675719" w:rsidP="00AC7CC7">
            <w:pPr>
              <w:jc w:val="both"/>
            </w:pPr>
          </w:p>
          <w:p w14:paraId="68D2A32A" w14:textId="77777777" w:rsidR="00675719" w:rsidRPr="00A91CC1" w:rsidRDefault="00675719" w:rsidP="00AC7CC7">
            <w:pPr>
              <w:jc w:val="both"/>
            </w:pPr>
          </w:p>
          <w:p w14:paraId="73CA68FB" w14:textId="77777777" w:rsidR="00675719" w:rsidRPr="00A91CC1" w:rsidRDefault="00675719" w:rsidP="00AC7CC7">
            <w:pPr>
              <w:jc w:val="both"/>
            </w:pPr>
          </w:p>
          <w:p w14:paraId="372A6683" w14:textId="77777777" w:rsidR="00675719" w:rsidRPr="00A91CC1" w:rsidRDefault="00675719" w:rsidP="00AC7CC7">
            <w:pPr>
              <w:jc w:val="both"/>
            </w:pPr>
          </w:p>
          <w:p w14:paraId="70AB76D8" w14:textId="77777777" w:rsidR="00675719" w:rsidRPr="00A91CC1" w:rsidRDefault="00675719" w:rsidP="00AC7CC7">
            <w:pPr>
              <w:jc w:val="both"/>
            </w:pPr>
          </w:p>
          <w:p w14:paraId="7CFB32B4" w14:textId="77777777" w:rsidR="00675719" w:rsidRPr="00A91CC1" w:rsidRDefault="00675719" w:rsidP="00AC7CC7">
            <w:pPr>
              <w:jc w:val="both"/>
            </w:pPr>
          </w:p>
          <w:p w14:paraId="4BD51582" w14:textId="77777777" w:rsidR="00675719" w:rsidRPr="00A91CC1" w:rsidRDefault="00675719" w:rsidP="00AC7CC7">
            <w:pPr>
              <w:jc w:val="both"/>
            </w:pPr>
          </w:p>
          <w:p w14:paraId="48A6E847" w14:textId="77777777" w:rsidR="00675719" w:rsidRPr="00A91CC1" w:rsidRDefault="00675719" w:rsidP="00AC7CC7">
            <w:pPr>
              <w:jc w:val="both"/>
            </w:pPr>
          </w:p>
          <w:p w14:paraId="4629D3A5" w14:textId="77777777" w:rsidR="00675719" w:rsidRPr="00A91CC1" w:rsidRDefault="00675719" w:rsidP="00AC7CC7">
            <w:pPr>
              <w:jc w:val="both"/>
            </w:pPr>
          </w:p>
          <w:p w14:paraId="4DA93157" w14:textId="77777777" w:rsidR="00675719" w:rsidRPr="00A91CC1" w:rsidRDefault="00675719" w:rsidP="00AC7CC7">
            <w:pPr>
              <w:jc w:val="both"/>
            </w:pPr>
          </w:p>
          <w:p w14:paraId="6ED6AC9F" w14:textId="77777777" w:rsidR="00675719" w:rsidRPr="00A91CC1" w:rsidRDefault="00675719" w:rsidP="00AC7CC7">
            <w:pPr>
              <w:jc w:val="both"/>
            </w:pPr>
          </w:p>
          <w:p w14:paraId="3CA93DAF" w14:textId="77777777" w:rsidR="00675719" w:rsidRPr="00A91CC1" w:rsidRDefault="00675719" w:rsidP="00AC7CC7">
            <w:pPr>
              <w:jc w:val="both"/>
            </w:pPr>
          </w:p>
          <w:p w14:paraId="43B02808" w14:textId="77777777" w:rsidR="00675719" w:rsidRPr="00A91CC1" w:rsidRDefault="00675719" w:rsidP="00AC7CC7">
            <w:pPr>
              <w:jc w:val="both"/>
            </w:pPr>
          </w:p>
          <w:p w14:paraId="57FCA35B" w14:textId="77777777" w:rsidR="00675719" w:rsidRPr="00A91CC1" w:rsidRDefault="00675719" w:rsidP="00AC7CC7">
            <w:pPr>
              <w:jc w:val="both"/>
            </w:pPr>
          </w:p>
          <w:p w14:paraId="1213BBD8" w14:textId="77777777" w:rsidR="00675719" w:rsidRPr="00A91CC1" w:rsidRDefault="00675719" w:rsidP="00AC7CC7">
            <w:pPr>
              <w:jc w:val="both"/>
            </w:pPr>
            <w:r w:rsidRPr="00A91CC1">
              <w:t>_________________/____________/</w:t>
            </w:r>
          </w:p>
        </w:tc>
      </w:tr>
    </w:tbl>
    <w:p w14:paraId="72DF72DE" w14:textId="77777777" w:rsidR="005C382B" w:rsidRDefault="005C382B" w:rsidP="005C382B">
      <w:pPr>
        <w:autoSpaceDE w:val="0"/>
        <w:autoSpaceDN w:val="0"/>
        <w:adjustRightInd w:val="0"/>
        <w:ind w:left="5400"/>
        <w:rPr>
          <w:sz w:val="20"/>
          <w:szCs w:val="20"/>
        </w:rPr>
        <w:sectPr w:rsidR="005C382B" w:rsidSect="00B30BBC">
          <w:pgSz w:w="11906" w:h="16838"/>
          <w:pgMar w:top="851" w:right="851" w:bottom="1134" w:left="1134" w:header="709" w:footer="709" w:gutter="0"/>
          <w:cols w:space="708"/>
          <w:docGrid w:linePitch="360"/>
        </w:sectPr>
      </w:pPr>
    </w:p>
    <w:p w14:paraId="0146A497" w14:textId="77777777" w:rsidR="00461149" w:rsidRPr="00BC6DA9" w:rsidRDefault="00461149" w:rsidP="00461149">
      <w:pPr>
        <w:ind w:firstLine="5387"/>
      </w:pPr>
      <w:r>
        <w:t>Приложение № 1</w:t>
      </w:r>
    </w:p>
    <w:p w14:paraId="0E24E4BD" w14:textId="77777777" w:rsidR="00461149" w:rsidRDefault="00461149" w:rsidP="00461149">
      <w:pPr>
        <w:ind w:firstLine="5387"/>
      </w:pPr>
      <w:r>
        <w:t xml:space="preserve">к договору от </w:t>
      </w:r>
      <w:r w:rsidRPr="00BC6DA9">
        <w:t>«___»________</w:t>
      </w:r>
      <w:r w:rsidR="002B73F6">
        <w:t>2025</w:t>
      </w:r>
      <w:r w:rsidRPr="00BC6DA9">
        <w:t xml:space="preserve"> г. </w:t>
      </w:r>
    </w:p>
    <w:p w14:paraId="3867DCC3" w14:textId="77777777" w:rsidR="00461149" w:rsidRPr="00BC6DA9" w:rsidRDefault="00461149" w:rsidP="00461149">
      <w:pPr>
        <w:ind w:firstLine="5387"/>
      </w:pPr>
      <w:r w:rsidRPr="00BC6DA9">
        <w:t>№ ___</w:t>
      </w:r>
      <w:r>
        <w:t>__</w:t>
      </w:r>
      <w:r w:rsidRPr="00BC6DA9">
        <w:t>_</w:t>
      </w:r>
    </w:p>
    <w:p w14:paraId="038CE95E" w14:textId="77777777" w:rsidR="00D1148D" w:rsidRDefault="00D1148D" w:rsidP="00F5744E">
      <w:pPr>
        <w:jc w:val="center"/>
        <w:rPr>
          <w:b/>
          <w:bCs/>
          <w:sz w:val="28"/>
          <w:szCs w:val="28"/>
        </w:rPr>
      </w:pPr>
    </w:p>
    <w:p w14:paraId="4FE15FB6" w14:textId="77777777" w:rsidR="00F5744E" w:rsidRDefault="00F5744E" w:rsidP="00F5744E">
      <w:pPr>
        <w:jc w:val="center"/>
        <w:rPr>
          <w:b/>
          <w:bCs/>
          <w:sz w:val="28"/>
          <w:szCs w:val="28"/>
        </w:rPr>
      </w:pPr>
      <w:r>
        <w:rPr>
          <w:b/>
          <w:bCs/>
          <w:sz w:val="28"/>
          <w:szCs w:val="28"/>
        </w:rPr>
        <w:t>Техническое задание</w:t>
      </w:r>
      <w:r w:rsidR="00D1148D">
        <w:rPr>
          <w:b/>
          <w:bCs/>
          <w:sz w:val="28"/>
          <w:szCs w:val="28"/>
        </w:rPr>
        <w:t xml:space="preserve"> </w:t>
      </w:r>
    </w:p>
    <w:p w14:paraId="1421BB89" w14:textId="77777777" w:rsidR="00D1148D" w:rsidRPr="00D1148D" w:rsidRDefault="00D1148D" w:rsidP="00F5744E">
      <w:pPr>
        <w:jc w:val="center"/>
        <w:rPr>
          <w:bCs/>
          <w:i/>
        </w:rPr>
      </w:pPr>
      <w:r w:rsidRPr="00D1148D">
        <w:rPr>
          <w:bCs/>
          <w:i/>
        </w:rPr>
        <w:t>(заполняется при заключении договора)</w:t>
      </w:r>
    </w:p>
    <w:p w14:paraId="6D243841" w14:textId="77777777" w:rsidR="00F5744E" w:rsidRDefault="00F5744E" w:rsidP="00F5744E">
      <w:pPr>
        <w:spacing w:after="200" w:line="276" w:lineRule="auto"/>
      </w:pPr>
    </w:p>
    <w:p w14:paraId="218F0C60" w14:textId="77777777" w:rsidR="00675719" w:rsidRPr="00675719" w:rsidRDefault="00675719" w:rsidP="00F5744E">
      <w:pPr>
        <w:spacing w:after="200" w:line="276" w:lineRule="auto"/>
        <w:sectPr w:rsidR="00675719" w:rsidRPr="00675719" w:rsidSect="00461149">
          <w:pgSz w:w="11906" w:h="16838"/>
          <w:pgMar w:top="851" w:right="709" w:bottom="568" w:left="993" w:header="708" w:footer="708" w:gutter="0"/>
          <w:cols w:space="708"/>
          <w:docGrid w:linePitch="360"/>
        </w:sectPr>
      </w:pPr>
    </w:p>
    <w:p w14:paraId="07DA94F9" w14:textId="77777777" w:rsidR="007E2882" w:rsidRDefault="007E2882" w:rsidP="007E2882">
      <w:pPr>
        <w:jc w:val="center"/>
        <w:rPr>
          <w:b/>
          <w:bCs/>
          <w:i/>
          <w:iCs/>
        </w:rPr>
      </w:pPr>
    </w:p>
    <w:p w14:paraId="6791BC9E" w14:textId="77777777" w:rsidR="00461149" w:rsidRPr="002929E0" w:rsidRDefault="00461149" w:rsidP="00461149">
      <w:pPr>
        <w:ind w:firstLine="5387"/>
      </w:pPr>
      <w:r w:rsidRPr="002929E0">
        <w:t xml:space="preserve">Приложение № </w:t>
      </w:r>
      <w:r w:rsidR="00675719">
        <w:t>2</w:t>
      </w:r>
      <w:r w:rsidRPr="002929E0">
        <w:t xml:space="preserve"> к договору оказания услуг</w:t>
      </w:r>
    </w:p>
    <w:p w14:paraId="5CFDE106" w14:textId="77777777" w:rsidR="00461149" w:rsidRPr="002929E0" w:rsidRDefault="00461149" w:rsidP="00461149">
      <w:pPr>
        <w:ind w:firstLine="5387"/>
      </w:pPr>
      <w:r w:rsidRPr="002929E0">
        <w:t>от «_____» __________ 202__г</w:t>
      </w:r>
    </w:p>
    <w:p w14:paraId="12AE850A" w14:textId="77777777" w:rsidR="00461149" w:rsidRPr="002929E0" w:rsidRDefault="00461149" w:rsidP="00461149">
      <w:pPr>
        <w:ind w:firstLine="5387"/>
      </w:pPr>
      <w:r w:rsidRPr="002929E0">
        <w:t xml:space="preserve">№_________________________ </w:t>
      </w:r>
    </w:p>
    <w:p w14:paraId="4C328CA6" w14:textId="77777777" w:rsidR="00461149" w:rsidRDefault="00461149" w:rsidP="00461149">
      <w:pPr>
        <w:ind w:firstLine="5387"/>
      </w:pPr>
    </w:p>
    <w:p w14:paraId="4A4AA91A" w14:textId="77777777" w:rsidR="00675719" w:rsidRDefault="00675719" w:rsidP="00461149">
      <w:pPr>
        <w:ind w:firstLine="5387"/>
      </w:pPr>
    </w:p>
    <w:p w14:paraId="2D461A65" w14:textId="77777777" w:rsidR="00675719" w:rsidRPr="006652FC" w:rsidRDefault="00675719" w:rsidP="00675719">
      <w:pPr>
        <w:widowControl w:val="0"/>
        <w:autoSpaceDE w:val="0"/>
        <w:autoSpaceDN w:val="0"/>
        <w:adjustRightInd w:val="0"/>
        <w:spacing w:line="360" w:lineRule="exact"/>
        <w:jc w:val="center"/>
        <w:outlineLvl w:val="0"/>
        <w:rPr>
          <w:rFonts w:eastAsia="Calibri"/>
          <w:b/>
          <w:iCs/>
          <w:color w:val="000000"/>
        </w:rPr>
      </w:pPr>
      <w:bookmarkStart w:id="2" w:name="_Hlk221117128"/>
      <w:r w:rsidRPr="006652FC">
        <w:rPr>
          <w:rFonts w:eastAsia="Calibri"/>
          <w:b/>
          <w:iCs/>
          <w:color w:val="000000"/>
        </w:rPr>
        <w:t>Порядок электронного документооборота</w:t>
      </w:r>
    </w:p>
    <w:p w14:paraId="756F6742" w14:textId="77777777" w:rsidR="00675719" w:rsidRPr="006652FC" w:rsidRDefault="00675719" w:rsidP="00675719">
      <w:pPr>
        <w:widowControl w:val="0"/>
        <w:numPr>
          <w:ilvl w:val="0"/>
          <w:numId w:val="11"/>
        </w:numPr>
        <w:autoSpaceDE w:val="0"/>
        <w:autoSpaceDN w:val="0"/>
        <w:adjustRightInd w:val="0"/>
        <w:spacing w:line="360" w:lineRule="exact"/>
        <w:jc w:val="center"/>
        <w:outlineLvl w:val="0"/>
        <w:rPr>
          <w:rFonts w:eastAsia="Calibri"/>
          <w:b/>
          <w:iCs/>
          <w:color w:val="000000"/>
        </w:rPr>
      </w:pPr>
      <w:r w:rsidRPr="006652FC">
        <w:rPr>
          <w:rFonts w:eastAsia="Calibri"/>
          <w:b/>
          <w:iCs/>
          <w:color w:val="000000"/>
        </w:rPr>
        <w:t>Общие положения</w:t>
      </w:r>
    </w:p>
    <w:p w14:paraId="4DD9559F" w14:textId="77777777" w:rsidR="00675719" w:rsidRPr="006652FC" w:rsidRDefault="00675719" w:rsidP="00675719">
      <w:pPr>
        <w:widowControl w:val="0"/>
        <w:autoSpaceDE w:val="0"/>
        <w:autoSpaceDN w:val="0"/>
        <w:adjustRightInd w:val="0"/>
        <w:ind w:firstLine="540"/>
        <w:contextualSpacing/>
        <w:jc w:val="both"/>
        <w:rPr>
          <w:rFonts w:eastAsia="Calibri"/>
        </w:rPr>
      </w:pPr>
      <w:r w:rsidRPr="006652FC">
        <w:rPr>
          <w:rFonts w:eastAsia="Calibri"/>
        </w:rPr>
        <w:t>1. Для целей настоящего Порядка используются следующие основные понятия:</w:t>
      </w:r>
    </w:p>
    <w:p w14:paraId="25B69E56" w14:textId="77777777" w:rsidR="00675719" w:rsidRPr="006652FC" w:rsidRDefault="00675719" w:rsidP="00675719">
      <w:pPr>
        <w:widowControl w:val="0"/>
        <w:autoSpaceDE w:val="0"/>
        <w:autoSpaceDN w:val="0"/>
        <w:adjustRightInd w:val="0"/>
        <w:ind w:firstLine="540"/>
        <w:contextualSpacing/>
        <w:jc w:val="both"/>
        <w:rPr>
          <w:rFonts w:eastAsia="Calibri"/>
        </w:rPr>
      </w:pPr>
      <w:r w:rsidRPr="006652FC">
        <w:rPr>
          <w:rFonts w:eastAsia="Calibri"/>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69E52075" w14:textId="77777777" w:rsidR="00675719" w:rsidRPr="006652FC" w:rsidRDefault="00675719" w:rsidP="00675719">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6652FC">
        <w:rPr>
          <w:rFonts w:eastAsia="Calibri"/>
        </w:rPr>
        <w:t>от 6 апреля 2011 г. № 63-ФЗ «Об электронной подписи»</w:t>
      </w:r>
      <w:r w:rsidRPr="006652FC">
        <w:rPr>
          <w:rFonts w:eastAsia="Calibri"/>
          <w:color w:val="000000"/>
        </w:rPr>
        <w:t>;</w:t>
      </w:r>
    </w:p>
    <w:p w14:paraId="161B12D4" w14:textId="77777777" w:rsidR="00675719" w:rsidRPr="006652FC" w:rsidRDefault="00675719" w:rsidP="00675719">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3) </w:t>
      </w:r>
      <w:r w:rsidRPr="006652FC">
        <w:rPr>
          <w:rFonts w:eastAsia="Calibri"/>
        </w:rPr>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6652FC">
        <w:rPr>
          <w:rFonts w:eastAsia="Calibri"/>
          <w:color w:val="000000"/>
        </w:rPr>
        <w:t>;</w:t>
      </w:r>
    </w:p>
    <w:p w14:paraId="27AE1F31" w14:textId="77777777" w:rsidR="00675719" w:rsidRPr="006652FC" w:rsidRDefault="00675719" w:rsidP="00675719">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4) удостоверяющий центр – </w:t>
      </w:r>
      <w:r w:rsidRPr="006652FC">
        <w:rPr>
          <w:rFonts w:eastAsia="Calibri"/>
          <w:lang w:eastAsia="en-US"/>
        </w:rPr>
        <w:t>юридическое лицо, индивидуальный предприниматель либо государственный орган или орган местного самоуправления</w:t>
      </w:r>
      <w:r w:rsidRPr="006652FC">
        <w:rPr>
          <w:rFonts w:eastAsia="Calibri"/>
          <w:color w:val="000000"/>
        </w:rPr>
        <w:t>,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14:paraId="5DEF5BE9" w14:textId="77777777" w:rsidR="00675719" w:rsidRPr="006652FC" w:rsidRDefault="00675719" w:rsidP="00675719">
      <w:pPr>
        <w:widowControl w:val="0"/>
        <w:autoSpaceDE w:val="0"/>
        <w:autoSpaceDN w:val="0"/>
        <w:adjustRightInd w:val="0"/>
        <w:ind w:firstLine="540"/>
        <w:contextualSpacing/>
        <w:jc w:val="both"/>
        <w:rPr>
          <w:rFonts w:eastAsia="Calibri"/>
        </w:rPr>
      </w:pPr>
      <w:r w:rsidRPr="006652FC">
        <w:rPr>
          <w:rFonts w:eastAsia="Calibri"/>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14:paraId="42A5F3ED" w14:textId="77777777" w:rsidR="00675719" w:rsidRPr="006652FC" w:rsidRDefault="00675719" w:rsidP="00675719">
      <w:pPr>
        <w:widowControl w:val="0"/>
        <w:autoSpaceDE w:val="0"/>
        <w:autoSpaceDN w:val="0"/>
        <w:adjustRightInd w:val="0"/>
        <w:ind w:firstLine="540"/>
        <w:contextualSpacing/>
        <w:jc w:val="both"/>
        <w:rPr>
          <w:rFonts w:eastAsia="Calibri"/>
          <w:color w:val="000000"/>
        </w:rPr>
      </w:pPr>
      <w:r w:rsidRPr="006652FC">
        <w:rPr>
          <w:rFonts w:eastAsia="Calibri"/>
          <w:color w:val="000000"/>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14:paraId="738BB5B8" w14:textId="77777777" w:rsidR="00675719" w:rsidRPr="006652FC" w:rsidRDefault="00675719" w:rsidP="00675719">
      <w:pPr>
        <w:widowControl w:val="0"/>
        <w:autoSpaceDE w:val="0"/>
        <w:autoSpaceDN w:val="0"/>
        <w:adjustRightInd w:val="0"/>
        <w:ind w:firstLine="540"/>
        <w:contextualSpacing/>
        <w:jc w:val="both"/>
        <w:rPr>
          <w:rFonts w:eastAsia="Calibri"/>
          <w:color w:val="000000"/>
        </w:rPr>
      </w:pPr>
      <w:r w:rsidRPr="006652FC">
        <w:rPr>
          <w:rFonts w:eastAsia="Calibri"/>
          <w:color w:val="000000"/>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51C73FE4" w14:textId="77777777" w:rsidR="00675719" w:rsidRPr="006652FC" w:rsidRDefault="00675719" w:rsidP="00675719">
      <w:pPr>
        <w:widowControl w:val="0"/>
        <w:autoSpaceDE w:val="0"/>
        <w:autoSpaceDN w:val="0"/>
        <w:adjustRightInd w:val="0"/>
        <w:ind w:firstLine="540"/>
        <w:contextualSpacing/>
        <w:jc w:val="both"/>
        <w:rPr>
          <w:rFonts w:eastAsia="Calibri"/>
        </w:rPr>
      </w:pPr>
      <w:r w:rsidRPr="006652FC">
        <w:rPr>
          <w:rFonts w:eastAsia="Calibri"/>
        </w:rPr>
        <w:t xml:space="preserve">8) электронный первичный документ – первичный учетный документ в электронной форме, составленный в соответствии с </w:t>
      </w:r>
      <w:hyperlink r:id="rId12" w:history="1">
        <w:r w:rsidRPr="006652FC">
          <w:rPr>
            <w:rFonts w:eastAsia="Calibri"/>
          </w:rPr>
          <w:t>Федеральным законом</w:t>
        </w:r>
      </w:hyperlink>
      <w:r w:rsidRPr="006652FC">
        <w:rPr>
          <w:rFonts w:eastAsia="Calibri"/>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14:paraId="63EAE4F8" w14:textId="77777777" w:rsidR="00675719" w:rsidRPr="006652FC" w:rsidRDefault="00675719" w:rsidP="00675719">
      <w:pPr>
        <w:widowControl w:val="0"/>
        <w:autoSpaceDE w:val="0"/>
        <w:autoSpaceDN w:val="0"/>
        <w:adjustRightInd w:val="0"/>
        <w:ind w:firstLine="540"/>
        <w:contextualSpacing/>
        <w:jc w:val="both"/>
        <w:rPr>
          <w:rFonts w:eastAsia="Calibri"/>
          <w:color w:val="000000"/>
        </w:rPr>
      </w:pPr>
      <w:r w:rsidRPr="006652FC">
        <w:rPr>
          <w:rFonts w:eastAsia="Calibri"/>
        </w:rPr>
        <w:t>9)</w:t>
      </w:r>
      <w:r w:rsidRPr="006652FC">
        <w:rPr>
          <w:rFonts w:eastAsia="Calibri"/>
          <w:color w:val="000000"/>
        </w:rPr>
        <w:t xml:space="preserve"> электронный счет-фактура – это счет-фактура в электронной форме, составленный в соответствии с требованиями </w:t>
      </w:r>
      <w:hyperlink r:id="rId13" w:history="1">
        <w:r w:rsidRPr="006652FC">
          <w:rPr>
            <w:rFonts w:eastAsia="Calibri"/>
            <w:color w:val="000000"/>
          </w:rPr>
          <w:t>статьи 169</w:t>
        </w:r>
      </w:hyperlink>
      <w:r w:rsidRPr="006652FC">
        <w:rPr>
          <w:rFonts w:eastAsia="Calibri"/>
          <w:color w:val="000000"/>
        </w:rPr>
        <w:t xml:space="preserve"> Налогового кодекса Российской Федерации и подписанный электронной подписью;</w:t>
      </w:r>
    </w:p>
    <w:p w14:paraId="455EE173" w14:textId="77777777" w:rsidR="00675719" w:rsidRPr="006652FC" w:rsidRDefault="00675719" w:rsidP="00675719">
      <w:pPr>
        <w:widowControl w:val="0"/>
        <w:autoSpaceDE w:val="0"/>
        <w:autoSpaceDN w:val="0"/>
        <w:adjustRightInd w:val="0"/>
        <w:ind w:firstLine="540"/>
        <w:contextualSpacing/>
        <w:jc w:val="both"/>
        <w:rPr>
          <w:rFonts w:eastAsia="Calibri"/>
          <w:color w:val="000000"/>
        </w:rPr>
      </w:pPr>
      <w:r>
        <w:rPr>
          <w:rFonts w:eastAsia="Calibri"/>
        </w:rPr>
        <w:t>10</w:t>
      </w:r>
      <w:r w:rsidRPr="006652FC">
        <w:rPr>
          <w:rFonts w:eastAsia="Calibri"/>
        </w:rPr>
        <w:t xml:space="preserve">) </w:t>
      </w:r>
      <w:r w:rsidRPr="006652FC">
        <w:rPr>
          <w:rFonts w:eastAsia="Calibri"/>
          <w:color w:val="000000"/>
        </w:rPr>
        <w:t>направляющая сторона – Сторона, направляющая электронный документ по телекоммуникационным каналам связи другой Стороне;</w:t>
      </w:r>
    </w:p>
    <w:p w14:paraId="63FBCD12" w14:textId="77777777" w:rsidR="00675719" w:rsidRPr="006652FC" w:rsidRDefault="00675719" w:rsidP="00675719">
      <w:pPr>
        <w:widowControl w:val="0"/>
        <w:autoSpaceDE w:val="0"/>
        <w:autoSpaceDN w:val="0"/>
        <w:adjustRightInd w:val="0"/>
        <w:ind w:firstLine="540"/>
        <w:contextualSpacing/>
        <w:jc w:val="both"/>
        <w:rPr>
          <w:rFonts w:eastAsia="Calibri"/>
        </w:rPr>
      </w:pPr>
      <w:r w:rsidRPr="006652FC">
        <w:rPr>
          <w:rFonts w:eastAsia="Calibri"/>
        </w:rPr>
        <w:t>1</w:t>
      </w:r>
      <w:r>
        <w:rPr>
          <w:rFonts w:eastAsia="Calibri"/>
        </w:rPr>
        <w:t>1</w:t>
      </w:r>
      <w:r w:rsidRPr="006652FC">
        <w:rPr>
          <w:rFonts w:eastAsia="Calibri"/>
        </w:rPr>
        <w:t>) получающая сторона – Сторона, получающая от направляющей стороны электронный документ по телекоммуникационным каналам связи.</w:t>
      </w:r>
      <w:r w:rsidRPr="006652FC">
        <w:rPr>
          <w:rFonts w:eastAsia="Calibri"/>
          <w:color w:val="000000"/>
        </w:rPr>
        <w:t xml:space="preserve"> </w:t>
      </w:r>
    </w:p>
    <w:p w14:paraId="4DF712A4" w14:textId="77777777" w:rsidR="00675719" w:rsidRPr="006652FC" w:rsidRDefault="00675719" w:rsidP="00675719">
      <w:pPr>
        <w:widowControl w:val="0"/>
        <w:autoSpaceDE w:val="0"/>
        <w:autoSpaceDN w:val="0"/>
        <w:adjustRightInd w:val="0"/>
        <w:ind w:firstLine="540"/>
        <w:contextualSpacing/>
        <w:jc w:val="both"/>
        <w:rPr>
          <w:rFonts w:eastAsia="Calibri"/>
        </w:rPr>
      </w:pPr>
      <w:r w:rsidRPr="006652FC">
        <w:rPr>
          <w:rFonts w:eastAsia="Calibri"/>
          <w:bCs/>
          <w:iCs/>
          <w:color w:val="000000"/>
        </w:rPr>
        <w:t>2. При осуществлении электронного документооборота Стороны руководствуются:</w:t>
      </w:r>
    </w:p>
    <w:p w14:paraId="1A92F506" w14:textId="77777777" w:rsidR="00675719" w:rsidRPr="006652FC" w:rsidRDefault="00CF6F66" w:rsidP="00675719">
      <w:pPr>
        <w:widowControl w:val="0"/>
        <w:autoSpaceDE w:val="0"/>
        <w:autoSpaceDN w:val="0"/>
        <w:adjustRightInd w:val="0"/>
        <w:ind w:firstLine="540"/>
        <w:contextualSpacing/>
        <w:jc w:val="both"/>
        <w:rPr>
          <w:rFonts w:eastAsia="Calibri"/>
        </w:rPr>
      </w:pPr>
      <w:hyperlink r:id="rId14" w:history="1">
        <w:r w:rsidR="00675719" w:rsidRPr="006652FC">
          <w:rPr>
            <w:rFonts w:eastAsia="Calibri"/>
          </w:rPr>
          <w:t>Гражданским кодексом</w:t>
        </w:r>
      </w:hyperlink>
      <w:r w:rsidR="00675719" w:rsidRPr="006652FC">
        <w:rPr>
          <w:rFonts w:eastAsia="Calibri"/>
        </w:rPr>
        <w:t xml:space="preserve"> Российской Федерации;</w:t>
      </w:r>
    </w:p>
    <w:p w14:paraId="12CE99AF" w14:textId="77777777" w:rsidR="00675719" w:rsidRPr="006652FC" w:rsidRDefault="00CF6F66" w:rsidP="00675719">
      <w:pPr>
        <w:widowControl w:val="0"/>
        <w:autoSpaceDE w:val="0"/>
        <w:autoSpaceDN w:val="0"/>
        <w:adjustRightInd w:val="0"/>
        <w:ind w:firstLine="540"/>
        <w:contextualSpacing/>
        <w:jc w:val="both"/>
        <w:rPr>
          <w:rFonts w:eastAsia="Calibri"/>
        </w:rPr>
      </w:pPr>
      <w:hyperlink r:id="rId15" w:history="1">
        <w:r w:rsidR="00675719" w:rsidRPr="006652FC">
          <w:rPr>
            <w:rFonts w:eastAsia="Calibri"/>
          </w:rPr>
          <w:t>Налоговым кодексом</w:t>
        </w:r>
      </w:hyperlink>
      <w:r w:rsidR="00675719" w:rsidRPr="006652FC">
        <w:rPr>
          <w:rFonts w:eastAsia="Calibri"/>
        </w:rPr>
        <w:t xml:space="preserve"> Российской Федерации;</w:t>
      </w:r>
    </w:p>
    <w:p w14:paraId="1AEA9263" w14:textId="77777777" w:rsidR="00675719" w:rsidRPr="006652FC" w:rsidRDefault="00CF6F66" w:rsidP="00675719">
      <w:pPr>
        <w:widowControl w:val="0"/>
        <w:autoSpaceDE w:val="0"/>
        <w:autoSpaceDN w:val="0"/>
        <w:adjustRightInd w:val="0"/>
        <w:ind w:firstLine="540"/>
        <w:contextualSpacing/>
        <w:jc w:val="both"/>
        <w:rPr>
          <w:rFonts w:eastAsia="Calibri"/>
        </w:rPr>
      </w:pPr>
      <w:hyperlink r:id="rId16" w:history="1">
        <w:r w:rsidR="00675719" w:rsidRPr="006652FC">
          <w:rPr>
            <w:rFonts w:eastAsia="Calibri"/>
          </w:rPr>
          <w:t>Федеральным законом</w:t>
        </w:r>
      </w:hyperlink>
      <w:r w:rsidR="00675719" w:rsidRPr="006652FC">
        <w:rPr>
          <w:rFonts w:eastAsia="Calibri"/>
        </w:rPr>
        <w:t xml:space="preserve"> от 6 апреля 2011 г. № 63-ФЗ «Об электронной подписи»;</w:t>
      </w:r>
    </w:p>
    <w:p w14:paraId="33FEA234" w14:textId="77777777" w:rsidR="00675719" w:rsidRPr="006652FC" w:rsidRDefault="00CF6F66" w:rsidP="00675719">
      <w:pPr>
        <w:widowControl w:val="0"/>
        <w:autoSpaceDE w:val="0"/>
        <w:autoSpaceDN w:val="0"/>
        <w:adjustRightInd w:val="0"/>
        <w:ind w:firstLine="540"/>
        <w:contextualSpacing/>
        <w:jc w:val="both"/>
        <w:rPr>
          <w:rFonts w:eastAsia="Calibri"/>
        </w:rPr>
      </w:pPr>
      <w:hyperlink r:id="rId17" w:history="1">
        <w:r w:rsidR="00675719" w:rsidRPr="006652FC">
          <w:rPr>
            <w:rFonts w:eastAsia="Calibri"/>
          </w:rPr>
          <w:t>Федеральным законом</w:t>
        </w:r>
      </w:hyperlink>
      <w:r w:rsidR="00675719" w:rsidRPr="006652FC">
        <w:rPr>
          <w:rFonts w:eastAsia="Calibri"/>
        </w:rPr>
        <w:t xml:space="preserve"> от 6 декабря 2011 г. № 402-ФЗ «О бухгалтерском учете»;</w:t>
      </w:r>
    </w:p>
    <w:p w14:paraId="4AA16E3F" w14:textId="77777777" w:rsidR="00675719" w:rsidRPr="00083D70" w:rsidRDefault="00675719" w:rsidP="00675719">
      <w:pPr>
        <w:tabs>
          <w:tab w:val="left" w:pos="709"/>
        </w:tabs>
        <w:adjustRightInd w:val="0"/>
        <w:ind w:firstLine="540"/>
        <w:contextualSpacing/>
        <w:jc w:val="both"/>
        <w:rPr>
          <w:rFonts w:eastAsia="Calibri"/>
          <w:color w:val="000000"/>
        </w:rPr>
      </w:pPr>
      <w:r w:rsidRPr="00083D70">
        <w:rPr>
          <w:rFonts w:eastAsia="Calibri"/>
          <w:color w:val="000000"/>
        </w:rP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14:paraId="2E0F3A0F" w14:textId="77777777" w:rsidR="00675719" w:rsidRPr="006652FC" w:rsidRDefault="00675719" w:rsidP="00675719">
      <w:pPr>
        <w:widowControl w:val="0"/>
        <w:tabs>
          <w:tab w:val="left" w:pos="709"/>
        </w:tabs>
        <w:autoSpaceDE w:val="0"/>
        <w:autoSpaceDN w:val="0"/>
        <w:adjustRightInd w:val="0"/>
        <w:ind w:firstLine="540"/>
        <w:contextualSpacing/>
        <w:jc w:val="both"/>
        <w:rPr>
          <w:rFonts w:eastAsia="Calibri"/>
        </w:rPr>
      </w:pPr>
      <w:r w:rsidRPr="006652FC">
        <w:rPr>
          <w:rFonts w:eastAsia="Calibri"/>
        </w:rPr>
        <w:t>договором с оператором электронного документооборота.</w:t>
      </w:r>
    </w:p>
    <w:p w14:paraId="19331CC1" w14:textId="77777777" w:rsidR="00675719" w:rsidRPr="00A273B4" w:rsidRDefault="00675719" w:rsidP="00675719">
      <w:pPr>
        <w:pStyle w:val="a3"/>
        <w:widowControl w:val="0"/>
        <w:numPr>
          <w:ilvl w:val="0"/>
          <w:numId w:val="11"/>
        </w:numPr>
        <w:autoSpaceDE w:val="0"/>
        <w:autoSpaceDN w:val="0"/>
        <w:adjustRightInd w:val="0"/>
        <w:contextualSpacing/>
        <w:jc w:val="both"/>
        <w:rPr>
          <w:rFonts w:eastAsia="Calibri"/>
          <w:lang w:eastAsia="en-US"/>
        </w:rPr>
      </w:pPr>
      <w:r w:rsidRPr="00A273B4">
        <w:rPr>
          <w:rFonts w:eastAsia="Calibri"/>
          <w:lang w:eastAsia="en-US"/>
        </w:rPr>
        <w:t>Электронными документами, которыми обмениваются Стороны, являются:</w:t>
      </w:r>
    </w:p>
    <w:p w14:paraId="58E2E0A5" w14:textId="77777777" w:rsidR="00675719" w:rsidRPr="00256B12" w:rsidRDefault="00675719" w:rsidP="00675719">
      <w:pPr>
        <w:widowControl w:val="0"/>
        <w:autoSpaceDE w:val="0"/>
        <w:autoSpaceDN w:val="0"/>
        <w:adjustRightInd w:val="0"/>
        <w:ind w:firstLine="540"/>
        <w:contextualSpacing/>
        <w:jc w:val="both"/>
        <w:rPr>
          <w:rFonts w:eastAsia="Calibri"/>
        </w:rPr>
      </w:pPr>
      <w:r w:rsidRPr="00256B12">
        <w:rPr>
          <w:rFonts w:eastAsia="Calibri"/>
        </w:rPr>
        <w:t xml:space="preserve">- счет-фактура; </w:t>
      </w:r>
    </w:p>
    <w:p w14:paraId="12D0ED31" w14:textId="77777777" w:rsidR="00675719" w:rsidRPr="00256B12" w:rsidRDefault="00675719" w:rsidP="00675719">
      <w:pPr>
        <w:widowControl w:val="0"/>
        <w:autoSpaceDE w:val="0"/>
        <w:autoSpaceDN w:val="0"/>
        <w:adjustRightInd w:val="0"/>
        <w:ind w:firstLine="540"/>
        <w:contextualSpacing/>
        <w:jc w:val="both"/>
        <w:rPr>
          <w:rFonts w:eastAsia="Calibri"/>
        </w:rPr>
      </w:pPr>
      <w:r w:rsidRPr="00256B12">
        <w:rPr>
          <w:rFonts w:eastAsia="Calibri"/>
        </w:rPr>
        <w:t xml:space="preserve">- корректировочный счет-фактура; </w:t>
      </w:r>
    </w:p>
    <w:p w14:paraId="74281CB5" w14:textId="77777777" w:rsidR="00675719" w:rsidRPr="00256B12" w:rsidRDefault="00675719" w:rsidP="00675719">
      <w:pPr>
        <w:widowControl w:val="0"/>
        <w:autoSpaceDE w:val="0"/>
        <w:autoSpaceDN w:val="0"/>
        <w:adjustRightInd w:val="0"/>
        <w:ind w:firstLine="540"/>
        <w:contextualSpacing/>
        <w:jc w:val="both"/>
        <w:rPr>
          <w:rFonts w:eastAsia="Calibri"/>
        </w:rPr>
      </w:pPr>
      <w:r w:rsidRPr="00256B12">
        <w:rPr>
          <w:rFonts w:eastAsia="Calibri"/>
        </w:rPr>
        <w:t xml:space="preserve">- универсальный передаточный документ; </w:t>
      </w:r>
    </w:p>
    <w:p w14:paraId="41E23687" w14:textId="77777777" w:rsidR="00675719" w:rsidRPr="00256B12" w:rsidRDefault="00675719" w:rsidP="00675719">
      <w:pPr>
        <w:widowControl w:val="0"/>
        <w:autoSpaceDE w:val="0"/>
        <w:autoSpaceDN w:val="0"/>
        <w:adjustRightInd w:val="0"/>
        <w:ind w:firstLine="540"/>
        <w:contextualSpacing/>
        <w:jc w:val="both"/>
        <w:rPr>
          <w:rFonts w:eastAsia="Calibri"/>
        </w:rPr>
      </w:pPr>
      <w:r w:rsidRPr="00256B12">
        <w:rPr>
          <w:rFonts w:eastAsia="Calibri"/>
        </w:rPr>
        <w:t xml:space="preserve">- корректировочный универсальный передаточный документ; </w:t>
      </w:r>
    </w:p>
    <w:p w14:paraId="1E52ACBE" w14:textId="77777777" w:rsidR="00675719" w:rsidRPr="00256B12" w:rsidRDefault="00675719" w:rsidP="00675719">
      <w:pPr>
        <w:widowControl w:val="0"/>
        <w:autoSpaceDE w:val="0"/>
        <w:autoSpaceDN w:val="0"/>
        <w:adjustRightInd w:val="0"/>
        <w:ind w:firstLine="540"/>
        <w:contextualSpacing/>
        <w:jc w:val="both"/>
        <w:rPr>
          <w:rFonts w:eastAsia="Calibri"/>
        </w:rPr>
      </w:pPr>
      <w:r w:rsidRPr="00256B12">
        <w:rPr>
          <w:rFonts w:eastAsia="Calibri"/>
        </w:rPr>
        <w:t>- иные не формализованные документы, предусмотренные условиями настоящего Договора</w:t>
      </w:r>
      <w:r>
        <w:rPr>
          <w:rFonts w:eastAsia="Calibri"/>
        </w:rPr>
        <w:t>.</w:t>
      </w:r>
      <w:r w:rsidRPr="00256B12">
        <w:rPr>
          <w:rFonts w:eastAsia="Calibri"/>
        </w:rPr>
        <w:t xml:space="preserve"> </w:t>
      </w:r>
    </w:p>
    <w:p w14:paraId="64B9A460" w14:textId="77777777" w:rsidR="00675719" w:rsidRPr="006652FC" w:rsidRDefault="00675719" w:rsidP="00675719">
      <w:pPr>
        <w:widowControl w:val="0"/>
        <w:autoSpaceDE w:val="0"/>
        <w:autoSpaceDN w:val="0"/>
        <w:adjustRightInd w:val="0"/>
        <w:jc w:val="both"/>
        <w:rPr>
          <w:rFonts w:eastAsia="Calibri"/>
        </w:rPr>
      </w:pPr>
    </w:p>
    <w:p w14:paraId="40E3EF49" w14:textId="77777777" w:rsidR="00675719" w:rsidRPr="006652FC" w:rsidRDefault="00675719" w:rsidP="00675719">
      <w:pPr>
        <w:widowControl w:val="0"/>
        <w:tabs>
          <w:tab w:val="left" w:pos="709"/>
        </w:tabs>
        <w:autoSpaceDE w:val="0"/>
        <w:autoSpaceDN w:val="0"/>
        <w:adjustRightInd w:val="0"/>
        <w:jc w:val="center"/>
        <w:outlineLvl w:val="0"/>
        <w:rPr>
          <w:rFonts w:eastAsia="Calibri"/>
          <w:b/>
        </w:rPr>
      </w:pPr>
      <w:r w:rsidRPr="006652FC">
        <w:rPr>
          <w:rFonts w:eastAsia="Calibri"/>
          <w:b/>
        </w:rPr>
        <w:t>2. Порядок обмена электронными документами</w:t>
      </w:r>
    </w:p>
    <w:p w14:paraId="035F9964" w14:textId="77777777" w:rsidR="00675719" w:rsidRPr="006652FC" w:rsidRDefault="00675719" w:rsidP="00675719">
      <w:pPr>
        <w:widowControl w:val="0"/>
        <w:autoSpaceDE w:val="0"/>
        <w:autoSpaceDN w:val="0"/>
        <w:adjustRightInd w:val="0"/>
        <w:ind w:firstLine="567"/>
        <w:jc w:val="both"/>
        <w:rPr>
          <w:rFonts w:eastAsia="Calibri"/>
          <w:bCs/>
          <w:iCs/>
          <w:color w:val="000000"/>
        </w:rPr>
      </w:pPr>
      <w:r w:rsidRPr="006652FC">
        <w:rPr>
          <w:rFonts w:eastAsia="Calibri"/>
        </w:rPr>
        <w:t xml:space="preserve">4. </w:t>
      </w:r>
      <w:r w:rsidRPr="006652FC">
        <w:rPr>
          <w:rFonts w:eastAsia="Calibri"/>
          <w:bCs/>
          <w:iCs/>
          <w:color w:val="000000"/>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14:paraId="058C4AF4" w14:textId="77777777" w:rsidR="00675719" w:rsidRPr="006652FC" w:rsidRDefault="00675719" w:rsidP="00675719">
      <w:pPr>
        <w:widowControl w:val="0"/>
        <w:autoSpaceDE w:val="0"/>
        <w:autoSpaceDN w:val="0"/>
        <w:adjustRightInd w:val="0"/>
        <w:ind w:firstLine="567"/>
        <w:contextualSpacing/>
        <w:jc w:val="both"/>
        <w:rPr>
          <w:rFonts w:eastAsia="Calibri"/>
          <w:color w:val="000000"/>
        </w:rPr>
      </w:pPr>
      <w:r w:rsidRPr="006652FC">
        <w:rPr>
          <w:rFonts w:eastAsia="Calibri"/>
          <w:color w:val="000000"/>
        </w:rPr>
        <w:t>1) получить квалифицированные сертификаты электронной подписи;</w:t>
      </w:r>
    </w:p>
    <w:p w14:paraId="722419E6" w14:textId="77777777" w:rsidR="00675719" w:rsidRPr="006652FC" w:rsidRDefault="00675719" w:rsidP="00675719">
      <w:pPr>
        <w:widowControl w:val="0"/>
        <w:autoSpaceDE w:val="0"/>
        <w:autoSpaceDN w:val="0"/>
        <w:adjustRightInd w:val="0"/>
        <w:ind w:firstLine="567"/>
        <w:contextualSpacing/>
        <w:jc w:val="both"/>
        <w:rPr>
          <w:rFonts w:eastAsia="Calibri"/>
          <w:color w:val="000000"/>
        </w:rPr>
      </w:pPr>
      <w:r w:rsidRPr="006652FC">
        <w:rPr>
          <w:rFonts w:eastAsia="Calibri"/>
          <w:color w:val="000000"/>
        </w:rPr>
        <w:t>2) заключить договор с Оператором;</w:t>
      </w:r>
    </w:p>
    <w:p w14:paraId="6E0293A6" w14:textId="77777777" w:rsidR="00675719" w:rsidRPr="006652FC" w:rsidRDefault="00675719" w:rsidP="00675719">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3) обеспечить выпуск МЧД (формат Минцифры версии 003):</w:t>
      </w:r>
    </w:p>
    <w:p w14:paraId="73E73453" w14:textId="77777777" w:rsidR="00675719" w:rsidRPr="006652FC" w:rsidRDefault="00675719" w:rsidP="00675719">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 в случае выдачи МЧД, подписанной лицом, </w:t>
      </w:r>
      <w:r w:rsidRPr="006652FC">
        <w:rPr>
          <w:rFonts w:eastAsia="Calibri"/>
        </w:rPr>
        <w:t>уполномоченным действовать без доверенности,</w:t>
      </w:r>
      <w:r w:rsidRPr="006652FC">
        <w:rPr>
          <w:rFonts w:eastAsia="Calibri"/>
          <w:color w:val="000000"/>
          <w:shd w:val="clear" w:color="auto" w:fill="FFFFFF"/>
        </w:rPr>
        <w:t xml:space="preserve"> обеспечить ее загрузку на </w:t>
      </w:r>
      <w:r w:rsidRPr="006652FC">
        <w:rPr>
          <w:rFonts w:eastAsia="Calibri"/>
        </w:rPr>
        <w:t>Цифровую платформу распределенного реестра ФНС (https://m4d.nalog.gov.ru/emchd)</w:t>
      </w:r>
      <w:r w:rsidRPr="006652FC">
        <w:rPr>
          <w:rFonts w:eastAsia="Calibri"/>
          <w:color w:val="000000"/>
          <w:shd w:val="clear" w:color="auto" w:fill="FFFFFF"/>
        </w:rPr>
        <w:t>;</w:t>
      </w:r>
    </w:p>
    <w:p w14:paraId="07CF3916" w14:textId="77777777" w:rsidR="00675719" w:rsidRPr="006652FC" w:rsidRDefault="00675719" w:rsidP="00675719">
      <w:pPr>
        <w:widowControl w:val="0"/>
        <w:autoSpaceDE w:val="0"/>
        <w:autoSpaceDN w:val="0"/>
        <w:adjustRightInd w:val="0"/>
        <w:ind w:firstLine="567"/>
        <w:contextualSpacing/>
        <w:jc w:val="both"/>
        <w:rPr>
          <w:rFonts w:eastAsia="Calibri"/>
          <w:color w:val="000000"/>
        </w:rPr>
      </w:pPr>
      <w:r w:rsidRPr="006652FC">
        <w:rPr>
          <w:rFonts w:eastAsia="Calibri"/>
          <w:color w:val="000000"/>
          <w:shd w:val="clear" w:color="auto" w:fill="FFFFFF"/>
        </w:rPr>
        <w:t xml:space="preserve">- в случае выдачи МЧД в порядке передоверия обеспечить </w:t>
      </w:r>
      <w:r w:rsidRPr="006652FC">
        <w:rPr>
          <w:rFonts w:eastAsia="Calibri"/>
          <w:color w:val="000000"/>
        </w:rPr>
        <w:t xml:space="preserve">единоразовую передачу получающей стороне файла МЧД, выпущенной в порядке передоверия в формате .xml, и файла открепленной подписи доверенности в формате .sig. </w:t>
      </w:r>
    </w:p>
    <w:p w14:paraId="33CDA7E2" w14:textId="77777777" w:rsidR="00675719" w:rsidRPr="006652FC" w:rsidRDefault="00675719" w:rsidP="00675719">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WinRAR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14:paraId="73AE46FD" w14:textId="77777777" w:rsidR="00675719" w:rsidRPr="006652FC" w:rsidRDefault="00675719" w:rsidP="00675719">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Файл с визуализацией XML файлов МЧД в формате .pdf, файл МЧД в формате .xml и файл открепленной подписи доверенности в формате .sig, сформированных в АС Сервис ЭП, можно также выгрузить из системы в соответствии с п. 4.12 руководства пользователя АС Сервис ЭП. Модуль МЧД.</w:t>
      </w:r>
    </w:p>
    <w:p w14:paraId="7FE65975" w14:textId="77777777" w:rsidR="00675719" w:rsidRPr="006652FC" w:rsidRDefault="00675719" w:rsidP="00675719">
      <w:pPr>
        <w:widowControl w:val="0"/>
        <w:autoSpaceDE w:val="0"/>
        <w:autoSpaceDN w:val="0"/>
        <w:adjustRightInd w:val="0"/>
        <w:ind w:firstLine="567"/>
        <w:contextualSpacing/>
        <w:jc w:val="both"/>
        <w:rPr>
          <w:rFonts w:eastAsia="Calibri"/>
        </w:rPr>
      </w:pPr>
      <w:r w:rsidRPr="006652FC">
        <w:rPr>
          <w:rFonts w:eastAsia="Calibri"/>
        </w:rPr>
        <w:t>5. Электронные первичные документы,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14:paraId="4302DFF4" w14:textId="77777777" w:rsidR="00675719" w:rsidRPr="006652FC" w:rsidRDefault="00675719" w:rsidP="00675719">
      <w:pPr>
        <w:widowControl w:val="0"/>
        <w:autoSpaceDE w:val="0"/>
        <w:autoSpaceDN w:val="0"/>
        <w:adjustRightInd w:val="0"/>
        <w:ind w:firstLine="567"/>
        <w:contextualSpacing/>
        <w:jc w:val="both"/>
        <w:rPr>
          <w:rFonts w:eastAsia="Calibri"/>
        </w:rPr>
      </w:pPr>
      <w:r w:rsidRPr="006652FC">
        <w:rPr>
          <w:rFonts w:eastAsia="Calibri"/>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14:paraId="6056769F" w14:textId="77777777" w:rsidR="00675719" w:rsidRPr="006652FC" w:rsidRDefault="00675719" w:rsidP="00675719">
      <w:pPr>
        <w:widowControl w:val="0"/>
        <w:autoSpaceDE w:val="0"/>
        <w:autoSpaceDN w:val="0"/>
        <w:adjustRightInd w:val="0"/>
        <w:ind w:firstLine="567"/>
        <w:contextualSpacing/>
        <w:jc w:val="both"/>
        <w:rPr>
          <w:rFonts w:eastAsia="Calibri"/>
        </w:rPr>
      </w:pPr>
      <w:r w:rsidRPr="006652FC">
        <w:rPr>
          <w:rFonts w:eastAsia="Calibri"/>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14:paraId="70118993" w14:textId="77777777" w:rsidR="00675719" w:rsidRPr="006652FC" w:rsidRDefault="00675719" w:rsidP="00675719">
      <w:pPr>
        <w:widowControl w:val="0"/>
        <w:autoSpaceDE w:val="0"/>
        <w:autoSpaceDN w:val="0"/>
        <w:adjustRightInd w:val="0"/>
        <w:ind w:firstLine="567"/>
        <w:contextualSpacing/>
        <w:jc w:val="both"/>
        <w:rPr>
          <w:rFonts w:eastAsia="Calibri"/>
        </w:rPr>
      </w:pPr>
      <w:r w:rsidRPr="006652FC">
        <w:rPr>
          <w:rFonts w:eastAsia="Calibri"/>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14:paraId="6BD7C81B" w14:textId="77777777" w:rsidR="00675719" w:rsidRPr="006652FC" w:rsidRDefault="00675719" w:rsidP="00675719">
      <w:pPr>
        <w:widowControl w:val="0"/>
        <w:autoSpaceDE w:val="0"/>
        <w:autoSpaceDN w:val="0"/>
        <w:adjustRightInd w:val="0"/>
        <w:ind w:firstLine="567"/>
        <w:contextualSpacing/>
        <w:jc w:val="both"/>
        <w:rPr>
          <w:rFonts w:eastAsia="Calibri"/>
          <w:color w:val="000000"/>
        </w:rPr>
      </w:pPr>
      <w:r w:rsidRPr="006652FC">
        <w:rPr>
          <w:rFonts w:eastAsia="Calibri"/>
        </w:rPr>
        <w:t xml:space="preserve">2) </w:t>
      </w:r>
      <w:r w:rsidRPr="006652FC">
        <w:rPr>
          <w:rFonts w:eastAsia="Calibri"/>
          <w:color w:val="000000"/>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14:paraId="5024AFD0" w14:textId="77777777" w:rsidR="00675719" w:rsidRPr="006652FC" w:rsidRDefault="00675719" w:rsidP="00675719">
      <w:pPr>
        <w:widowControl w:val="0"/>
        <w:autoSpaceDE w:val="0"/>
        <w:autoSpaceDN w:val="0"/>
        <w:adjustRightInd w:val="0"/>
        <w:ind w:firstLine="567"/>
        <w:contextualSpacing/>
        <w:jc w:val="both"/>
        <w:rPr>
          <w:rFonts w:eastAsia="Calibri"/>
        </w:rPr>
      </w:pPr>
      <w:r w:rsidRPr="006652FC">
        <w:rPr>
          <w:rFonts w:eastAsia="Calibri"/>
        </w:rPr>
        <w:t>3) подтверждено отсутствие изменений, внесенных в электронный документ после его подписания;</w:t>
      </w:r>
    </w:p>
    <w:p w14:paraId="2A79B015" w14:textId="77777777" w:rsidR="00675719" w:rsidRPr="006652FC" w:rsidRDefault="00675719" w:rsidP="00675719">
      <w:pPr>
        <w:widowControl w:val="0"/>
        <w:autoSpaceDE w:val="0"/>
        <w:autoSpaceDN w:val="0"/>
        <w:adjustRightInd w:val="0"/>
        <w:ind w:firstLine="567"/>
        <w:contextualSpacing/>
        <w:jc w:val="both"/>
        <w:rPr>
          <w:rFonts w:eastAsia="Calibri"/>
        </w:rPr>
      </w:pPr>
      <w:r w:rsidRPr="006652FC">
        <w:rPr>
          <w:rFonts w:eastAsia="Calibri"/>
        </w:rPr>
        <w:t>4)</w:t>
      </w:r>
      <w:r w:rsidRPr="006652FC">
        <w:rPr>
          <w:rFonts w:eastAsia="Calibri"/>
          <w:color w:val="000000"/>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14:paraId="1964D03A" w14:textId="77777777" w:rsidR="00675719" w:rsidRPr="006652FC" w:rsidRDefault="00675719" w:rsidP="00675719">
      <w:pPr>
        <w:widowControl w:val="0"/>
        <w:autoSpaceDE w:val="0"/>
        <w:autoSpaceDN w:val="0"/>
        <w:adjustRightInd w:val="0"/>
        <w:ind w:firstLine="567"/>
        <w:contextualSpacing/>
        <w:jc w:val="both"/>
        <w:rPr>
          <w:rFonts w:eastAsia="Calibri"/>
        </w:rPr>
      </w:pPr>
      <w:r w:rsidRPr="006652FC">
        <w:rPr>
          <w:rFonts w:eastAsia="Calibri"/>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w:t>
      </w:r>
      <w:r w:rsidRPr="006652FC">
        <w:rPr>
          <w:rFonts w:eastAsia="Calibri"/>
        </w:rPr>
        <w:br/>
        <w:t xml:space="preserve">№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14:paraId="4B94F632" w14:textId="77777777" w:rsidR="00675719" w:rsidRPr="006652FC" w:rsidRDefault="00675719" w:rsidP="00675719">
      <w:pPr>
        <w:widowControl w:val="0"/>
        <w:autoSpaceDE w:val="0"/>
        <w:autoSpaceDN w:val="0"/>
        <w:adjustRightInd w:val="0"/>
        <w:ind w:firstLine="567"/>
        <w:contextualSpacing/>
        <w:jc w:val="both"/>
        <w:rPr>
          <w:rFonts w:eastAsia="Calibri"/>
        </w:rPr>
      </w:pPr>
      <w:r w:rsidRPr="006652FC">
        <w:rPr>
          <w:rFonts w:eastAsia="Calibri"/>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14:paraId="2CB5ADB0" w14:textId="77777777" w:rsidR="00675719" w:rsidRPr="006652FC" w:rsidRDefault="00675719" w:rsidP="00675719">
      <w:pPr>
        <w:widowControl w:val="0"/>
        <w:autoSpaceDE w:val="0"/>
        <w:autoSpaceDN w:val="0"/>
        <w:adjustRightInd w:val="0"/>
        <w:ind w:firstLine="567"/>
        <w:contextualSpacing/>
        <w:jc w:val="both"/>
        <w:rPr>
          <w:rFonts w:eastAsia="Calibri"/>
        </w:rPr>
      </w:pPr>
      <w:r w:rsidRPr="006652FC">
        <w:rPr>
          <w:rFonts w:eastAsia="Calibri"/>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14:paraId="50D50464" w14:textId="77777777" w:rsidR="00675719" w:rsidRPr="006652FC" w:rsidRDefault="00675719" w:rsidP="00675719">
      <w:pPr>
        <w:widowControl w:val="0"/>
        <w:autoSpaceDE w:val="0"/>
        <w:autoSpaceDN w:val="0"/>
        <w:adjustRightInd w:val="0"/>
        <w:ind w:firstLine="567"/>
        <w:contextualSpacing/>
        <w:jc w:val="both"/>
        <w:rPr>
          <w:rFonts w:eastAsia="Calibri"/>
          <w:b/>
          <w:bCs/>
          <w:i/>
          <w:iCs/>
          <w:color w:val="000000"/>
        </w:rPr>
      </w:pPr>
      <w:r w:rsidRPr="006652FC">
        <w:rPr>
          <w:rFonts w:eastAsia="Calibri"/>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6652FC">
        <w:rPr>
          <w:rFonts w:eastAsia="Calibri"/>
          <w:b/>
          <w:bCs/>
          <w:i/>
          <w:iCs/>
          <w:color w:val="000000"/>
        </w:rPr>
        <w:t xml:space="preserve">, </w:t>
      </w:r>
      <w:r w:rsidRPr="006652FC">
        <w:rPr>
          <w:rFonts w:eastAsia="Calibri"/>
        </w:rPr>
        <w:t>а также за подписание документов лицами, имеющими необходимые полномочия и МЧД, своевременно предоставленные другой стороне</w:t>
      </w:r>
      <w:r w:rsidRPr="006652FC">
        <w:rPr>
          <w:rFonts w:eastAsia="Calibri"/>
          <w:b/>
          <w:bCs/>
          <w:i/>
          <w:iCs/>
          <w:color w:val="000000"/>
        </w:rPr>
        <w:t>.</w:t>
      </w:r>
    </w:p>
    <w:p w14:paraId="171646CC" w14:textId="77777777" w:rsidR="00675719" w:rsidRPr="006652FC" w:rsidRDefault="00675719" w:rsidP="00675719">
      <w:pPr>
        <w:widowControl w:val="0"/>
        <w:autoSpaceDE w:val="0"/>
        <w:autoSpaceDN w:val="0"/>
        <w:adjustRightInd w:val="0"/>
        <w:ind w:firstLine="567"/>
        <w:contextualSpacing/>
        <w:jc w:val="both"/>
        <w:rPr>
          <w:rFonts w:eastAsia="Calibri"/>
          <w:color w:val="000000"/>
        </w:rPr>
      </w:pPr>
      <w:r w:rsidRPr="006652FC">
        <w:rPr>
          <w:rFonts w:eastAsia="Calibri"/>
          <w:color w:val="000000"/>
        </w:rPr>
        <w:t>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прослеживаемости или маркировке.</w:t>
      </w:r>
    </w:p>
    <w:p w14:paraId="4CA6CB1D" w14:textId="77777777" w:rsidR="00675719" w:rsidRPr="006652FC" w:rsidRDefault="00675719" w:rsidP="00675719">
      <w:pPr>
        <w:widowControl w:val="0"/>
        <w:autoSpaceDE w:val="0"/>
        <w:autoSpaceDN w:val="0"/>
        <w:adjustRightInd w:val="0"/>
        <w:ind w:firstLine="567"/>
        <w:contextualSpacing/>
        <w:jc w:val="both"/>
        <w:rPr>
          <w:rFonts w:eastAsia="Calibri"/>
          <w:color w:val="000000"/>
        </w:rPr>
      </w:pPr>
      <w:r w:rsidRPr="006652FC">
        <w:rPr>
          <w:rFonts w:eastAsia="Calibri"/>
          <w:color w:val="000000"/>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14:paraId="35CAEA8F" w14:textId="77777777" w:rsidR="00675719" w:rsidRDefault="00675719" w:rsidP="00675719">
      <w:pPr>
        <w:ind w:firstLine="567"/>
        <w:rPr>
          <w:rFonts w:eastAsia="Calibri"/>
          <w:color w:val="000000"/>
        </w:rPr>
      </w:pPr>
      <w:r w:rsidRPr="006652FC">
        <w:rPr>
          <w:rFonts w:eastAsia="Calibri"/>
          <w:color w:val="000000"/>
        </w:rPr>
        <w:t>12. Проверка действительности сертификата электронной подписи производится в соответствии с регламентом удостоверяющего центра.</w:t>
      </w:r>
      <w:bookmarkEnd w:id="2"/>
    </w:p>
    <w:p w14:paraId="44952D51" w14:textId="77777777" w:rsidR="00675719" w:rsidRDefault="00675719" w:rsidP="00461149">
      <w:pPr>
        <w:ind w:firstLine="5387"/>
      </w:pPr>
    </w:p>
    <w:p w14:paraId="29F84D33" w14:textId="77777777" w:rsidR="00675719" w:rsidRDefault="00675719" w:rsidP="00461149">
      <w:pPr>
        <w:ind w:firstLine="5387"/>
      </w:pPr>
    </w:p>
    <w:p w14:paraId="35B67006" w14:textId="77777777" w:rsidR="00675719" w:rsidRDefault="00675719" w:rsidP="00461149">
      <w:pPr>
        <w:ind w:firstLine="5387"/>
      </w:pPr>
    </w:p>
    <w:p w14:paraId="32F46F7F" w14:textId="77777777" w:rsidR="00675719" w:rsidRDefault="00675719" w:rsidP="00461149">
      <w:pPr>
        <w:ind w:firstLine="5387"/>
      </w:pPr>
    </w:p>
    <w:p w14:paraId="66662264" w14:textId="77777777" w:rsidR="00675719" w:rsidRDefault="00675719" w:rsidP="00461149">
      <w:pPr>
        <w:ind w:firstLine="5387"/>
      </w:pPr>
    </w:p>
    <w:p w14:paraId="77424C90" w14:textId="77777777" w:rsidR="00675719" w:rsidRDefault="00675719" w:rsidP="00461149">
      <w:pPr>
        <w:ind w:firstLine="5387"/>
      </w:pPr>
    </w:p>
    <w:p w14:paraId="45802247" w14:textId="77777777" w:rsidR="00675719" w:rsidRDefault="00675719" w:rsidP="00461149">
      <w:pPr>
        <w:ind w:firstLine="5387"/>
      </w:pPr>
    </w:p>
    <w:p w14:paraId="5FAFE245" w14:textId="77777777" w:rsidR="00675719" w:rsidRPr="002929E0" w:rsidRDefault="00675719" w:rsidP="00C50DBF"/>
    <w:p w14:paraId="79886128" w14:textId="77777777" w:rsidR="00D1148D" w:rsidRPr="002929E0" w:rsidRDefault="00D1148D" w:rsidP="00D1148D">
      <w:pPr>
        <w:ind w:firstLine="5387"/>
      </w:pPr>
      <w:r w:rsidRPr="002929E0">
        <w:t xml:space="preserve">Приложение № </w:t>
      </w:r>
      <w:r w:rsidR="00C50DBF">
        <w:t>3</w:t>
      </w:r>
      <w:r w:rsidRPr="002929E0">
        <w:t xml:space="preserve"> к договору оказания услуг</w:t>
      </w:r>
    </w:p>
    <w:p w14:paraId="0004318C" w14:textId="77777777" w:rsidR="00D1148D" w:rsidRPr="002929E0" w:rsidRDefault="00D1148D" w:rsidP="00D1148D">
      <w:pPr>
        <w:ind w:firstLine="5387"/>
      </w:pPr>
      <w:r w:rsidRPr="002929E0">
        <w:t>от «_____» __________ 202__г</w:t>
      </w:r>
    </w:p>
    <w:p w14:paraId="3BED7EA2" w14:textId="77777777" w:rsidR="00D1148D" w:rsidRPr="002929E0" w:rsidRDefault="00D1148D" w:rsidP="00D1148D">
      <w:pPr>
        <w:ind w:firstLine="5387"/>
      </w:pPr>
      <w:r w:rsidRPr="002929E0">
        <w:t xml:space="preserve">№_________________________ </w:t>
      </w:r>
    </w:p>
    <w:p w14:paraId="211FDE3A" w14:textId="77777777" w:rsidR="00D1148D" w:rsidRDefault="00D1148D" w:rsidP="00D818BC">
      <w:pPr>
        <w:pStyle w:val="110"/>
        <w:spacing w:line="240" w:lineRule="exact"/>
        <w:ind w:left="6379" w:firstLine="0"/>
        <w:rPr>
          <w:rFonts w:eastAsia="MS Mincho"/>
          <w:color w:val="000000"/>
          <w:szCs w:val="28"/>
        </w:rPr>
      </w:pPr>
    </w:p>
    <w:p w14:paraId="5E9D2272" w14:textId="77777777" w:rsidR="00D1148D" w:rsidRPr="00DA3E3C" w:rsidRDefault="00D1148D" w:rsidP="00D1148D">
      <w:pPr>
        <w:spacing w:line="340" w:lineRule="exact"/>
        <w:jc w:val="center"/>
        <w:rPr>
          <w:b/>
        </w:rPr>
      </w:pPr>
      <w:r w:rsidRPr="00DA3E3C">
        <w:rPr>
          <w:b/>
        </w:rPr>
        <w:t>НАЛОГОВАЯ ОГОВОРКА</w:t>
      </w:r>
    </w:p>
    <w:p w14:paraId="4D3F6547" w14:textId="77777777" w:rsidR="00D1148D" w:rsidRPr="00EF085E" w:rsidRDefault="00D1148D" w:rsidP="00D1148D">
      <w:pPr>
        <w:pStyle w:val="Style2"/>
        <w:widowControl/>
        <w:spacing w:line="300" w:lineRule="exact"/>
        <w:ind w:firstLine="709"/>
        <w:contextualSpacing/>
        <w:rPr>
          <w:rStyle w:val="FontStyle33"/>
          <w:sz w:val="24"/>
        </w:rPr>
      </w:pPr>
      <w:r w:rsidRPr="00EF085E">
        <w:rPr>
          <w:rStyle w:val="FontStyle33"/>
          <w:sz w:val="24"/>
        </w:rPr>
        <w:t>Для целей настоящей Налоговой оговорки под те</w:t>
      </w:r>
      <w:r w:rsidR="001413C9">
        <w:rPr>
          <w:rStyle w:val="FontStyle33"/>
          <w:sz w:val="24"/>
        </w:rPr>
        <w:t xml:space="preserve">рмином «Контрагент» понимается </w:t>
      </w:r>
      <w:r w:rsidRPr="00EF085E">
        <w:rPr>
          <w:rStyle w:val="FontStyle33"/>
          <w:sz w:val="24"/>
        </w:rPr>
        <w:t>____________________________________________</w:t>
      </w:r>
      <w:r w:rsidRPr="00EF085E">
        <w:rPr>
          <w:rStyle w:val="FontStyle33"/>
          <w:sz w:val="24"/>
        </w:rPr>
        <w:footnoteReference w:id="1"/>
      </w:r>
      <w:r w:rsidRPr="00EF085E">
        <w:rPr>
          <w:rStyle w:val="FontStyle33"/>
          <w:sz w:val="24"/>
        </w:rPr>
        <w:t xml:space="preserve"> являющийся ________________________________</w:t>
      </w:r>
      <w:r w:rsidRPr="00EF085E">
        <w:rPr>
          <w:rStyle w:val="FontStyle33"/>
          <w:sz w:val="24"/>
        </w:rPr>
        <w:footnoteReference w:id="2"/>
      </w:r>
      <w:r w:rsidRPr="00EF085E">
        <w:rPr>
          <w:rStyle w:val="FontStyle33"/>
          <w:sz w:val="24"/>
        </w:rPr>
        <w:t xml:space="preserve"> по </w:t>
      </w:r>
      <w:r>
        <w:rPr>
          <w:rStyle w:val="FontStyle33"/>
          <w:sz w:val="24"/>
        </w:rPr>
        <w:t>настоящему договору.</w:t>
      </w:r>
    </w:p>
    <w:p w14:paraId="141D23EC" w14:textId="77777777" w:rsidR="00D1148D" w:rsidRPr="00DA3E3C" w:rsidRDefault="00D1148D" w:rsidP="00D1148D">
      <w:pPr>
        <w:pStyle w:val="Style2"/>
        <w:widowControl/>
        <w:spacing w:line="300" w:lineRule="exact"/>
        <w:ind w:firstLine="709"/>
        <w:contextualSpacing/>
        <w:rPr>
          <w:rStyle w:val="FontStyle33"/>
          <w:sz w:val="24"/>
        </w:rPr>
      </w:pPr>
      <w:r w:rsidRPr="00DA3E3C">
        <w:t>1. В</w:t>
      </w:r>
      <w:r w:rsidRPr="00DA3E3C">
        <w:rPr>
          <w:rStyle w:val="FontStyle17"/>
        </w:rPr>
        <w:t xml:space="preserve"> </w:t>
      </w:r>
      <w:r w:rsidRPr="00DA3E3C">
        <w:rPr>
          <w:rStyle w:val="FontStyle33"/>
          <w:sz w:val="24"/>
        </w:rPr>
        <w:t>соответствии со статьей 431.2</w:t>
      </w:r>
      <w:r w:rsidRPr="00DA3E3C">
        <w:rPr>
          <w:rStyle w:val="FontStyle17"/>
        </w:rPr>
        <w:t xml:space="preserve"> </w:t>
      </w:r>
      <w:r w:rsidRPr="00DA3E3C">
        <w:rPr>
          <w:rStyle w:val="FontStyle33"/>
          <w:sz w:val="24"/>
        </w:rPr>
        <w:t>Гражданского кодекса Российской Федерации:</w:t>
      </w:r>
    </w:p>
    <w:p w14:paraId="3CF7C104" w14:textId="77777777" w:rsidR="00D1148D" w:rsidRPr="00DA3E3C" w:rsidRDefault="00D1148D" w:rsidP="00D1148D">
      <w:pPr>
        <w:pStyle w:val="Style2"/>
        <w:widowControl/>
        <w:spacing w:line="300" w:lineRule="exact"/>
        <w:ind w:firstLine="709"/>
        <w:contextualSpacing/>
        <w:rPr>
          <w:rStyle w:val="FontStyle33"/>
          <w:sz w:val="24"/>
        </w:rPr>
      </w:pPr>
      <w:r w:rsidRPr="00DA3E3C">
        <w:rPr>
          <w:rStyle w:val="FontStyle33"/>
          <w:sz w:val="24"/>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14:paraId="07B49DB5" w14:textId="77777777" w:rsidR="00D1148D" w:rsidRPr="00DA3E3C" w:rsidRDefault="00D1148D" w:rsidP="00D1148D">
      <w:pPr>
        <w:pStyle w:val="Style3"/>
        <w:tabs>
          <w:tab w:val="left" w:pos="1701"/>
        </w:tabs>
        <w:spacing w:line="300" w:lineRule="exact"/>
        <w:ind w:firstLine="709"/>
        <w:contextualSpacing/>
        <w:rPr>
          <w:rStyle w:val="FontStyle33"/>
          <w:sz w:val="24"/>
        </w:rPr>
      </w:pPr>
      <w:r w:rsidRPr="00DA3E3C">
        <w:rPr>
          <w:rStyle w:val="FontStyle33"/>
          <w:sz w:val="24"/>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w:t>
      </w:r>
      <w:r w:rsidRPr="00DA3E3C">
        <w:rPr>
          <w:rStyle w:val="FontStyle33"/>
          <w:i/>
          <w:sz w:val="24"/>
        </w:rPr>
        <w:t xml:space="preserve">, </w:t>
      </w:r>
      <w:r w:rsidRPr="00DA3E3C">
        <w:rPr>
          <w:rStyle w:val="FontStyle33"/>
          <w:sz w:val="24"/>
        </w:rPr>
        <w:t>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14:paraId="3712E7C5" w14:textId="77777777" w:rsidR="00D1148D" w:rsidRPr="00DA3E3C" w:rsidRDefault="00D1148D" w:rsidP="00D1148D">
      <w:pPr>
        <w:pStyle w:val="ConsPlusNormal"/>
        <w:spacing w:line="300" w:lineRule="exact"/>
        <w:ind w:firstLine="709"/>
        <w:jc w:val="both"/>
      </w:pPr>
      <w:r w:rsidRPr="00DA3E3C">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14:paraId="6B524130" w14:textId="77777777" w:rsidR="00D1148D" w:rsidRPr="00DA3E3C" w:rsidRDefault="00D1148D" w:rsidP="00D1148D">
      <w:pPr>
        <w:pStyle w:val="Style3"/>
        <w:widowControl/>
        <w:tabs>
          <w:tab w:val="left" w:pos="1418"/>
        </w:tabs>
        <w:spacing w:line="300" w:lineRule="exact"/>
        <w:ind w:firstLine="709"/>
        <w:contextualSpacing/>
        <w:rPr>
          <w:rStyle w:val="FontStyle33"/>
          <w:sz w:val="24"/>
        </w:rPr>
      </w:pPr>
      <w:r w:rsidRPr="00DA3E3C">
        <w:rPr>
          <w:rStyle w:val="FontStyle33"/>
          <w:sz w:val="24"/>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14:paraId="4D9BB95C" w14:textId="77777777" w:rsidR="00D1148D" w:rsidRPr="00DA3E3C" w:rsidRDefault="00D1148D" w:rsidP="00D1148D">
      <w:pPr>
        <w:pStyle w:val="Style3"/>
        <w:widowControl/>
        <w:tabs>
          <w:tab w:val="left" w:pos="1418"/>
        </w:tabs>
        <w:spacing w:line="300" w:lineRule="exact"/>
        <w:ind w:firstLine="709"/>
        <w:contextualSpacing/>
        <w:rPr>
          <w:rStyle w:val="FontStyle33"/>
          <w:sz w:val="24"/>
        </w:rPr>
      </w:pPr>
      <w:r w:rsidRPr="00DA3E3C">
        <w:rPr>
          <w:rStyle w:val="FontStyle33"/>
          <w:sz w:val="24"/>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14:paraId="6A22E00D" w14:textId="77777777" w:rsidR="00D1148D" w:rsidRPr="00DA3E3C" w:rsidRDefault="00D1148D" w:rsidP="00D1148D">
      <w:pPr>
        <w:pStyle w:val="Style3"/>
        <w:widowControl/>
        <w:spacing w:line="300" w:lineRule="exact"/>
        <w:ind w:firstLine="709"/>
        <w:contextualSpacing/>
        <w:rPr>
          <w:rStyle w:val="FontStyle33"/>
          <w:sz w:val="24"/>
        </w:rPr>
      </w:pPr>
      <w:r w:rsidRPr="00DA3E3C">
        <w:rPr>
          <w:rStyle w:val="FontStyle33"/>
          <w:sz w:val="24"/>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14:paraId="56FA4690" w14:textId="77777777" w:rsidR="00D1148D" w:rsidRPr="00DA3E3C" w:rsidRDefault="00D1148D" w:rsidP="00D1148D">
      <w:pPr>
        <w:pStyle w:val="Style3"/>
        <w:widowControl/>
        <w:tabs>
          <w:tab w:val="left" w:pos="1418"/>
        </w:tabs>
        <w:spacing w:line="300" w:lineRule="exact"/>
        <w:ind w:firstLine="709"/>
        <w:contextualSpacing/>
        <w:rPr>
          <w:rStyle w:val="FontStyle33"/>
          <w:sz w:val="24"/>
        </w:rPr>
      </w:pPr>
      <w:r w:rsidRPr="00DA3E3C">
        <w:rPr>
          <w:rStyle w:val="FontStyle33"/>
          <w:sz w:val="24"/>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5A71D51B" w14:textId="77777777" w:rsidR="00D1148D" w:rsidRPr="00DA3E3C" w:rsidRDefault="00D1148D" w:rsidP="00D1148D">
      <w:pPr>
        <w:pStyle w:val="Style3"/>
        <w:widowControl/>
        <w:tabs>
          <w:tab w:val="left" w:pos="490"/>
          <w:tab w:val="left" w:pos="1418"/>
        </w:tabs>
        <w:spacing w:line="300" w:lineRule="exact"/>
        <w:ind w:firstLine="709"/>
        <w:contextualSpacing/>
        <w:rPr>
          <w:rStyle w:val="FontStyle33"/>
          <w:sz w:val="24"/>
        </w:rPr>
      </w:pPr>
      <w:r w:rsidRPr="00DA3E3C">
        <w:rPr>
          <w:rStyle w:val="FontStyle33"/>
          <w:sz w:val="24"/>
        </w:rPr>
        <w:t>Стороны не являются участниками (сторонами) исполнительного, административного, гражданского, уголовного, налогового и т.д.</w:t>
      </w:r>
      <w:r w:rsidRPr="00DA3E3C">
        <w:rPr>
          <w:rStyle w:val="FontStyle33"/>
          <w:b/>
          <w:bCs/>
          <w:smallCaps/>
          <w:sz w:val="24"/>
        </w:rPr>
        <w:t xml:space="preserve"> </w:t>
      </w:r>
      <w:r w:rsidRPr="00DA3E3C">
        <w:rPr>
          <w:rStyle w:val="FontStyle33"/>
          <w:sz w:val="24"/>
        </w:rPr>
        <w:t>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14:paraId="5C0961FF" w14:textId="77777777" w:rsidR="00D1148D" w:rsidRPr="00DA3E3C" w:rsidRDefault="00D1148D" w:rsidP="00D1148D">
      <w:pPr>
        <w:pStyle w:val="Style3"/>
        <w:widowControl/>
        <w:tabs>
          <w:tab w:val="left" w:pos="1418"/>
        </w:tabs>
        <w:spacing w:line="300" w:lineRule="exact"/>
        <w:ind w:firstLine="709"/>
        <w:contextualSpacing/>
      </w:pPr>
      <w:r w:rsidRPr="00DA3E3C">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14:paraId="6F0150C5" w14:textId="77777777" w:rsidR="00D1148D" w:rsidRPr="00DA3E3C" w:rsidRDefault="00D1148D" w:rsidP="00D1148D">
      <w:pPr>
        <w:pStyle w:val="Style3"/>
        <w:widowControl/>
        <w:tabs>
          <w:tab w:val="left" w:pos="1418"/>
        </w:tabs>
        <w:spacing w:line="300" w:lineRule="exact"/>
        <w:ind w:firstLine="709"/>
        <w:contextualSpacing/>
      </w:pPr>
      <w:r w:rsidRPr="00DA3E3C">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14:paraId="20848D4E" w14:textId="77777777" w:rsidR="00D1148D" w:rsidRPr="00DA3E3C" w:rsidRDefault="00D1148D" w:rsidP="00D1148D">
      <w:pPr>
        <w:pStyle w:val="Style3"/>
        <w:widowControl/>
        <w:tabs>
          <w:tab w:val="left" w:pos="1418"/>
        </w:tabs>
        <w:spacing w:line="300" w:lineRule="exact"/>
        <w:ind w:firstLine="709"/>
        <w:contextualSpacing/>
      </w:pPr>
      <w:r w:rsidRPr="00DA3E3C">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182DA701" w14:textId="77777777" w:rsidR="00D1148D" w:rsidRPr="00DA3E3C" w:rsidRDefault="00D1148D" w:rsidP="00D1148D">
      <w:pPr>
        <w:pStyle w:val="Style3"/>
        <w:widowControl/>
        <w:tabs>
          <w:tab w:val="left" w:pos="1418"/>
        </w:tabs>
        <w:spacing w:line="300" w:lineRule="exact"/>
        <w:ind w:firstLine="709"/>
        <w:contextualSpacing/>
        <w:rPr>
          <w:rStyle w:val="FontStyle28"/>
          <w:spacing w:val="10"/>
        </w:rPr>
      </w:pPr>
      <w:r w:rsidRPr="00DA3E3C">
        <w:rPr>
          <w:rStyle w:val="FontStyle33"/>
          <w:sz w:val="24"/>
        </w:rPr>
        <w:t>основной целью заключения и исполнения настоящего Договора не являются неуплата (неполная уплата) и (или) зачет (возврат) суммы налога.</w:t>
      </w:r>
    </w:p>
    <w:p w14:paraId="2A6C97A6" w14:textId="77777777" w:rsidR="00D1148D" w:rsidRPr="00DA3E3C" w:rsidRDefault="00D1148D" w:rsidP="00D1148D">
      <w:pPr>
        <w:pStyle w:val="Style3"/>
        <w:widowControl/>
        <w:spacing w:line="300" w:lineRule="exact"/>
        <w:ind w:firstLine="709"/>
        <w:contextualSpacing/>
      </w:pPr>
      <w:r w:rsidRPr="00DA3E3C">
        <w:rPr>
          <w:bCs/>
          <w:iCs/>
        </w:rPr>
        <w:t>1.2. Контрагент</w:t>
      </w:r>
      <w:r w:rsidRPr="00DA3E3C">
        <w:t xml:space="preserve"> заверяет о следующих обстоятельствах, имеющих значение для заключения, исполнения и/или прекращения настоящего Договора, а именно, что:</w:t>
      </w:r>
    </w:p>
    <w:p w14:paraId="23027D52" w14:textId="77777777" w:rsidR="00D1148D" w:rsidRPr="00DA3E3C" w:rsidRDefault="00D1148D" w:rsidP="00D1148D">
      <w:pPr>
        <w:pStyle w:val="ConsPlusNormal"/>
        <w:spacing w:line="300" w:lineRule="exact"/>
        <w:ind w:firstLine="709"/>
        <w:jc w:val="both"/>
      </w:pPr>
      <w:r w:rsidRPr="00DA3E3C">
        <w:rPr>
          <w:rStyle w:val="FontStyle33"/>
          <w:sz w:val="24"/>
        </w:rPr>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14:paraId="318E673D" w14:textId="77777777" w:rsidR="00D1148D" w:rsidRPr="00DA3E3C" w:rsidRDefault="00D1148D" w:rsidP="00D1148D">
      <w:pPr>
        <w:pStyle w:val="ConsPlusNormal"/>
        <w:widowControl/>
        <w:spacing w:line="300" w:lineRule="exact"/>
        <w:ind w:firstLine="709"/>
        <w:jc w:val="both"/>
        <w:rPr>
          <w:rStyle w:val="FontStyle33"/>
          <w:sz w:val="24"/>
        </w:rPr>
      </w:pPr>
      <w:r w:rsidRPr="00DA3E3C">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w:t>
      </w:r>
      <w:r w:rsidRPr="00DA3E3C">
        <w:rPr>
          <w:rStyle w:val="FontStyle33"/>
          <w:sz w:val="24"/>
        </w:rPr>
        <w:t xml:space="preserve">все действия по их привлечению будут оформлены Контрагентом документально; </w:t>
      </w:r>
    </w:p>
    <w:p w14:paraId="3F1B6EB2" w14:textId="77777777" w:rsidR="00D1148D" w:rsidRPr="00DA3E3C" w:rsidRDefault="00D1148D" w:rsidP="00D1148D">
      <w:pPr>
        <w:pStyle w:val="ConsPlusNormal"/>
        <w:spacing w:line="300" w:lineRule="exact"/>
        <w:ind w:firstLine="709"/>
        <w:jc w:val="both"/>
      </w:pPr>
      <w:r w:rsidRPr="00DA3E3C">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14:paraId="1A726CD8" w14:textId="77777777" w:rsidR="00D1148D" w:rsidRPr="00DA3E3C" w:rsidRDefault="00D1148D" w:rsidP="00D1148D">
      <w:pPr>
        <w:pStyle w:val="ConsPlusNormal"/>
        <w:spacing w:line="300" w:lineRule="exact"/>
        <w:ind w:firstLine="709"/>
        <w:jc w:val="both"/>
      </w:pPr>
      <w:r w:rsidRPr="00DA3E3C">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14:paraId="32C66D91" w14:textId="77777777" w:rsidR="00D1148D" w:rsidRPr="00DA3E3C" w:rsidRDefault="00D1148D" w:rsidP="00D1148D">
      <w:pPr>
        <w:pStyle w:val="ConsPlusNormal"/>
        <w:spacing w:line="300" w:lineRule="exact"/>
        <w:ind w:firstLine="709"/>
        <w:jc w:val="both"/>
      </w:pPr>
      <w:r w:rsidRPr="00DA3E3C">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14:paraId="01661804" w14:textId="77777777" w:rsidR="00D1148D" w:rsidRPr="00DA3E3C" w:rsidRDefault="00D1148D" w:rsidP="00D1148D">
      <w:pPr>
        <w:pStyle w:val="ConsPlusNormal"/>
        <w:spacing w:line="300" w:lineRule="exact"/>
        <w:ind w:firstLine="709"/>
        <w:jc w:val="both"/>
      </w:pPr>
      <w:r w:rsidRPr="00DA3E3C">
        <w:t>при исполнении обязательств</w:t>
      </w:r>
      <w:r w:rsidRPr="00DA3E3C">
        <w:rPr>
          <w:rStyle w:val="af4"/>
          <w:rFonts w:eastAsia="Calibri"/>
          <w:lang w:eastAsia="en-US"/>
        </w:rPr>
        <w:t xml:space="preserve"> </w:t>
      </w:r>
      <w:r w:rsidRPr="00DA3E3C">
        <w:t>по настоящему Договору у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w:t>
      </w:r>
    </w:p>
    <w:p w14:paraId="44B3F7BE" w14:textId="77777777" w:rsidR="00D1148D" w:rsidRPr="00DA3E3C" w:rsidRDefault="00D1148D" w:rsidP="00D1148D">
      <w:pPr>
        <w:pStyle w:val="ConsPlusNormal"/>
        <w:spacing w:line="300" w:lineRule="exact"/>
        <w:ind w:firstLine="709"/>
        <w:jc w:val="both"/>
      </w:pPr>
      <w:r w:rsidRPr="00DA3E3C">
        <w:t>лица, подписывающие от имени Контрагента первичные документы и счета-фактуры, имеют на это все необходимые полномочия (доверенности);</w:t>
      </w:r>
    </w:p>
    <w:p w14:paraId="473406E5" w14:textId="77777777" w:rsidR="00D1148D" w:rsidRPr="00DA3E3C" w:rsidRDefault="00D1148D" w:rsidP="00D1148D">
      <w:pPr>
        <w:pStyle w:val="Style3"/>
        <w:widowControl/>
        <w:tabs>
          <w:tab w:val="left" w:pos="499"/>
          <w:tab w:val="left" w:pos="1276"/>
        </w:tabs>
        <w:spacing w:line="300" w:lineRule="exact"/>
        <w:ind w:firstLine="709"/>
        <w:contextualSpacing/>
        <w:rPr>
          <w:rStyle w:val="FontStyle33"/>
          <w:sz w:val="24"/>
        </w:rPr>
      </w:pPr>
      <w:r w:rsidRPr="00DA3E3C">
        <w:rPr>
          <w:rStyle w:val="FontStyle33"/>
          <w:sz w:val="24"/>
        </w:rPr>
        <w:t xml:space="preserve">все обязательства, исполненные </w:t>
      </w:r>
      <w:r w:rsidRPr="00DA3E3C">
        <w:rPr>
          <w:rStyle w:val="FontStyle28"/>
        </w:rPr>
        <w:t xml:space="preserve">в </w:t>
      </w:r>
      <w:r w:rsidRPr="00DA3E3C">
        <w:rPr>
          <w:rStyle w:val="FontStyle33"/>
          <w:sz w:val="24"/>
        </w:rPr>
        <w:t>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14:paraId="31F96073" w14:textId="77777777" w:rsidR="00D1148D" w:rsidRPr="00DA3E3C" w:rsidRDefault="00D1148D" w:rsidP="00D1148D">
      <w:pPr>
        <w:spacing w:line="300" w:lineRule="exact"/>
        <w:ind w:firstLine="709"/>
        <w:jc w:val="both"/>
        <w:rPr>
          <w:rStyle w:val="FontStyle33"/>
          <w:rFonts w:eastAsia="MS Mincho"/>
          <w:sz w:val="24"/>
        </w:rPr>
      </w:pPr>
      <w:r w:rsidRPr="00DA3E3C">
        <w:t>2. </w:t>
      </w:r>
      <w:r w:rsidRPr="00DA3E3C">
        <w:rPr>
          <w:rStyle w:val="FontStyle33"/>
          <w:rFonts w:eastAsia="MS Mincho"/>
          <w:sz w:val="24"/>
        </w:rPr>
        <w:t>Указанные в пункте 1 выше заверения об обстоятельствах имеют существенное</w:t>
      </w:r>
      <w:r w:rsidRPr="00DA3E3C">
        <w:rPr>
          <w:rStyle w:val="FontStyle24"/>
        </w:rPr>
        <w:t xml:space="preserve"> </w:t>
      </w:r>
      <w:r w:rsidRPr="00DA3E3C">
        <w:rPr>
          <w:rStyle w:val="FontStyle33"/>
          <w:rFonts w:eastAsia="MS Mincho"/>
          <w:sz w:val="24"/>
        </w:rPr>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14:paraId="46F5ECC6" w14:textId="77777777" w:rsidR="00D1148D" w:rsidRPr="00DA3E3C" w:rsidRDefault="00D1148D" w:rsidP="00D1148D">
      <w:pPr>
        <w:spacing w:line="300" w:lineRule="exact"/>
        <w:ind w:firstLine="709"/>
        <w:jc w:val="both"/>
        <w:rPr>
          <w:rStyle w:val="FontStyle33"/>
          <w:rFonts w:eastAsia="MS Mincho"/>
          <w:sz w:val="24"/>
        </w:rPr>
      </w:pPr>
      <w:r w:rsidRPr="00DA3E3C">
        <w:rPr>
          <w:rStyle w:val="FontStyle33"/>
          <w:rFonts w:eastAsia="MS Mincho"/>
          <w:sz w:val="24"/>
        </w:rPr>
        <w:t>3.</w:t>
      </w:r>
      <w:bookmarkStart w:id="3" w:name="Par38"/>
      <w:bookmarkEnd w:id="3"/>
      <w:r w:rsidRPr="00DA3E3C">
        <w:rPr>
          <w:rStyle w:val="FontStyle33"/>
          <w:rFonts w:eastAsia="MS Mincho"/>
          <w:sz w:val="24"/>
        </w:rPr>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14:paraId="63894F54" w14:textId="77777777" w:rsidR="00D1148D" w:rsidRPr="00DA3E3C" w:rsidRDefault="00D1148D" w:rsidP="00D1148D">
      <w:pPr>
        <w:spacing w:line="300" w:lineRule="exact"/>
        <w:ind w:firstLine="709"/>
        <w:jc w:val="both"/>
      </w:pPr>
      <w:r w:rsidRPr="00DA3E3C">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14:paraId="25B53CD5" w14:textId="77777777" w:rsidR="00D1148D" w:rsidRPr="00DA3E3C" w:rsidRDefault="00D1148D" w:rsidP="00D1148D">
      <w:pPr>
        <w:spacing w:line="300" w:lineRule="exact"/>
        <w:ind w:firstLine="709"/>
        <w:jc w:val="both"/>
      </w:pPr>
      <w:r w:rsidRPr="00DA3E3C">
        <w:t>налогов, пеней, процентов, штрафов, подлежащих уплате (доплате) АО «ПКС» по требованиям налоговых органов;</w:t>
      </w:r>
    </w:p>
    <w:p w14:paraId="34EB7FC3" w14:textId="77777777" w:rsidR="00D1148D" w:rsidRPr="00DA3E3C" w:rsidRDefault="00D1148D" w:rsidP="00D1148D">
      <w:pPr>
        <w:spacing w:line="300" w:lineRule="exact"/>
        <w:ind w:firstLine="709"/>
        <w:jc w:val="both"/>
      </w:pPr>
      <w:r w:rsidRPr="00DA3E3C">
        <w:t>НДС, по которым АО «ПКС» отказано в возмещении в результате неподтверждения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14:paraId="49912126" w14:textId="77777777" w:rsidR="00D1148D" w:rsidRPr="00DA3E3C" w:rsidRDefault="00D1148D" w:rsidP="00D1148D">
      <w:pPr>
        <w:spacing w:line="300" w:lineRule="exact"/>
        <w:ind w:firstLine="709"/>
        <w:jc w:val="both"/>
      </w:pPr>
      <w:r w:rsidRPr="00DA3E3C">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14:paraId="5FB18951" w14:textId="77777777" w:rsidR="00D1148D" w:rsidRPr="00DA3E3C" w:rsidRDefault="00D1148D" w:rsidP="00D1148D">
      <w:pPr>
        <w:spacing w:line="300" w:lineRule="exact"/>
        <w:ind w:firstLine="709"/>
        <w:jc w:val="both"/>
      </w:pPr>
      <w:r w:rsidRPr="00DA3E3C">
        <w:t>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неоспаривания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14:paraId="38EDD273" w14:textId="77777777" w:rsidR="00D1148D" w:rsidRPr="00DA3E3C" w:rsidRDefault="00D1148D" w:rsidP="00D1148D">
      <w:pPr>
        <w:spacing w:line="300" w:lineRule="exact"/>
        <w:ind w:firstLine="709"/>
        <w:jc w:val="both"/>
      </w:pPr>
      <w:r w:rsidRPr="00DA3E3C">
        <w:t>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суммой фактически полученной АО «ПКС» неустойки.</w:t>
      </w:r>
    </w:p>
    <w:p w14:paraId="16AF6072" w14:textId="77777777" w:rsidR="00D1148D" w:rsidRPr="00DA3E3C" w:rsidRDefault="00D1148D" w:rsidP="00D1148D">
      <w:pPr>
        <w:spacing w:line="300" w:lineRule="exact"/>
        <w:ind w:firstLine="709"/>
        <w:jc w:val="both"/>
      </w:pPr>
      <w:r w:rsidRPr="00DA3E3C">
        <w:t xml:space="preserve">6. АО «ПКС»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14:paraId="6113A0A5" w14:textId="77777777" w:rsidR="00D1148D" w:rsidRPr="00DA3E3C" w:rsidRDefault="00D1148D" w:rsidP="00D1148D">
      <w:pPr>
        <w:spacing w:line="300" w:lineRule="exact"/>
        <w:ind w:firstLine="709"/>
        <w:jc w:val="both"/>
      </w:pPr>
      <w:r w:rsidRPr="00DA3E3C">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14:paraId="4906D2BA" w14:textId="77777777" w:rsidR="00D1148D" w:rsidRPr="00DA3E3C" w:rsidRDefault="00D1148D" w:rsidP="00D1148D">
      <w:pPr>
        <w:spacing w:line="300" w:lineRule="exact"/>
        <w:ind w:firstLine="709"/>
        <w:jc w:val="both"/>
      </w:pPr>
      <w:r w:rsidRPr="00DA3E3C">
        <w:t>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заключенности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14:paraId="25CEFBEB" w14:textId="77777777" w:rsidR="00D1148D" w:rsidRDefault="00D1148D" w:rsidP="00D818BC">
      <w:pPr>
        <w:pStyle w:val="110"/>
        <w:spacing w:line="240" w:lineRule="exact"/>
        <w:ind w:left="6379" w:firstLine="0"/>
        <w:rPr>
          <w:rFonts w:eastAsia="MS Mincho"/>
          <w:color w:val="000000"/>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104"/>
      </w:tblGrid>
      <w:tr w:rsidR="001413C9" w:rsidRPr="00A506AA" w14:paraId="51E5C8CD" w14:textId="77777777" w:rsidTr="00835DA0">
        <w:tc>
          <w:tcPr>
            <w:tcW w:w="4743" w:type="dxa"/>
          </w:tcPr>
          <w:p w14:paraId="10A331C1" w14:textId="77777777" w:rsidR="001413C9" w:rsidRPr="00A506AA" w:rsidRDefault="001413C9" w:rsidP="00835DA0">
            <w:pPr>
              <w:rPr>
                <w:b/>
              </w:rPr>
            </w:pPr>
            <w:r w:rsidRPr="00A506AA">
              <w:rPr>
                <w:b/>
              </w:rPr>
              <w:t xml:space="preserve">От </w:t>
            </w:r>
            <w:r>
              <w:rPr>
                <w:b/>
              </w:rPr>
              <w:t>Покупателя:</w:t>
            </w:r>
          </w:p>
          <w:p w14:paraId="5FB8623F" w14:textId="77777777" w:rsidR="001413C9" w:rsidRPr="00A506AA" w:rsidRDefault="001413C9" w:rsidP="00835DA0"/>
          <w:p w14:paraId="3F9E0060" w14:textId="77777777" w:rsidR="001413C9" w:rsidRPr="00A506AA" w:rsidRDefault="001413C9" w:rsidP="00835DA0">
            <w:pPr>
              <w:jc w:val="both"/>
            </w:pPr>
          </w:p>
          <w:p w14:paraId="2B813586" w14:textId="77777777" w:rsidR="001413C9" w:rsidRPr="00A506AA" w:rsidRDefault="001413C9" w:rsidP="00835DA0">
            <w:pPr>
              <w:jc w:val="both"/>
            </w:pPr>
            <w:r w:rsidRPr="00A506AA">
              <w:t>_________________</w:t>
            </w:r>
          </w:p>
          <w:p w14:paraId="16EF1692" w14:textId="77777777" w:rsidR="001413C9" w:rsidRPr="00A506AA" w:rsidRDefault="001413C9" w:rsidP="00835DA0">
            <w:r w:rsidRPr="00A506AA">
              <w:t>м.п.</w:t>
            </w:r>
            <w:r w:rsidRPr="00A506AA">
              <w:tab/>
              <w:t xml:space="preserve"> </w:t>
            </w:r>
            <w:r w:rsidRPr="00A506AA">
              <w:tab/>
            </w:r>
            <w:r w:rsidRPr="00A506AA">
              <w:tab/>
              <w:t xml:space="preserve"> </w:t>
            </w:r>
            <w:r w:rsidRPr="00A506AA">
              <w:tab/>
            </w:r>
          </w:p>
        </w:tc>
        <w:tc>
          <w:tcPr>
            <w:tcW w:w="5104" w:type="dxa"/>
          </w:tcPr>
          <w:p w14:paraId="6D419E0D" w14:textId="77777777" w:rsidR="001413C9" w:rsidRPr="00A506AA" w:rsidRDefault="001413C9" w:rsidP="00835DA0">
            <w:pPr>
              <w:rPr>
                <w:b/>
              </w:rPr>
            </w:pPr>
            <w:r w:rsidRPr="00A506AA">
              <w:rPr>
                <w:b/>
              </w:rPr>
              <w:t xml:space="preserve">От </w:t>
            </w:r>
            <w:r>
              <w:rPr>
                <w:b/>
              </w:rPr>
              <w:t>Поставщика</w:t>
            </w:r>
            <w:r w:rsidRPr="00A506AA">
              <w:rPr>
                <w:b/>
              </w:rPr>
              <w:t>:</w:t>
            </w:r>
          </w:p>
          <w:p w14:paraId="09594FB6" w14:textId="77777777" w:rsidR="001413C9" w:rsidRPr="00A506AA" w:rsidRDefault="001413C9" w:rsidP="00835DA0"/>
          <w:p w14:paraId="4253BDAD" w14:textId="77777777" w:rsidR="001413C9" w:rsidRPr="00A506AA" w:rsidRDefault="001413C9" w:rsidP="00835DA0"/>
          <w:p w14:paraId="21A07768" w14:textId="77777777" w:rsidR="001413C9" w:rsidRPr="00A506AA" w:rsidRDefault="001413C9" w:rsidP="00835DA0">
            <w:r w:rsidRPr="00A506AA">
              <w:t xml:space="preserve">_____________________ </w:t>
            </w:r>
          </w:p>
          <w:p w14:paraId="2411974A" w14:textId="77777777" w:rsidR="001413C9" w:rsidRPr="00A506AA" w:rsidRDefault="001413C9" w:rsidP="00835DA0">
            <w:r w:rsidRPr="00A506AA">
              <w:t>м.п.</w:t>
            </w:r>
            <w:r w:rsidRPr="00A506AA">
              <w:tab/>
              <w:t xml:space="preserve"> </w:t>
            </w:r>
            <w:r w:rsidRPr="00A506AA">
              <w:tab/>
            </w:r>
            <w:r w:rsidRPr="00A506AA">
              <w:tab/>
              <w:t xml:space="preserve"> </w:t>
            </w:r>
            <w:r w:rsidRPr="00A506AA">
              <w:tab/>
              <w:t xml:space="preserve">              </w:t>
            </w:r>
          </w:p>
        </w:tc>
      </w:tr>
    </w:tbl>
    <w:p w14:paraId="77552EEB" w14:textId="77777777" w:rsidR="001413C9" w:rsidRDefault="001413C9" w:rsidP="00D818BC">
      <w:pPr>
        <w:pStyle w:val="110"/>
        <w:spacing w:line="240" w:lineRule="exact"/>
        <w:ind w:left="6379" w:firstLine="0"/>
        <w:rPr>
          <w:rFonts w:eastAsia="MS Mincho"/>
          <w:color w:val="000000"/>
          <w:szCs w:val="28"/>
        </w:rPr>
      </w:pPr>
    </w:p>
    <w:p w14:paraId="19F5F465" w14:textId="77777777" w:rsidR="00D1148D" w:rsidRDefault="00D1148D" w:rsidP="00D818BC">
      <w:pPr>
        <w:pStyle w:val="110"/>
        <w:spacing w:line="240" w:lineRule="exact"/>
        <w:ind w:left="6379" w:firstLine="0"/>
        <w:rPr>
          <w:rFonts w:eastAsia="MS Mincho"/>
          <w:color w:val="000000"/>
          <w:szCs w:val="28"/>
        </w:rPr>
      </w:pPr>
    </w:p>
    <w:p w14:paraId="0BAD8675" w14:textId="77777777" w:rsidR="00D1148D" w:rsidRDefault="00D1148D" w:rsidP="00D818BC">
      <w:pPr>
        <w:pStyle w:val="110"/>
        <w:spacing w:line="240" w:lineRule="exact"/>
        <w:ind w:left="6379" w:firstLine="0"/>
        <w:rPr>
          <w:rFonts w:eastAsia="MS Mincho"/>
          <w:color w:val="000000"/>
          <w:szCs w:val="28"/>
        </w:rPr>
        <w:sectPr w:rsidR="00D1148D" w:rsidSect="00432575">
          <w:pgSz w:w="11906" w:h="16838"/>
          <w:pgMar w:top="851" w:right="851" w:bottom="1418" w:left="1134" w:header="709" w:footer="709" w:gutter="0"/>
          <w:cols w:space="708"/>
          <w:docGrid w:linePitch="360"/>
        </w:sectPr>
      </w:pPr>
    </w:p>
    <w:p w14:paraId="1B0C0016" w14:textId="77777777" w:rsidR="00D818BC" w:rsidRPr="00342795" w:rsidRDefault="00D818BC" w:rsidP="00D818BC">
      <w:pPr>
        <w:pStyle w:val="110"/>
        <w:spacing w:line="240" w:lineRule="exact"/>
        <w:ind w:left="6379" w:firstLine="0"/>
        <w:rPr>
          <w:rFonts w:eastAsia="MS Mincho"/>
          <w:color w:val="000000"/>
          <w:szCs w:val="28"/>
        </w:rPr>
      </w:pPr>
      <w:r w:rsidRPr="00342795">
        <w:rPr>
          <w:rFonts w:eastAsia="MS Mincho"/>
          <w:color w:val="000000"/>
          <w:szCs w:val="28"/>
        </w:rPr>
        <w:t>Приложение № 1.3</w:t>
      </w:r>
    </w:p>
    <w:p w14:paraId="366C0DB5" w14:textId="77777777" w:rsidR="00D818BC" w:rsidRPr="00342795" w:rsidRDefault="00D818BC" w:rsidP="00D818BC">
      <w:pPr>
        <w:pStyle w:val="110"/>
        <w:spacing w:line="240" w:lineRule="exact"/>
        <w:ind w:left="6379" w:firstLine="0"/>
        <w:rPr>
          <w:rFonts w:eastAsia="MS Mincho"/>
          <w:color w:val="000000"/>
          <w:szCs w:val="28"/>
        </w:rPr>
      </w:pPr>
      <w:r w:rsidRPr="00342795">
        <w:rPr>
          <w:color w:val="000000"/>
          <w:szCs w:val="28"/>
        </w:rPr>
        <w:t>к аукционной документации</w:t>
      </w:r>
    </w:p>
    <w:p w14:paraId="6A5697B1" w14:textId="77777777" w:rsidR="00D818BC" w:rsidRPr="00342795" w:rsidRDefault="00D818BC" w:rsidP="00D818BC">
      <w:pPr>
        <w:rPr>
          <w:b/>
          <w:color w:val="000000"/>
          <w:sz w:val="28"/>
          <w:szCs w:val="28"/>
        </w:rPr>
      </w:pPr>
    </w:p>
    <w:p w14:paraId="17065152" w14:textId="77777777" w:rsidR="00835DA0" w:rsidRPr="000E444A" w:rsidRDefault="00835DA0" w:rsidP="00835DA0">
      <w:pPr>
        <w:jc w:val="center"/>
        <w:rPr>
          <w:b/>
          <w:color w:val="000000"/>
          <w:sz w:val="28"/>
          <w:szCs w:val="28"/>
        </w:rPr>
      </w:pPr>
      <w:r w:rsidRPr="00342795">
        <w:rPr>
          <w:b/>
          <w:color w:val="000000"/>
          <w:sz w:val="28"/>
          <w:szCs w:val="28"/>
        </w:rPr>
        <w:t>Формы документов, предоставляемых участник</w:t>
      </w:r>
      <w:r>
        <w:rPr>
          <w:b/>
          <w:color w:val="000000"/>
          <w:sz w:val="28"/>
          <w:szCs w:val="28"/>
        </w:rPr>
        <w:t>ом</w:t>
      </w:r>
    </w:p>
    <w:p w14:paraId="686A7F78" w14:textId="77777777" w:rsidR="00835DA0" w:rsidRDefault="00835DA0" w:rsidP="00835DA0">
      <w:pPr>
        <w:jc w:val="center"/>
        <w:rPr>
          <w:color w:val="000000"/>
        </w:rPr>
      </w:pPr>
    </w:p>
    <w:p w14:paraId="58A8FFC6" w14:textId="77777777" w:rsidR="00835DA0" w:rsidRPr="00E95D6F" w:rsidRDefault="00835DA0" w:rsidP="00835DA0">
      <w:pPr>
        <w:jc w:val="center"/>
        <w:rPr>
          <w:b/>
          <w:sz w:val="28"/>
          <w:szCs w:val="28"/>
        </w:rPr>
      </w:pPr>
      <w:r w:rsidRPr="00E95D6F">
        <w:rPr>
          <w:b/>
          <w:sz w:val="28"/>
          <w:szCs w:val="28"/>
        </w:rPr>
        <w:t xml:space="preserve">Форма </w:t>
      </w:r>
      <w:r>
        <w:rPr>
          <w:b/>
          <w:sz w:val="28"/>
          <w:szCs w:val="28"/>
        </w:rPr>
        <w:t>сведений об участнике</w:t>
      </w:r>
    </w:p>
    <w:p w14:paraId="66693F52" w14:textId="77777777" w:rsidR="00835DA0" w:rsidRPr="00E95D6F" w:rsidRDefault="00835DA0" w:rsidP="00835DA0"/>
    <w:p w14:paraId="6EAF184F" w14:textId="77777777" w:rsidR="00835DA0" w:rsidRPr="00EF5044" w:rsidRDefault="00835DA0" w:rsidP="00835DA0">
      <w:pPr>
        <w:jc w:val="center"/>
        <w:rPr>
          <w:i/>
          <w:sz w:val="28"/>
          <w:szCs w:val="28"/>
        </w:rPr>
      </w:pPr>
      <w:r w:rsidRPr="00EF5044">
        <w:rPr>
          <w:i/>
          <w:sz w:val="28"/>
          <w:szCs w:val="28"/>
        </w:rPr>
        <w:t>На бланке участника</w:t>
      </w:r>
      <w:r>
        <w:rPr>
          <w:rStyle w:val="a8"/>
          <w:i/>
          <w:sz w:val="28"/>
          <w:szCs w:val="28"/>
        </w:rPr>
        <w:footnoteReference w:id="3"/>
      </w:r>
    </w:p>
    <w:p w14:paraId="4E4481A4" w14:textId="77777777" w:rsidR="00835DA0" w:rsidRDefault="00835DA0" w:rsidP="00835DA0">
      <w:pPr>
        <w:pStyle w:val="2"/>
        <w:suppressAutoHyphens/>
        <w:spacing w:before="0" w:after="0"/>
        <w:jc w:val="center"/>
        <w:rPr>
          <w:rFonts w:ascii="Times New Roman" w:hAnsi="Times New Roman"/>
          <w:b w:val="0"/>
          <w:i w:val="0"/>
          <w:iCs w:val="0"/>
        </w:rPr>
      </w:pPr>
    </w:p>
    <w:p w14:paraId="352E3CA2" w14:textId="77777777" w:rsidR="00835DA0" w:rsidRDefault="00835DA0" w:rsidP="00835DA0">
      <w:pPr>
        <w:pStyle w:val="2"/>
        <w:keepNext w:val="0"/>
        <w:widowControl w:val="0"/>
        <w:suppressAutoHyphens/>
        <w:spacing w:before="0" w:after="0"/>
        <w:jc w:val="center"/>
        <w:rPr>
          <w:rFonts w:ascii="Times New Roman" w:hAnsi="Times New Roman"/>
          <w:b w:val="0"/>
          <w:i w:val="0"/>
          <w:iCs w:val="0"/>
        </w:rPr>
      </w:pPr>
      <w:r>
        <w:rPr>
          <w:rFonts w:ascii="Times New Roman" w:hAnsi="Times New Roman"/>
          <w:b w:val="0"/>
          <w:i w:val="0"/>
          <w:iCs w:val="0"/>
        </w:rPr>
        <w:t>СВЕДЕНИЯ ОБ УЧАСТНИКЕ ЗАКУПКИ</w:t>
      </w:r>
    </w:p>
    <w:p w14:paraId="49D8D457" w14:textId="77777777" w:rsidR="00835DA0" w:rsidRPr="00E95D6F" w:rsidRDefault="00835DA0" w:rsidP="00835DA0">
      <w:pPr>
        <w:pStyle w:val="2"/>
        <w:suppressAutoHyphens/>
        <w:spacing w:before="0" w:after="0"/>
        <w:jc w:val="center"/>
        <w:rPr>
          <w:rFonts w:ascii="Times New Roman" w:hAnsi="Times New Roman"/>
          <w:b w:val="0"/>
          <w:i w:val="0"/>
        </w:rPr>
      </w:pPr>
      <w:r w:rsidRPr="00E95D6F">
        <w:rPr>
          <w:rFonts w:ascii="Times New Roman" w:hAnsi="Times New Roman"/>
          <w:b w:val="0"/>
          <w:i w:val="0"/>
        </w:rPr>
        <w:t>№ ____ по лоту № ___</w:t>
      </w:r>
    </w:p>
    <w:p w14:paraId="1E56DE02" w14:textId="77777777" w:rsidR="00835DA0" w:rsidRPr="00E95D6F" w:rsidRDefault="00835DA0" w:rsidP="00835DA0"/>
    <w:p w14:paraId="058FA263" w14:textId="77777777" w:rsidR="00835DA0" w:rsidRPr="00405076" w:rsidRDefault="00835DA0" w:rsidP="00835DA0">
      <w:pPr>
        <w:ind w:firstLine="708"/>
        <w:jc w:val="both"/>
      </w:pPr>
      <w:r>
        <w:rPr>
          <w:i/>
          <w:sz w:val="28"/>
        </w:rPr>
        <w:t>Форма с</w:t>
      </w:r>
      <w:r w:rsidRPr="00115D67">
        <w:rPr>
          <w:i/>
          <w:sz w:val="28"/>
        </w:rPr>
        <w:t>ведени</w:t>
      </w:r>
      <w:r>
        <w:rPr>
          <w:i/>
          <w:sz w:val="28"/>
        </w:rPr>
        <w:t>й</w:t>
      </w:r>
      <w:r w:rsidRPr="00115D67">
        <w:rPr>
          <w:i/>
          <w:sz w:val="28"/>
        </w:rPr>
        <w:t xml:space="preserve"> об участнике должн</w:t>
      </w:r>
      <w:r>
        <w:rPr>
          <w:i/>
          <w:sz w:val="28"/>
        </w:rPr>
        <w:t>а</w:t>
      </w:r>
      <w:r w:rsidRPr="00115D67">
        <w:rPr>
          <w:i/>
          <w:sz w:val="28"/>
        </w:rPr>
        <w:t xml:space="preserve"> быть подготовлена отдельно на каждый лот и представл</w:t>
      </w:r>
      <w:r>
        <w:rPr>
          <w:i/>
          <w:sz w:val="28"/>
        </w:rPr>
        <w:t>ена</w:t>
      </w:r>
      <w:r w:rsidRPr="00115D67">
        <w:rPr>
          <w:i/>
          <w:sz w:val="28"/>
        </w:rPr>
        <w:t xml:space="preserve"> в</w:t>
      </w:r>
      <w:r>
        <w:rPr>
          <w:i/>
          <w:sz w:val="28"/>
        </w:rPr>
        <w:t>о второй части</w:t>
      </w:r>
      <w:r w:rsidRPr="00115D67">
        <w:rPr>
          <w:i/>
          <w:sz w:val="28"/>
        </w:rPr>
        <w:t xml:space="preserve"> заявки в формате </w:t>
      </w:r>
      <w:r w:rsidRPr="00115D67">
        <w:rPr>
          <w:bCs/>
          <w:i/>
          <w:sz w:val="28"/>
          <w:lang w:val="en-US"/>
        </w:rPr>
        <w:t>MS</w:t>
      </w:r>
      <w:r w:rsidRPr="00115D67">
        <w:rPr>
          <w:bCs/>
          <w:i/>
          <w:sz w:val="28"/>
        </w:rPr>
        <w:t xml:space="preserve"> </w:t>
      </w:r>
      <w:r w:rsidRPr="00115D67">
        <w:rPr>
          <w:bCs/>
          <w:i/>
          <w:sz w:val="28"/>
          <w:lang w:val="en-US"/>
        </w:rPr>
        <w:t>Word</w:t>
      </w:r>
    </w:p>
    <w:p w14:paraId="72555128" w14:textId="77777777" w:rsidR="00835DA0" w:rsidRDefault="00835DA0" w:rsidP="00835DA0">
      <w:pPr>
        <w:pStyle w:val="13"/>
        <w:ind w:firstLine="0"/>
        <w:rPr>
          <w:szCs w:val="28"/>
        </w:rPr>
      </w:pPr>
    </w:p>
    <w:p w14:paraId="4E175747" w14:textId="77777777" w:rsidR="00835DA0" w:rsidRDefault="00835DA0" w:rsidP="00835DA0">
      <w:pPr>
        <w:pStyle w:val="11"/>
        <w:rPr>
          <w:i/>
        </w:rPr>
      </w:pPr>
      <w:r>
        <w:t xml:space="preserve">Сведения об участнике – юридическом лице, а также о лицах, выступающих на стороне участника </w:t>
      </w:r>
      <w:r w:rsidRPr="00E60A5C">
        <w:rPr>
          <w:i/>
        </w:rPr>
        <w:t>(указываются сведения в отношении каждого юридического лица, выступающего на стороне участника)</w:t>
      </w:r>
      <w:r>
        <w:rPr>
          <w:i/>
        </w:rPr>
        <w:t>.</w:t>
      </w:r>
    </w:p>
    <w:p w14:paraId="707C206C" w14:textId="77777777" w:rsidR="00835DA0" w:rsidRPr="0065742D" w:rsidRDefault="00835DA0" w:rsidP="00835DA0">
      <w:pPr>
        <w:pStyle w:val="11"/>
        <w:rPr>
          <w:i/>
        </w:rPr>
      </w:pPr>
      <w:r>
        <w:rPr>
          <w:i/>
        </w:rPr>
        <w:t>Таблица включается в форму сведений об участнике, если участником закупки является юридическое лицо.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200"/>
        <w:gridCol w:w="6095"/>
      </w:tblGrid>
      <w:tr w:rsidR="00835DA0" w:rsidRPr="00053308" w14:paraId="38649B98" w14:textId="77777777" w:rsidTr="00835DA0">
        <w:tc>
          <w:tcPr>
            <w:tcW w:w="594" w:type="dxa"/>
          </w:tcPr>
          <w:p w14:paraId="64F4C312" w14:textId="77777777" w:rsidR="00835DA0" w:rsidRPr="00053308" w:rsidRDefault="00835DA0" w:rsidP="00835DA0">
            <w:pPr>
              <w:pStyle w:val="a6"/>
              <w:ind w:firstLine="0"/>
              <w:rPr>
                <w:szCs w:val="26"/>
              </w:rPr>
            </w:pPr>
            <w:r w:rsidRPr="00053308">
              <w:rPr>
                <w:szCs w:val="26"/>
              </w:rPr>
              <w:t>№ п/п</w:t>
            </w:r>
          </w:p>
        </w:tc>
        <w:tc>
          <w:tcPr>
            <w:tcW w:w="9295" w:type="dxa"/>
            <w:gridSpan w:val="2"/>
          </w:tcPr>
          <w:p w14:paraId="1CEC82DA" w14:textId="77777777" w:rsidR="00835DA0" w:rsidRPr="00053308" w:rsidRDefault="00835DA0" w:rsidP="00835DA0">
            <w:pPr>
              <w:pStyle w:val="a6"/>
              <w:ind w:firstLine="0"/>
              <w:rPr>
                <w:szCs w:val="26"/>
              </w:rPr>
            </w:pPr>
            <w:r w:rsidRPr="00053308">
              <w:rPr>
                <w:szCs w:val="26"/>
              </w:rPr>
              <w:t>Сведения об участнике/лице, выступающем на стороне участника</w:t>
            </w:r>
          </w:p>
        </w:tc>
      </w:tr>
      <w:tr w:rsidR="00835DA0" w:rsidRPr="00053308" w14:paraId="31E2F696" w14:textId="77777777" w:rsidTr="00835DA0">
        <w:tc>
          <w:tcPr>
            <w:tcW w:w="594" w:type="dxa"/>
            <w:vMerge w:val="restart"/>
          </w:tcPr>
          <w:p w14:paraId="06B1EB1E" w14:textId="77777777" w:rsidR="00835DA0" w:rsidRPr="00053308" w:rsidRDefault="00835DA0" w:rsidP="00835DA0">
            <w:pPr>
              <w:pStyle w:val="a6"/>
              <w:ind w:firstLine="0"/>
              <w:rPr>
                <w:szCs w:val="26"/>
              </w:rPr>
            </w:pPr>
            <w:r w:rsidRPr="00053308">
              <w:rPr>
                <w:szCs w:val="26"/>
              </w:rPr>
              <w:t>1.</w:t>
            </w:r>
          </w:p>
        </w:tc>
        <w:tc>
          <w:tcPr>
            <w:tcW w:w="3200" w:type="dxa"/>
          </w:tcPr>
          <w:p w14:paraId="729589A7" w14:textId="77777777" w:rsidR="00835DA0" w:rsidRPr="00053308" w:rsidRDefault="00835DA0" w:rsidP="00835DA0">
            <w:pPr>
              <w:pStyle w:val="a6"/>
              <w:ind w:firstLine="0"/>
              <w:rPr>
                <w:szCs w:val="26"/>
              </w:rPr>
            </w:pPr>
            <w:r w:rsidRPr="00053308">
              <w:rPr>
                <w:szCs w:val="26"/>
              </w:rPr>
              <w:t>Наименование, фирменное наименование (при наличии) участника</w:t>
            </w:r>
          </w:p>
        </w:tc>
        <w:tc>
          <w:tcPr>
            <w:tcW w:w="6095" w:type="dxa"/>
          </w:tcPr>
          <w:p w14:paraId="6DCECEDD" w14:textId="77777777" w:rsidR="00835DA0" w:rsidRPr="00053308" w:rsidRDefault="00835DA0" w:rsidP="00835DA0">
            <w:pPr>
              <w:pStyle w:val="a6"/>
              <w:ind w:firstLine="0"/>
              <w:rPr>
                <w:szCs w:val="26"/>
              </w:rPr>
            </w:pPr>
            <w:r w:rsidRPr="00053308">
              <w:rPr>
                <w:i/>
                <w:szCs w:val="26"/>
              </w:rPr>
              <w:t>указать организационно-правовую форму</w:t>
            </w:r>
            <w:r>
              <w:rPr>
                <w:i/>
                <w:szCs w:val="26"/>
              </w:rPr>
              <w:t>,</w:t>
            </w:r>
            <w:r w:rsidRPr="00053308">
              <w:rPr>
                <w:i/>
                <w:szCs w:val="26"/>
              </w:rPr>
              <w:t xml:space="preserve"> наименование</w:t>
            </w:r>
            <w:r>
              <w:rPr>
                <w:i/>
                <w:szCs w:val="26"/>
              </w:rPr>
              <w:t>, фирменное наименование (при наличии)</w:t>
            </w:r>
            <w:r w:rsidRPr="00053308">
              <w:rPr>
                <w:i/>
                <w:szCs w:val="26"/>
              </w:rPr>
              <w:t xml:space="preserve"> участника</w:t>
            </w:r>
          </w:p>
        </w:tc>
      </w:tr>
      <w:tr w:rsidR="00835DA0" w:rsidRPr="00053308" w14:paraId="6E05D219" w14:textId="77777777" w:rsidTr="00835DA0">
        <w:tc>
          <w:tcPr>
            <w:tcW w:w="594" w:type="dxa"/>
            <w:vMerge/>
          </w:tcPr>
          <w:p w14:paraId="6B1AAD89" w14:textId="77777777" w:rsidR="00835DA0" w:rsidRPr="00053308" w:rsidRDefault="00835DA0" w:rsidP="00835DA0">
            <w:pPr>
              <w:pStyle w:val="a6"/>
              <w:ind w:firstLine="0"/>
              <w:rPr>
                <w:szCs w:val="26"/>
              </w:rPr>
            </w:pPr>
          </w:p>
        </w:tc>
        <w:tc>
          <w:tcPr>
            <w:tcW w:w="3200" w:type="dxa"/>
          </w:tcPr>
          <w:p w14:paraId="798040D3" w14:textId="77777777" w:rsidR="00835DA0" w:rsidRPr="00053308" w:rsidRDefault="00835DA0" w:rsidP="00835DA0">
            <w:pPr>
              <w:pStyle w:val="a6"/>
              <w:ind w:firstLine="0"/>
              <w:rPr>
                <w:szCs w:val="26"/>
              </w:rPr>
            </w:pPr>
            <w:r w:rsidRPr="00053308">
              <w:rPr>
                <w:szCs w:val="26"/>
              </w:rPr>
              <w:t xml:space="preserve">ИНН </w:t>
            </w:r>
          </w:p>
        </w:tc>
        <w:tc>
          <w:tcPr>
            <w:tcW w:w="6095" w:type="dxa"/>
          </w:tcPr>
          <w:p w14:paraId="4843D9C2" w14:textId="77777777" w:rsidR="00835DA0" w:rsidRPr="00053308" w:rsidRDefault="00835DA0" w:rsidP="00835DA0">
            <w:pPr>
              <w:pStyle w:val="11"/>
              <w:ind w:firstLine="0"/>
              <w:rPr>
                <w:sz w:val="26"/>
                <w:szCs w:val="26"/>
              </w:rPr>
            </w:pPr>
            <w:r w:rsidRPr="00053308">
              <w:rPr>
                <w:i/>
                <w:sz w:val="26"/>
                <w:szCs w:val="26"/>
              </w:rPr>
              <w:t>указать ИНН участника или аналог идентификационного номера налогоплательщика (для иностранного лица</w:t>
            </w:r>
            <w:r>
              <w:rPr>
                <w:i/>
                <w:sz w:val="26"/>
                <w:szCs w:val="26"/>
              </w:rPr>
              <w:t>)</w:t>
            </w:r>
          </w:p>
        </w:tc>
      </w:tr>
      <w:tr w:rsidR="00835DA0" w:rsidRPr="00053308" w14:paraId="24B98476" w14:textId="77777777" w:rsidTr="00835DA0">
        <w:tc>
          <w:tcPr>
            <w:tcW w:w="594" w:type="dxa"/>
            <w:vMerge/>
          </w:tcPr>
          <w:p w14:paraId="7059F520" w14:textId="77777777" w:rsidR="00835DA0" w:rsidRPr="00053308" w:rsidRDefault="00835DA0" w:rsidP="00835DA0">
            <w:pPr>
              <w:pStyle w:val="a6"/>
              <w:ind w:firstLine="0"/>
              <w:rPr>
                <w:szCs w:val="26"/>
              </w:rPr>
            </w:pPr>
          </w:p>
        </w:tc>
        <w:tc>
          <w:tcPr>
            <w:tcW w:w="3200" w:type="dxa"/>
          </w:tcPr>
          <w:p w14:paraId="461DCA21" w14:textId="77777777" w:rsidR="00835DA0" w:rsidRDefault="00835DA0" w:rsidP="00835DA0">
            <w:pPr>
              <w:pStyle w:val="a6"/>
              <w:ind w:firstLine="0"/>
              <w:rPr>
                <w:szCs w:val="26"/>
              </w:rPr>
            </w:pPr>
            <w:r w:rsidRPr="00053308">
              <w:rPr>
                <w:szCs w:val="26"/>
              </w:rPr>
              <w:t>Адрес участника</w:t>
            </w:r>
          </w:p>
          <w:p w14:paraId="7FE0376A" w14:textId="77777777" w:rsidR="00835DA0" w:rsidRDefault="00835DA0" w:rsidP="00835DA0">
            <w:pPr>
              <w:pStyle w:val="a6"/>
              <w:ind w:firstLine="0"/>
              <w:rPr>
                <w:szCs w:val="26"/>
              </w:rPr>
            </w:pPr>
          </w:p>
          <w:p w14:paraId="57BADF22" w14:textId="77777777" w:rsidR="00835DA0" w:rsidRDefault="00835DA0" w:rsidP="00835DA0">
            <w:pPr>
              <w:pStyle w:val="a6"/>
              <w:ind w:firstLine="0"/>
              <w:rPr>
                <w:szCs w:val="26"/>
              </w:rPr>
            </w:pPr>
            <w:r w:rsidRPr="00F3186B">
              <w:rPr>
                <w:szCs w:val="26"/>
              </w:rPr>
              <w:t>Фактическое местонахождение</w:t>
            </w:r>
            <w:r>
              <w:rPr>
                <w:szCs w:val="26"/>
              </w:rPr>
              <w:t xml:space="preserve"> </w:t>
            </w:r>
          </w:p>
          <w:p w14:paraId="370EFE7C" w14:textId="77777777" w:rsidR="00835DA0" w:rsidRPr="00053308" w:rsidRDefault="00835DA0" w:rsidP="00835DA0">
            <w:pPr>
              <w:pStyle w:val="a6"/>
              <w:ind w:firstLine="0"/>
              <w:rPr>
                <w:szCs w:val="26"/>
              </w:rPr>
            </w:pPr>
            <w:r>
              <w:rPr>
                <w:szCs w:val="26"/>
              </w:rPr>
              <w:t>участника</w:t>
            </w:r>
          </w:p>
        </w:tc>
        <w:tc>
          <w:tcPr>
            <w:tcW w:w="6095" w:type="dxa"/>
          </w:tcPr>
          <w:p w14:paraId="55459A6F" w14:textId="77777777" w:rsidR="00835DA0" w:rsidRDefault="00835DA0" w:rsidP="00835DA0">
            <w:pPr>
              <w:pStyle w:val="11"/>
              <w:ind w:firstLine="0"/>
              <w:rPr>
                <w:i/>
                <w:sz w:val="26"/>
                <w:szCs w:val="26"/>
              </w:rPr>
            </w:pPr>
            <w:r w:rsidRPr="00053308">
              <w:rPr>
                <w:i/>
                <w:sz w:val="26"/>
                <w:szCs w:val="26"/>
              </w:rPr>
              <w:t>указать юридический адрес участника</w:t>
            </w:r>
          </w:p>
          <w:p w14:paraId="6A4287C9" w14:textId="77777777" w:rsidR="00835DA0" w:rsidRDefault="00835DA0" w:rsidP="00835DA0">
            <w:pPr>
              <w:pStyle w:val="11"/>
              <w:ind w:firstLine="0"/>
              <w:rPr>
                <w:i/>
                <w:sz w:val="26"/>
                <w:szCs w:val="26"/>
              </w:rPr>
            </w:pPr>
          </w:p>
          <w:p w14:paraId="156026B4" w14:textId="77777777" w:rsidR="00835DA0" w:rsidRPr="00053308" w:rsidRDefault="00835DA0" w:rsidP="00835DA0">
            <w:pPr>
              <w:pStyle w:val="11"/>
              <w:ind w:firstLine="0"/>
              <w:rPr>
                <w:sz w:val="26"/>
                <w:szCs w:val="26"/>
              </w:rPr>
            </w:pPr>
            <w:r w:rsidRPr="00F3186B">
              <w:rPr>
                <w:i/>
                <w:sz w:val="26"/>
                <w:szCs w:val="26"/>
              </w:rPr>
              <w:t xml:space="preserve">указать </w:t>
            </w:r>
            <w:r>
              <w:rPr>
                <w:i/>
                <w:sz w:val="26"/>
                <w:szCs w:val="26"/>
              </w:rPr>
              <w:t xml:space="preserve">адрес фактического </w:t>
            </w:r>
            <w:r w:rsidRPr="00F3186B">
              <w:rPr>
                <w:i/>
                <w:sz w:val="26"/>
                <w:szCs w:val="26"/>
              </w:rPr>
              <w:t>местонахождени</w:t>
            </w:r>
            <w:r>
              <w:rPr>
                <w:i/>
                <w:sz w:val="26"/>
                <w:szCs w:val="26"/>
              </w:rPr>
              <w:t>я</w:t>
            </w:r>
            <w:r w:rsidRPr="00F3186B">
              <w:rPr>
                <w:i/>
                <w:sz w:val="26"/>
                <w:szCs w:val="26"/>
              </w:rPr>
              <w:t xml:space="preserve"> участника (заполняется по усмотрению участника)</w:t>
            </w:r>
          </w:p>
        </w:tc>
      </w:tr>
      <w:tr w:rsidR="00835DA0" w:rsidRPr="00053308" w14:paraId="275F7F0B" w14:textId="77777777" w:rsidTr="00835DA0">
        <w:tc>
          <w:tcPr>
            <w:tcW w:w="594" w:type="dxa"/>
            <w:vMerge/>
          </w:tcPr>
          <w:p w14:paraId="7C1B57C3" w14:textId="77777777" w:rsidR="00835DA0" w:rsidRPr="00053308" w:rsidRDefault="00835DA0" w:rsidP="00835DA0">
            <w:pPr>
              <w:pStyle w:val="a6"/>
              <w:ind w:firstLine="0"/>
              <w:rPr>
                <w:szCs w:val="26"/>
              </w:rPr>
            </w:pPr>
          </w:p>
        </w:tc>
        <w:tc>
          <w:tcPr>
            <w:tcW w:w="3200" w:type="dxa"/>
          </w:tcPr>
          <w:p w14:paraId="4002DD2F" w14:textId="77777777" w:rsidR="00835DA0" w:rsidRPr="00FA4232" w:rsidRDefault="00835DA0" w:rsidP="00835DA0">
            <w:pPr>
              <w:pStyle w:val="a6"/>
              <w:ind w:firstLine="0"/>
              <w:rPr>
                <w:szCs w:val="26"/>
              </w:rPr>
            </w:pPr>
            <w:r>
              <w:rPr>
                <w:szCs w:val="26"/>
              </w:rPr>
              <w:t>ИНН (при наличии) учредителей участника</w:t>
            </w:r>
          </w:p>
        </w:tc>
        <w:tc>
          <w:tcPr>
            <w:tcW w:w="6095" w:type="dxa"/>
          </w:tcPr>
          <w:p w14:paraId="48EC2BF7" w14:textId="77777777" w:rsidR="00835DA0" w:rsidRPr="00053308" w:rsidRDefault="00835DA0" w:rsidP="00835DA0">
            <w:pPr>
              <w:pStyle w:val="11"/>
              <w:ind w:firstLine="0"/>
              <w:rPr>
                <w:i/>
                <w:sz w:val="26"/>
                <w:szCs w:val="26"/>
              </w:rPr>
            </w:pPr>
            <w:r>
              <w:rPr>
                <w:i/>
                <w:sz w:val="26"/>
                <w:szCs w:val="26"/>
              </w:rPr>
              <w:t>Указать ИНН учредителей или аналог идентификационного номера налогоплательщика (для иностранного лица)</w:t>
            </w:r>
          </w:p>
        </w:tc>
      </w:tr>
      <w:tr w:rsidR="00835DA0" w:rsidRPr="00053308" w14:paraId="16638313" w14:textId="77777777" w:rsidTr="00835DA0">
        <w:tc>
          <w:tcPr>
            <w:tcW w:w="594" w:type="dxa"/>
            <w:vMerge/>
          </w:tcPr>
          <w:p w14:paraId="15999A72" w14:textId="77777777" w:rsidR="00835DA0" w:rsidRPr="00053308" w:rsidRDefault="00835DA0" w:rsidP="00835DA0">
            <w:pPr>
              <w:pStyle w:val="a6"/>
              <w:ind w:firstLine="0"/>
              <w:rPr>
                <w:szCs w:val="26"/>
              </w:rPr>
            </w:pPr>
          </w:p>
        </w:tc>
        <w:tc>
          <w:tcPr>
            <w:tcW w:w="3200" w:type="dxa"/>
          </w:tcPr>
          <w:p w14:paraId="40C6CBE6" w14:textId="77777777" w:rsidR="00835DA0" w:rsidRDefault="00835DA0" w:rsidP="00835DA0">
            <w:pPr>
              <w:pStyle w:val="a6"/>
              <w:ind w:firstLine="0"/>
              <w:rPr>
                <w:szCs w:val="26"/>
              </w:rPr>
            </w:pPr>
            <w:r>
              <w:rPr>
                <w:szCs w:val="26"/>
              </w:rPr>
              <w:t>ИНН (при наличии) членов коллегиального исполнительного органа участника</w:t>
            </w:r>
          </w:p>
        </w:tc>
        <w:tc>
          <w:tcPr>
            <w:tcW w:w="6095" w:type="dxa"/>
          </w:tcPr>
          <w:p w14:paraId="25891125" w14:textId="77777777" w:rsidR="00835DA0" w:rsidRDefault="00835DA0" w:rsidP="00835DA0">
            <w:pPr>
              <w:pStyle w:val="11"/>
              <w:ind w:firstLine="0"/>
              <w:rPr>
                <w:i/>
                <w:sz w:val="26"/>
                <w:szCs w:val="26"/>
              </w:rPr>
            </w:pPr>
            <w:r>
              <w:rPr>
                <w:i/>
                <w:sz w:val="26"/>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835DA0" w:rsidRPr="00053308" w14:paraId="62EF0291" w14:textId="77777777" w:rsidTr="00835DA0">
        <w:tc>
          <w:tcPr>
            <w:tcW w:w="594" w:type="dxa"/>
            <w:vMerge/>
          </w:tcPr>
          <w:p w14:paraId="02A82016" w14:textId="77777777" w:rsidR="00835DA0" w:rsidRPr="00053308" w:rsidRDefault="00835DA0" w:rsidP="00835DA0">
            <w:pPr>
              <w:pStyle w:val="a6"/>
              <w:ind w:firstLine="0"/>
              <w:rPr>
                <w:szCs w:val="26"/>
              </w:rPr>
            </w:pPr>
          </w:p>
        </w:tc>
        <w:tc>
          <w:tcPr>
            <w:tcW w:w="3200" w:type="dxa"/>
          </w:tcPr>
          <w:p w14:paraId="06E3979B" w14:textId="77777777" w:rsidR="00835DA0" w:rsidRDefault="00835DA0" w:rsidP="00835DA0">
            <w:pPr>
              <w:pStyle w:val="a6"/>
              <w:ind w:firstLine="0"/>
              <w:rPr>
                <w:szCs w:val="26"/>
              </w:rPr>
            </w:pPr>
            <w:r>
              <w:rPr>
                <w:szCs w:val="26"/>
              </w:rPr>
              <w:t>ИНН (при наличии) лица, исполняющего функции единоличного исполнительного органа участника</w:t>
            </w:r>
          </w:p>
        </w:tc>
        <w:tc>
          <w:tcPr>
            <w:tcW w:w="6095" w:type="dxa"/>
          </w:tcPr>
          <w:p w14:paraId="643BBDD8" w14:textId="77777777" w:rsidR="00835DA0" w:rsidRDefault="00835DA0" w:rsidP="00835DA0">
            <w:pPr>
              <w:pStyle w:val="11"/>
              <w:ind w:firstLine="0"/>
              <w:rPr>
                <w:i/>
                <w:sz w:val="26"/>
                <w:szCs w:val="26"/>
              </w:rPr>
            </w:pPr>
            <w:r>
              <w:rPr>
                <w:i/>
                <w:sz w:val="26"/>
                <w:szCs w:val="26"/>
              </w:rPr>
              <w:t xml:space="preserve">Указать ИНН </w:t>
            </w:r>
            <w:r w:rsidRPr="00FA4232">
              <w:rPr>
                <w:i/>
                <w:sz w:val="26"/>
                <w:szCs w:val="26"/>
              </w:rPr>
              <w:t>лица, исполняющего функции единоличного исполнительного органа</w:t>
            </w:r>
            <w:r>
              <w:rPr>
                <w:i/>
                <w:sz w:val="26"/>
                <w:szCs w:val="26"/>
              </w:rPr>
              <w:t xml:space="preserve"> или аналог идентификационного номера налогоплательщика (для иностранного лица)</w:t>
            </w:r>
          </w:p>
        </w:tc>
      </w:tr>
      <w:tr w:rsidR="00835DA0" w:rsidRPr="00053308" w14:paraId="45363612" w14:textId="77777777" w:rsidTr="00835DA0">
        <w:tc>
          <w:tcPr>
            <w:tcW w:w="594" w:type="dxa"/>
            <w:vMerge/>
          </w:tcPr>
          <w:p w14:paraId="06424FF1" w14:textId="77777777" w:rsidR="00835DA0" w:rsidRPr="00053308" w:rsidRDefault="00835DA0" w:rsidP="00835DA0">
            <w:pPr>
              <w:pStyle w:val="a6"/>
              <w:ind w:firstLine="0"/>
              <w:rPr>
                <w:szCs w:val="26"/>
              </w:rPr>
            </w:pPr>
          </w:p>
        </w:tc>
        <w:tc>
          <w:tcPr>
            <w:tcW w:w="3200" w:type="dxa"/>
          </w:tcPr>
          <w:p w14:paraId="39018D2B" w14:textId="77777777" w:rsidR="00835DA0" w:rsidRDefault="00835DA0" w:rsidP="00835DA0">
            <w:pPr>
              <w:pStyle w:val="11"/>
              <w:ind w:firstLine="0"/>
              <w:rPr>
                <w:i/>
                <w:sz w:val="26"/>
                <w:szCs w:val="26"/>
              </w:rPr>
            </w:pPr>
            <w:r w:rsidRPr="00053308">
              <w:rPr>
                <w:sz w:val="26"/>
                <w:szCs w:val="26"/>
              </w:rPr>
              <w:t>Контактный телефон</w:t>
            </w:r>
          </w:p>
          <w:p w14:paraId="0B918271" w14:textId="77777777" w:rsidR="00835DA0" w:rsidRDefault="00835DA0" w:rsidP="00835DA0">
            <w:pPr>
              <w:pStyle w:val="11"/>
              <w:ind w:firstLine="0"/>
              <w:rPr>
                <w:i/>
                <w:sz w:val="26"/>
                <w:szCs w:val="26"/>
              </w:rPr>
            </w:pPr>
          </w:p>
          <w:p w14:paraId="6845D807" w14:textId="77777777" w:rsidR="00835DA0" w:rsidRPr="00053308" w:rsidRDefault="00835DA0" w:rsidP="00835DA0">
            <w:pPr>
              <w:pStyle w:val="11"/>
              <w:ind w:firstLine="0"/>
              <w:rPr>
                <w:i/>
                <w:sz w:val="26"/>
                <w:szCs w:val="26"/>
              </w:rPr>
            </w:pPr>
            <w:r w:rsidRPr="00F3186B">
              <w:rPr>
                <w:sz w:val="26"/>
                <w:szCs w:val="26"/>
              </w:rPr>
              <w:t>Адрес электронной почты</w:t>
            </w:r>
            <w:r>
              <w:rPr>
                <w:sz w:val="26"/>
                <w:szCs w:val="26"/>
              </w:rPr>
              <w:t xml:space="preserve"> участника</w:t>
            </w:r>
          </w:p>
        </w:tc>
        <w:tc>
          <w:tcPr>
            <w:tcW w:w="6095" w:type="dxa"/>
          </w:tcPr>
          <w:p w14:paraId="5A7D8079" w14:textId="77777777" w:rsidR="00835DA0" w:rsidRDefault="00835DA0" w:rsidP="00835DA0">
            <w:pPr>
              <w:pStyle w:val="11"/>
              <w:ind w:firstLine="0"/>
              <w:rPr>
                <w:i/>
                <w:sz w:val="26"/>
                <w:szCs w:val="26"/>
              </w:rPr>
            </w:pPr>
            <w:r w:rsidRPr="00053308">
              <w:rPr>
                <w:i/>
                <w:sz w:val="26"/>
                <w:szCs w:val="26"/>
              </w:rPr>
              <w:t>указать телефон участника</w:t>
            </w:r>
            <w:r>
              <w:rPr>
                <w:i/>
                <w:sz w:val="26"/>
                <w:szCs w:val="26"/>
              </w:rPr>
              <w:t xml:space="preserve"> </w:t>
            </w:r>
            <w:r w:rsidRPr="0058358E">
              <w:rPr>
                <w:i/>
                <w:sz w:val="26"/>
                <w:szCs w:val="26"/>
              </w:rPr>
              <w:t>(заполняется по усмотрению участника)</w:t>
            </w:r>
          </w:p>
          <w:p w14:paraId="1BB68C6F" w14:textId="77777777" w:rsidR="00835DA0" w:rsidRPr="00053308" w:rsidRDefault="00835DA0" w:rsidP="00835DA0">
            <w:pPr>
              <w:pStyle w:val="11"/>
              <w:ind w:firstLine="0"/>
              <w:rPr>
                <w:sz w:val="26"/>
                <w:szCs w:val="26"/>
              </w:rPr>
            </w:pPr>
            <w:r w:rsidRPr="00F3186B">
              <w:rPr>
                <w:i/>
                <w:sz w:val="26"/>
                <w:szCs w:val="26"/>
              </w:rPr>
              <w:t>указать адрес электронной почты участника (заполняется по усмотрению участника)</w:t>
            </w:r>
          </w:p>
        </w:tc>
      </w:tr>
      <w:tr w:rsidR="00835DA0" w:rsidRPr="00053308" w14:paraId="418C6618" w14:textId="77777777" w:rsidTr="00835DA0">
        <w:tc>
          <w:tcPr>
            <w:tcW w:w="594" w:type="dxa"/>
            <w:vMerge/>
          </w:tcPr>
          <w:p w14:paraId="4BC52FC6" w14:textId="77777777" w:rsidR="00835DA0" w:rsidRPr="00053308" w:rsidRDefault="00835DA0" w:rsidP="00835DA0">
            <w:pPr>
              <w:pStyle w:val="a6"/>
              <w:ind w:firstLine="0"/>
              <w:rPr>
                <w:szCs w:val="26"/>
              </w:rPr>
            </w:pPr>
          </w:p>
        </w:tc>
        <w:tc>
          <w:tcPr>
            <w:tcW w:w="3200" w:type="dxa"/>
          </w:tcPr>
          <w:p w14:paraId="66C69399" w14:textId="77777777" w:rsidR="00835DA0" w:rsidRPr="00053308" w:rsidRDefault="00835DA0" w:rsidP="00835DA0">
            <w:pPr>
              <w:pStyle w:val="11"/>
              <w:ind w:firstLine="0"/>
              <w:rPr>
                <w:i/>
                <w:sz w:val="26"/>
                <w:szCs w:val="26"/>
              </w:rPr>
            </w:pPr>
            <w:r w:rsidRPr="00053308">
              <w:rPr>
                <w:sz w:val="26"/>
                <w:szCs w:val="26"/>
              </w:rPr>
              <w:t>Контактные данные лица, с которым может связаться заказчик для получения дополнительной информации об участнике</w:t>
            </w:r>
          </w:p>
        </w:tc>
        <w:tc>
          <w:tcPr>
            <w:tcW w:w="6095" w:type="dxa"/>
          </w:tcPr>
          <w:p w14:paraId="6B193829" w14:textId="77777777" w:rsidR="00835DA0" w:rsidRPr="00053308" w:rsidRDefault="00835DA0" w:rsidP="00835DA0">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835DA0" w:rsidRPr="00053308" w14:paraId="3F1938D4" w14:textId="77777777" w:rsidTr="00835DA0">
        <w:tc>
          <w:tcPr>
            <w:tcW w:w="594" w:type="dxa"/>
            <w:vMerge/>
          </w:tcPr>
          <w:p w14:paraId="42358175" w14:textId="77777777" w:rsidR="00835DA0" w:rsidRPr="00053308" w:rsidRDefault="00835DA0" w:rsidP="00835DA0">
            <w:pPr>
              <w:pStyle w:val="a6"/>
              <w:ind w:firstLine="0"/>
              <w:rPr>
                <w:szCs w:val="26"/>
              </w:rPr>
            </w:pPr>
          </w:p>
        </w:tc>
        <w:tc>
          <w:tcPr>
            <w:tcW w:w="3200" w:type="dxa"/>
          </w:tcPr>
          <w:p w14:paraId="19B43E12" w14:textId="77777777" w:rsidR="00835DA0" w:rsidRPr="00053308" w:rsidRDefault="00835DA0" w:rsidP="00835DA0">
            <w:pPr>
              <w:pStyle w:val="11"/>
              <w:ind w:firstLine="0"/>
              <w:rPr>
                <w:sz w:val="26"/>
                <w:szCs w:val="26"/>
              </w:rPr>
            </w:pPr>
            <w:r w:rsidRPr="00053308">
              <w:rPr>
                <w:sz w:val="26"/>
                <w:szCs w:val="26"/>
              </w:rPr>
              <w:t>Контактные данные лица, ответственного за предоставление обеспечения исполнения договора</w:t>
            </w:r>
          </w:p>
        </w:tc>
        <w:tc>
          <w:tcPr>
            <w:tcW w:w="6095" w:type="dxa"/>
          </w:tcPr>
          <w:p w14:paraId="32BE06D7" w14:textId="77777777" w:rsidR="00835DA0" w:rsidRPr="00053308" w:rsidRDefault="00835DA0" w:rsidP="00835DA0">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53308">
              <w:rPr>
                <w:i/>
                <w:sz w:val="26"/>
                <w:szCs w:val="26"/>
              </w:rPr>
              <w:t>(заполняется</w:t>
            </w:r>
            <w:r>
              <w:rPr>
                <w:i/>
                <w:sz w:val="26"/>
                <w:szCs w:val="26"/>
              </w:rPr>
              <w:t xml:space="preserve"> </w:t>
            </w:r>
            <w:r w:rsidRPr="00026A6C">
              <w:rPr>
                <w:i/>
                <w:sz w:val="26"/>
                <w:szCs w:val="26"/>
              </w:rPr>
              <w:t>по усмотрению участника</w:t>
            </w:r>
            <w:r w:rsidRPr="00053308">
              <w:rPr>
                <w:i/>
                <w:sz w:val="26"/>
                <w:szCs w:val="26"/>
              </w:rPr>
              <w:t xml:space="preserve"> в случае, если требование об обеспечении исполнения договора установлено в документации </w:t>
            </w:r>
            <w:r>
              <w:rPr>
                <w:i/>
                <w:sz w:val="26"/>
                <w:szCs w:val="26"/>
              </w:rPr>
              <w:t xml:space="preserve">о закупке </w:t>
            </w:r>
            <w:r w:rsidRPr="00053308">
              <w:rPr>
                <w:i/>
                <w:sz w:val="26"/>
                <w:szCs w:val="26"/>
              </w:rPr>
              <w:t xml:space="preserve">и участник предоставляет обеспечение в форме </w:t>
            </w:r>
            <w:r>
              <w:rPr>
                <w:i/>
                <w:sz w:val="26"/>
                <w:szCs w:val="26"/>
              </w:rPr>
              <w:t>независимой</w:t>
            </w:r>
            <w:r w:rsidRPr="00053308">
              <w:rPr>
                <w:i/>
                <w:sz w:val="26"/>
                <w:szCs w:val="26"/>
              </w:rPr>
              <w:t xml:space="preserve"> гарантии)</w:t>
            </w:r>
          </w:p>
        </w:tc>
      </w:tr>
      <w:tr w:rsidR="00835DA0" w:rsidRPr="00053308" w14:paraId="7E3BF536" w14:textId="77777777" w:rsidTr="00835DA0">
        <w:tc>
          <w:tcPr>
            <w:tcW w:w="594" w:type="dxa"/>
            <w:vMerge w:val="restart"/>
          </w:tcPr>
          <w:p w14:paraId="45A5E4DF" w14:textId="77777777" w:rsidR="00835DA0" w:rsidRPr="00053308" w:rsidRDefault="00835DA0" w:rsidP="00835DA0">
            <w:pPr>
              <w:pStyle w:val="a6"/>
              <w:ind w:firstLine="0"/>
              <w:rPr>
                <w:szCs w:val="26"/>
              </w:rPr>
            </w:pPr>
            <w:r>
              <w:rPr>
                <w:szCs w:val="26"/>
              </w:rPr>
              <w:t>2.</w:t>
            </w:r>
          </w:p>
        </w:tc>
        <w:tc>
          <w:tcPr>
            <w:tcW w:w="3200" w:type="dxa"/>
          </w:tcPr>
          <w:p w14:paraId="084A2046" w14:textId="77777777" w:rsidR="00835DA0" w:rsidRPr="00E60A5C" w:rsidRDefault="00835DA0" w:rsidP="00835DA0">
            <w:pPr>
              <w:pStyle w:val="11"/>
              <w:ind w:firstLine="0"/>
              <w:jc w:val="left"/>
              <w:rPr>
                <w:sz w:val="26"/>
                <w:szCs w:val="26"/>
              </w:rPr>
            </w:pPr>
            <w:r w:rsidRPr="00053308">
              <w:rPr>
                <w:sz w:val="26"/>
                <w:szCs w:val="26"/>
              </w:rPr>
              <w:t>Наименование, фирменное наименование (при наличии) юридического лица, выступающего на стороне участника</w:t>
            </w:r>
          </w:p>
        </w:tc>
        <w:tc>
          <w:tcPr>
            <w:tcW w:w="6095" w:type="dxa"/>
          </w:tcPr>
          <w:p w14:paraId="1EC4C811" w14:textId="77777777" w:rsidR="00835DA0" w:rsidRPr="00053308" w:rsidRDefault="00835DA0" w:rsidP="00835DA0">
            <w:pPr>
              <w:pStyle w:val="a6"/>
              <w:ind w:firstLine="0"/>
              <w:rPr>
                <w:szCs w:val="26"/>
              </w:rPr>
            </w:pPr>
            <w:r w:rsidRPr="00053308">
              <w:rPr>
                <w:i/>
                <w:szCs w:val="26"/>
              </w:rPr>
              <w:t>указать организационно-правовую форму</w:t>
            </w:r>
            <w:r>
              <w:rPr>
                <w:i/>
                <w:szCs w:val="26"/>
              </w:rPr>
              <w:t>,</w:t>
            </w:r>
            <w:r w:rsidRPr="00053308">
              <w:rPr>
                <w:i/>
                <w:szCs w:val="26"/>
              </w:rPr>
              <w:t xml:space="preserve"> наименование,</w:t>
            </w:r>
            <w:r>
              <w:rPr>
                <w:i/>
                <w:szCs w:val="26"/>
              </w:rPr>
              <w:t xml:space="preserve"> фирменное наименование (при наличии)</w:t>
            </w:r>
            <w:r w:rsidRPr="00053308">
              <w:rPr>
                <w:i/>
                <w:szCs w:val="26"/>
              </w:rPr>
              <w:t xml:space="preserve"> лица, выступающего на стороне участника</w:t>
            </w:r>
          </w:p>
        </w:tc>
      </w:tr>
      <w:tr w:rsidR="00835DA0" w:rsidRPr="00053308" w14:paraId="57CF4EB7" w14:textId="77777777" w:rsidTr="00835DA0">
        <w:tc>
          <w:tcPr>
            <w:tcW w:w="594" w:type="dxa"/>
            <w:vMerge/>
          </w:tcPr>
          <w:p w14:paraId="5D3B0BEE" w14:textId="77777777" w:rsidR="00835DA0" w:rsidRPr="00053308" w:rsidRDefault="00835DA0" w:rsidP="00835DA0">
            <w:pPr>
              <w:pStyle w:val="a6"/>
              <w:ind w:firstLine="0"/>
              <w:rPr>
                <w:szCs w:val="26"/>
              </w:rPr>
            </w:pPr>
          </w:p>
        </w:tc>
        <w:tc>
          <w:tcPr>
            <w:tcW w:w="3200" w:type="dxa"/>
          </w:tcPr>
          <w:p w14:paraId="3D459848" w14:textId="77777777" w:rsidR="00835DA0" w:rsidRPr="00053308" w:rsidRDefault="00835DA0" w:rsidP="00835DA0">
            <w:pPr>
              <w:pStyle w:val="11"/>
              <w:ind w:firstLine="0"/>
              <w:rPr>
                <w:sz w:val="26"/>
                <w:szCs w:val="26"/>
              </w:rPr>
            </w:pPr>
            <w:r w:rsidRPr="00053308">
              <w:rPr>
                <w:sz w:val="26"/>
                <w:szCs w:val="26"/>
              </w:rPr>
              <w:t>ИНН</w:t>
            </w:r>
          </w:p>
        </w:tc>
        <w:tc>
          <w:tcPr>
            <w:tcW w:w="6095" w:type="dxa"/>
          </w:tcPr>
          <w:p w14:paraId="31EFCE6F" w14:textId="77777777" w:rsidR="00835DA0" w:rsidRPr="00053308" w:rsidRDefault="00835DA0" w:rsidP="00835DA0">
            <w:pPr>
              <w:pStyle w:val="11"/>
              <w:ind w:firstLine="0"/>
              <w:rPr>
                <w:i/>
                <w:sz w:val="26"/>
                <w:szCs w:val="26"/>
              </w:rPr>
            </w:pPr>
            <w:r w:rsidRPr="00053308">
              <w:rPr>
                <w:i/>
                <w:sz w:val="26"/>
                <w:szCs w:val="26"/>
              </w:rPr>
              <w:t>указать ИНН лица, выступающего на стороне участника или аналог идентификационного номера налогоплательщика</w:t>
            </w:r>
          </w:p>
        </w:tc>
      </w:tr>
      <w:tr w:rsidR="00835DA0" w:rsidRPr="00053308" w14:paraId="36F1A551" w14:textId="77777777" w:rsidTr="00835DA0">
        <w:tc>
          <w:tcPr>
            <w:tcW w:w="594" w:type="dxa"/>
            <w:vMerge/>
          </w:tcPr>
          <w:p w14:paraId="470BACE1" w14:textId="77777777" w:rsidR="00835DA0" w:rsidRPr="00053308" w:rsidRDefault="00835DA0" w:rsidP="00835DA0">
            <w:pPr>
              <w:pStyle w:val="a6"/>
              <w:ind w:firstLine="0"/>
              <w:rPr>
                <w:szCs w:val="26"/>
              </w:rPr>
            </w:pPr>
          </w:p>
        </w:tc>
        <w:tc>
          <w:tcPr>
            <w:tcW w:w="3200" w:type="dxa"/>
          </w:tcPr>
          <w:p w14:paraId="25F40AE2" w14:textId="77777777" w:rsidR="00835DA0" w:rsidRDefault="00835DA0" w:rsidP="00835DA0">
            <w:pPr>
              <w:pStyle w:val="11"/>
              <w:ind w:firstLine="0"/>
              <w:jc w:val="left"/>
              <w:rPr>
                <w:sz w:val="26"/>
                <w:szCs w:val="26"/>
              </w:rPr>
            </w:pPr>
            <w:r w:rsidRPr="00053308">
              <w:rPr>
                <w:sz w:val="26"/>
                <w:szCs w:val="26"/>
              </w:rPr>
              <w:t>Адрес юридического лица, выступающего на сто</w:t>
            </w:r>
            <w:r>
              <w:rPr>
                <w:sz w:val="26"/>
                <w:szCs w:val="26"/>
              </w:rPr>
              <w:t>ро</w:t>
            </w:r>
            <w:r w:rsidRPr="00053308">
              <w:rPr>
                <w:sz w:val="26"/>
                <w:szCs w:val="26"/>
              </w:rPr>
              <w:t xml:space="preserve">не участника </w:t>
            </w:r>
          </w:p>
          <w:p w14:paraId="1E523D18" w14:textId="77777777" w:rsidR="00835DA0" w:rsidRDefault="00835DA0" w:rsidP="00835DA0">
            <w:pPr>
              <w:pStyle w:val="11"/>
              <w:ind w:firstLine="0"/>
              <w:jc w:val="left"/>
              <w:rPr>
                <w:sz w:val="26"/>
                <w:szCs w:val="26"/>
              </w:rPr>
            </w:pPr>
          </w:p>
          <w:p w14:paraId="53FE9603" w14:textId="77777777" w:rsidR="00835DA0" w:rsidRPr="00053308" w:rsidRDefault="00835DA0" w:rsidP="00835DA0">
            <w:pPr>
              <w:pStyle w:val="11"/>
              <w:ind w:firstLine="0"/>
              <w:jc w:val="left"/>
              <w:rPr>
                <w:i/>
                <w:sz w:val="26"/>
                <w:szCs w:val="26"/>
              </w:rPr>
            </w:pPr>
            <w:r w:rsidRPr="00053308">
              <w:rPr>
                <w:sz w:val="26"/>
                <w:szCs w:val="26"/>
              </w:rPr>
              <w:t>Фактическое местонахождение юридического лица</w:t>
            </w:r>
            <w:r>
              <w:rPr>
                <w:sz w:val="26"/>
                <w:szCs w:val="26"/>
              </w:rPr>
              <w:t xml:space="preserve">, </w:t>
            </w:r>
            <w:r w:rsidRPr="00F3186B">
              <w:rPr>
                <w:sz w:val="26"/>
                <w:szCs w:val="26"/>
              </w:rPr>
              <w:t>выступающего на стороне участника</w:t>
            </w:r>
          </w:p>
        </w:tc>
        <w:tc>
          <w:tcPr>
            <w:tcW w:w="6095" w:type="dxa"/>
          </w:tcPr>
          <w:p w14:paraId="68CDD830" w14:textId="77777777" w:rsidR="00835DA0" w:rsidRDefault="00835DA0" w:rsidP="00835DA0">
            <w:pPr>
              <w:pStyle w:val="a6"/>
              <w:ind w:firstLine="0"/>
              <w:rPr>
                <w:i/>
                <w:szCs w:val="26"/>
              </w:rPr>
            </w:pPr>
            <w:r w:rsidRPr="00053308">
              <w:rPr>
                <w:i/>
                <w:szCs w:val="26"/>
              </w:rPr>
              <w:t>указать юридический адрес лица, выступающего на стороне участника</w:t>
            </w:r>
          </w:p>
          <w:p w14:paraId="3BEBA73E" w14:textId="77777777" w:rsidR="00835DA0" w:rsidRDefault="00835DA0" w:rsidP="00835DA0">
            <w:pPr>
              <w:pStyle w:val="a6"/>
              <w:ind w:firstLine="0"/>
              <w:rPr>
                <w:i/>
                <w:szCs w:val="26"/>
              </w:rPr>
            </w:pPr>
          </w:p>
          <w:p w14:paraId="5A7BCE63" w14:textId="77777777" w:rsidR="00835DA0" w:rsidRDefault="00835DA0" w:rsidP="00835DA0">
            <w:pPr>
              <w:pStyle w:val="a6"/>
              <w:ind w:firstLine="0"/>
              <w:rPr>
                <w:i/>
                <w:szCs w:val="26"/>
              </w:rPr>
            </w:pPr>
          </w:p>
          <w:p w14:paraId="5AA99623" w14:textId="77777777" w:rsidR="00835DA0" w:rsidRPr="004441F0" w:rsidRDefault="00835DA0" w:rsidP="00835DA0">
            <w:pPr>
              <w:pStyle w:val="a6"/>
              <w:ind w:firstLine="0"/>
              <w:rPr>
                <w:szCs w:val="26"/>
              </w:rPr>
            </w:pPr>
            <w:r w:rsidRPr="00053308">
              <w:rPr>
                <w:i/>
                <w:szCs w:val="26"/>
              </w:rPr>
              <w:t>указать</w:t>
            </w:r>
            <w:r>
              <w:rPr>
                <w:i/>
                <w:szCs w:val="26"/>
              </w:rPr>
              <w:t xml:space="preserve"> адрес фактического</w:t>
            </w:r>
            <w:r w:rsidRPr="00053308">
              <w:rPr>
                <w:i/>
                <w:szCs w:val="26"/>
              </w:rPr>
              <w:t xml:space="preserve"> местонахождени</w:t>
            </w:r>
            <w:r>
              <w:rPr>
                <w:i/>
                <w:szCs w:val="26"/>
              </w:rPr>
              <w:t>я</w:t>
            </w:r>
            <w:r w:rsidRPr="00053308">
              <w:rPr>
                <w:i/>
                <w:szCs w:val="26"/>
              </w:rPr>
              <w:t xml:space="preserve"> лица, выступающего на стороне участника</w:t>
            </w:r>
            <w:r>
              <w:rPr>
                <w:i/>
                <w:szCs w:val="26"/>
              </w:rPr>
              <w:t xml:space="preserve"> </w:t>
            </w:r>
            <w:r w:rsidRPr="00026A6C">
              <w:rPr>
                <w:i/>
                <w:szCs w:val="26"/>
              </w:rPr>
              <w:t>(заполняется по усмотрению участника)</w:t>
            </w:r>
          </w:p>
        </w:tc>
      </w:tr>
      <w:tr w:rsidR="00835DA0" w:rsidRPr="00053308" w14:paraId="31AED610" w14:textId="77777777" w:rsidTr="00835DA0">
        <w:tc>
          <w:tcPr>
            <w:tcW w:w="594" w:type="dxa"/>
            <w:vMerge/>
          </w:tcPr>
          <w:p w14:paraId="6F5FDDC7" w14:textId="77777777" w:rsidR="00835DA0" w:rsidRPr="00053308" w:rsidRDefault="00835DA0" w:rsidP="00835DA0">
            <w:pPr>
              <w:pStyle w:val="a6"/>
              <w:ind w:firstLine="0"/>
              <w:rPr>
                <w:szCs w:val="26"/>
              </w:rPr>
            </w:pPr>
          </w:p>
        </w:tc>
        <w:tc>
          <w:tcPr>
            <w:tcW w:w="3200" w:type="dxa"/>
          </w:tcPr>
          <w:p w14:paraId="4BCC14D4" w14:textId="77777777" w:rsidR="00835DA0" w:rsidRPr="00FA4232" w:rsidRDefault="00835DA0" w:rsidP="00835DA0">
            <w:pPr>
              <w:pStyle w:val="11"/>
              <w:ind w:firstLine="0"/>
              <w:jc w:val="left"/>
              <w:rPr>
                <w:sz w:val="26"/>
                <w:szCs w:val="26"/>
              </w:rPr>
            </w:pPr>
            <w:r w:rsidRPr="00FA4232">
              <w:rPr>
                <w:sz w:val="26"/>
                <w:szCs w:val="26"/>
              </w:rPr>
              <w:t xml:space="preserve">ИНН (при наличии) учредителей </w:t>
            </w:r>
            <w:r w:rsidRPr="00053308">
              <w:rPr>
                <w:sz w:val="26"/>
                <w:szCs w:val="26"/>
              </w:rPr>
              <w:t>юридического лица, выступающего на стороне участника</w:t>
            </w:r>
          </w:p>
        </w:tc>
        <w:tc>
          <w:tcPr>
            <w:tcW w:w="6095" w:type="dxa"/>
          </w:tcPr>
          <w:p w14:paraId="6F47D477" w14:textId="77777777" w:rsidR="00835DA0" w:rsidRPr="00FA4232" w:rsidRDefault="00835DA0" w:rsidP="00835DA0">
            <w:pPr>
              <w:pStyle w:val="a6"/>
              <w:ind w:firstLine="0"/>
              <w:rPr>
                <w:i/>
                <w:szCs w:val="26"/>
              </w:rPr>
            </w:pPr>
            <w:r w:rsidRPr="00FA4232">
              <w:rPr>
                <w:i/>
                <w:szCs w:val="26"/>
              </w:rPr>
              <w:t>Указать ИНН учредителей или аналог идентификационного номера налогоплательщика (для иностранного лица)</w:t>
            </w:r>
          </w:p>
        </w:tc>
      </w:tr>
      <w:tr w:rsidR="00835DA0" w:rsidRPr="00053308" w14:paraId="33424032" w14:textId="77777777" w:rsidTr="00835DA0">
        <w:tc>
          <w:tcPr>
            <w:tcW w:w="594" w:type="dxa"/>
            <w:vMerge/>
          </w:tcPr>
          <w:p w14:paraId="1B56EEF8" w14:textId="77777777" w:rsidR="00835DA0" w:rsidRPr="00053308" w:rsidRDefault="00835DA0" w:rsidP="00835DA0">
            <w:pPr>
              <w:pStyle w:val="a6"/>
              <w:ind w:firstLine="0"/>
              <w:rPr>
                <w:szCs w:val="26"/>
              </w:rPr>
            </w:pPr>
          </w:p>
        </w:tc>
        <w:tc>
          <w:tcPr>
            <w:tcW w:w="3200" w:type="dxa"/>
          </w:tcPr>
          <w:p w14:paraId="711A5AAF" w14:textId="77777777" w:rsidR="00835DA0" w:rsidRPr="00FA4232" w:rsidRDefault="00835DA0" w:rsidP="00835DA0">
            <w:pPr>
              <w:pStyle w:val="11"/>
              <w:ind w:firstLine="0"/>
              <w:jc w:val="left"/>
              <w:rPr>
                <w:sz w:val="26"/>
                <w:szCs w:val="26"/>
              </w:rPr>
            </w:pPr>
            <w:r w:rsidRPr="00FA4232">
              <w:rPr>
                <w:sz w:val="26"/>
                <w:szCs w:val="26"/>
              </w:rPr>
              <w:t xml:space="preserve">ИНН (при наличии) членов коллегиального исполнительного органа </w:t>
            </w:r>
            <w:r w:rsidRPr="00053308">
              <w:rPr>
                <w:sz w:val="26"/>
                <w:szCs w:val="26"/>
              </w:rPr>
              <w:t>юридического лица, выступающего на стороне участника</w:t>
            </w:r>
          </w:p>
        </w:tc>
        <w:tc>
          <w:tcPr>
            <w:tcW w:w="6095" w:type="dxa"/>
          </w:tcPr>
          <w:p w14:paraId="1B15ED6D" w14:textId="77777777" w:rsidR="00835DA0" w:rsidRPr="00FA4232" w:rsidRDefault="00835DA0" w:rsidP="00835DA0">
            <w:pPr>
              <w:pStyle w:val="a6"/>
              <w:ind w:firstLine="0"/>
              <w:rPr>
                <w:i/>
                <w:szCs w:val="26"/>
              </w:rPr>
            </w:pPr>
            <w:r w:rsidRPr="00FA4232">
              <w:rPr>
                <w:i/>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835DA0" w:rsidRPr="00053308" w14:paraId="1179F78D" w14:textId="77777777" w:rsidTr="00835DA0">
        <w:tc>
          <w:tcPr>
            <w:tcW w:w="594" w:type="dxa"/>
            <w:vMerge/>
          </w:tcPr>
          <w:p w14:paraId="0FA59097" w14:textId="77777777" w:rsidR="00835DA0" w:rsidRPr="00053308" w:rsidRDefault="00835DA0" w:rsidP="00835DA0">
            <w:pPr>
              <w:pStyle w:val="a6"/>
              <w:ind w:firstLine="0"/>
              <w:rPr>
                <w:szCs w:val="26"/>
              </w:rPr>
            </w:pPr>
          </w:p>
        </w:tc>
        <w:tc>
          <w:tcPr>
            <w:tcW w:w="3200" w:type="dxa"/>
          </w:tcPr>
          <w:p w14:paraId="5DA89CD6" w14:textId="77777777" w:rsidR="00835DA0" w:rsidRPr="00FA4232" w:rsidRDefault="00835DA0" w:rsidP="00835DA0">
            <w:pPr>
              <w:pStyle w:val="11"/>
              <w:ind w:firstLine="0"/>
              <w:jc w:val="left"/>
              <w:rPr>
                <w:sz w:val="26"/>
                <w:szCs w:val="26"/>
              </w:rPr>
            </w:pPr>
            <w:r w:rsidRPr="00FA4232">
              <w:rPr>
                <w:sz w:val="26"/>
                <w:szCs w:val="26"/>
              </w:rPr>
              <w:t xml:space="preserve">ИНН (при наличии) лица, исполняющего функции единоличного исполнительного органа </w:t>
            </w:r>
            <w:r w:rsidRPr="00053308">
              <w:rPr>
                <w:sz w:val="26"/>
                <w:szCs w:val="26"/>
              </w:rPr>
              <w:t>юридического лица, выступающего на стороне участника</w:t>
            </w:r>
          </w:p>
        </w:tc>
        <w:tc>
          <w:tcPr>
            <w:tcW w:w="6095" w:type="dxa"/>
          </w:tcPr>
          <w:p w14:paraId="2895AF7C" w14:textId="77777777" w:rsidR="00835DA0" w:rsidRPr="00FA4232" w:rsidRDefault="00835DA0" w:rsidP="00835DA0">
            <w:pPr>
              <w:pStyle w:val="a6"/>
              <w:ind w:firstLine="0"/>
              <w:rPr>
                <w:i/>
                <w:szCs w:val="26"/>
              </w:rPr>
            </w:pPr>
            <w:r w:rsidRPr="00FA4232">
              <w:rPr>
                <w:i/>
                <w:szCs w:val="26"/>
              </w:rPr>
              <w:t>Указать ИНН лица, исполняющего функции единоличного исполнительного органа или аналог идентификационного номера налогоплательщика (для иностранного лица)</w:t>
            </w:r>
          </w:p>
        </w:tc>
      </w:tr>
      <w:tr w:rsidR="00835DA0" w:rsidRPr="00053308" w14:paraId="45942AA3" w14:textId="77777777" w:rsidTr="00835DA0">
        <w:tc>
          <w:tcPr>
            <w:tcW w:w="594" w:type="dxa"/>
            <w:vMerge/>
          </w:tcPr>
          <w:p w14:paraId="0F1A84FD" w14:textId="77777777" w:rsidR="00835DA0" w:rsidRPr="00053308" w:rsidRDefault="00835DA0" w:rsidP="00835DA0">
            <w:pPr>
              <w:pStyle w:val="a6"/>
              <w:ind w:firstLine="0"/>
              <w:rPr>
                <w:szCs w:val="26"/>
              </w:rPr>
            </w:pPr>
          </w:p>
        </w:tc>
        <w:tc>
          <w:tcPr>
            <w:tcW w:w="3200" w:type="dxa"/>
          </w:tcPr>
          <w:p w14:paraId="076C8A32" w14:textId="77777777" w:rsidR="00835DA0" w:rsidRDefault="00835DA0" w:rsidP="00835DA0">
            <w:pPr>
              <w:pStyle w:val="11"/>
              <w:ind w:firstLine="0"/>
              <w:jc w:val="left"/>
              <w:rPr>
                <w:i/>
                <w:sz w:val="26"/>
                <w:szCs w:val="26"/>
              </w:rPr>
            </w:pPr>
            <w:r>
              <w:rPr>
                <w:sz w:val="26"/>
                <w:szCs w:val="26"/>
              </w:rPr>
              <w:t>Контактный т</w:t>
            </w:r>
            <w:r w:rsidRPr="00053308">
              <w:rPr>
                <w:sz w:val="26"/>
                <w:szCs w:val="26"/>
              </w:rPr>
              <w:t>елефон юридического лица, выступающего на сто</w:t>
            </w:r>
            <w:r>
              <w:rPr>
                <w:sz w:val="26"/>
                <w:szCs w:val="26"/>
              </w:rPr>
              <w:t>ро</w:t>
            </w:r>
            <w:r w:rsidRPr="00053308">
              <w:rPr>
                <w:sz w:val="26"/>
                <w:szCs w:val="26"/>
              </w:rPr>
              <w:t>не участника</w:t>
            </w:r>
          </w:p>
          <w:p w14:paraId="69FE610D" w14:textId="77777777" w:rsidR="00835DA0" w:rsidRPr="00053308" w:rsidRDefault="00835DA0" w:rsidP="00835DA0">
            <w:pPr>
              <w:pStyle w:val="11"/>
              <w:ind w:firstLine="0"/>
              <w:jc w:val="left"/>
              <w:rPr>
                <w:sz w:val="26"/>
                <w:szCs w:val="26"/>
              </w:rPr>
            </w:pPr>
            <w:r w:rsidRPr="00053308">
              <w:rPr>
                <w:sz w:val="26"/>
                <w:szCs w:val="26"/>
              </w:rPr>
              <w:t>Адрес электронной почты</w:t>
            </w:r>
            <w:r>
              <w:rPr>
                <w:sz w:val="26"/>
                <w:szCs w:val="26"/>
              </w:rPr>
              <w:t xml:space="preserve"> </w:t>
            </w:r>
            <w:r w:rsidRPr="00053308">
              <w:rPr>
                <w:sz w:val="26"/>
                <w:szCs w:val="26"/>
              </w:rPr>
              <w:t>лица, выступающего на сто</w:t>
            </w:r>
            <w:r>
              <w:rPr>
                <w:sz w:val="26"/>
                <w:szCs w:val="26"/>
              </w:rPr>
              <w:t>ро</w:t>
            </w:r>
            <w:r w:rsidRPr="00053308">
              <w:rPr>
                <w:sz w:val="26"/>
                <w:szCs w:val="26"/>
              </w:rPr>
              <w:t>не участника</w:t>
            </w:r>
          </w:p>
        </w:tc>
        <w:tc>
          <w:tcPr>
            <w:tcW w:w="6095" w:type="dxa"/>
          </w:tcPr>
          <w:p w14:paraId="5EDE1519" w14:textId="77777777" w:rsidR="00835DA0" w:rsidRDefault="00835DA0" w:rsidP="00835DA0">
            <w:pPr>
              <w:pStyle w:val="a6"/>
              <w:ind w:firstLine="0"/>
              <w:rPr>
                <w:i/>
                <w:szCs w:val="26"/>
              </w:rPr>
            </w:pPr>
            <w:r w:rsidRPr="00053308">
              <w:rPr>
                <w:i/>
                <w:szCs w:val="26"/>
              </w:rPr>
              <w:t>указать контактный телефон лица, выступающего на стороне участника</w:t>
            </w:r>
            <w:r w:rsidRPr="00026A6C">
              <w:rPr>
                <w:i/>
                <w:szCs w:val="26"/>
              </w:rPr>
              <w:t>(заполняется по усмотрению участника)</w:t>
            </w:r>
            <w:r>
              <w:rPr>
                <w:i/>
                <w:szCs w:val="26"/>
              </w:rPr>
              <w:t xml:space="preserve"> </w:t>
            </w:r>
          </w:p>
          <w:p w14:paraId="08DC5712" w14:textId="77777777" w:rsidR="00835DA0" w:rsidRDefault="00835DA0" w:rsidP="00835DA0">
            <w:pPr>
              <w:pStyle w:val="a6"/>
              <w:ind w:firstLine="0"/>
              <w:rPr>
                <w:i/>
                <w:szCs w:val="26"/>
              </w:rPr>
            </w:pPr>
          </w:p>
          <w:p w14:paraId="0805121A" w14:textId="77777777" w:rsidR="00835DA0" w:rsidRPr="006D25C1" w:rsidRDefault="00835DA0" w:rsidP="00835DA0">
            <w:pPr>
              <w:pStyle w:val="a6"/>
              <w:ind w:firstLine="0"/>
              <w:rPr>
                <w:szCs w:val="26"/>
              </w:rPr>
            </w:pPr>
            <w:r w:rsidRPr="00053308">
              <w:rPr>
                <w:i/>
                <w:szCs w:val="26"/>
              </w:rPr>
              <w:t>указать адрес электронной почты лица, выступающего на стороне участника</w:t>
            </w:r>
            <w:r>
              <w:rPr>
                <w:i/>
                <w:szCs w:val="26"/>
              </w:rPr>
              <w:t xml:space="preserve"> </w:t>
            </w:r>
            <w:r w:rsidRPr="00026A6C">
              <w:rPr>
                <w:i/>
                <w:szCs w:val="26"/>
              </w:rPr>
              <w:t>(заполняется по усмотрению участника)</w:t>
            </w:r>
          </w:p>
        </w:tc>
      </w:tr>
      <w:tr w:rsidR="00835DA0" w:rsidRPr="00053308" w14:paraId="26886C61" w14:textId="77777777" w:rsidTr="00835DA0">
        <w:tc>
          <w:tcPr>
            <w:tcW w:w="594" w:type="dxa"/>
          </w:tcPr>
          <w:p w14:paraId="60349C16" w14:textId="77777777" w:rsidR="00835DA0" w:rsidRPr="00053308" w:rsidRDefault="00835DA0" w:rsidP="00835DA0">
            <w:pPr>
              <w:pStyle w:val="a6"/>
              <w:ind w:firstLine="0"/>
              <w:rPr>
                <w:szCs w:val="26"/>
              </w:rPr>
            </w:pPr>
            <w:r>
              <w:rPr>
                <w:szCs w:val="26"/>
              </w:rPr>
              <w:t>3.</w:t>
            </w:r>
          </w:p>
        </w:tc>
        <w:tc>
          <w:tcPr>
            <w:tcW w:w="3200" w:type="dxa"/>
          </w:tcPr>
          <w:p w14:paraId="5D54CEE8" w14:textId="77777777" w:rsidR="00835DA0" w:rsidRPr="00053308" w:rsidRDefault="00835DA0" w:rsidP="00835DA0">
            <w:pPr>
              <w:pStyle w:val="11"/>
              <w:ind w:firstLine="0"/>
              <w:rPr>
                <w:sz w:val="26"/>
                <w:szCs w:val="26"/>
              </w:rPr>
            </w:pPr>
            <w:r>
              <w:rPr>
                <w:sz w:val="26"/>
                <w:szCs w:val="26"/>
              </w:rPr>
              <w:t>………</w:t>
            </w:r>
          </w:p>
        </w:tc>
        <w:tc>
          <w:tcPr>
            <w:tcW w:w="6095" w:type="dxa"/>
          </w:tcPr>
          <w:p w14:paraId="19928F19" w14:textId="77777777" w:rsidR="00835DA0" w:rsidRPr="007F5691" w:rsidRDefault="00835DA0" w:rsidP="00835DA0">
            <w:pPr>
              <w:pStyle w:val="a6"/>
              <w:ind w:firstLine="0"/>
              <w:rPr>
                <w:i/>
                <w:szCs w:val="26"/>
              </w:rPr>
            </w:pPr>
          </w:p>
        </w:tc>
      </w:tr>
      <w:tr w:rsidR="00835DA0" w:rsidRPr="00053308" w14:paraId="33185006" w14:textId="77777777" w:rsidTr="00835DA0">
        <w:tc>
          <w:tcPr>
            <w:tcW w:w="594" w:type="dxa"/>
          </w:tcPr>
          <w:p w14:paraId="5AB284DA" w14:textId="77777777" w:rsidR="00835DA0" w:rsidRPr="00053308" w:rsidRDefault="00835DA0" w:rsidP="00835DA0">
            <w:pPr>
              <w:pStyle w:val="a6"/>
              <w:ind w:firstLine="0"/>
              <w:rPr>
                <w:szCs w:val="26"/>
              </w:rPr>
            </w:pPr>
            <w:r>
              <w:rPr>
                <w:szCs w:val="26"/>
              </w:rPr>
              <w:t>4.</w:t>
            </w:r>
          </w:p>
        </w:tc>
        <w:tc>
          <w:tcPr>
            <w:tcW w:w="3200" w:type="dxa"/>
          </w:tcPr>
          <w:p w14:paraId="0D9F8134" w14:textId="77777777" w:rsidR="00835DA0" w:rsidRPr="00053308" w:rsidRDefault="00835DA0" w:rsidP="00835DA0">
            <w:pPr>
              <w:pStyle w:val="11"/>
              <w:ind w:firstLine="0"/>
              <w:rPr>
                <w:sz w:val="26"/>
                <w:szCs w:val="26"/>
              </w:rPr>
            </w:pPr>
            <w:r>
              <w:rPr>
                <w:sz w:val="26"/>
                <w:szCs w:val="26"/>
              </w:rPr>
              <w:t>……….</w:t>
            </w:r>
          </w:p>
        </w:tc>
        <w:tc>
          <w:tcPr>
            <w:tcW w:w="6095" w:type="dxa"/>
          </w:tcPr>
          <w:p w14:paraId="3B2C71D8" w14:textId="77777777" w:rsidR="00835DA0" w:rsidRPr="00053308" w:rsidRDefault="00835DA0" w:rsidP="00835DA0">
            <w:pPr>
              <w:pStyle w:val="a6"/>
              <w:ind w:firstLine="0"/>
              <w:rPr>
                <w:i/>
                <w:szCs w:val="26"/>
              </w:rPr>
            </w:pPr>
          </w:p>
        </w:tc>
      </w:tr>
    </w:tbl>
    <w:p w14:paraId="46C2C6E1" w14:textId="77777777" w:rsidR="00835DA0" w:rsidRDefault="00835DA0" w:rsidP="00835DA0">
      <w:pPr>
        <w:pStyle w:val="11"/>
        <w:ind w:firstLine="709"/>
        <w:rPr>
          <w:bCs/>
          <w:szCs w:val="28"/>
        </w:rPr>
      </w:pPr>
    </w:p>
    <w:p w14:paraId="39547144" w14:textId="77777777" w:rsidR="00835DA0" w:rsidRDefault="00835DA0" w:rsidP="00835DA0">
      <w:pPr>
        <w:pStyle w:val="11"/>
        <w:ind w:firstLine="709"/>
        <w:rPr>
          <w:i/>
          <w:szCs w:val="28"/>
        </w:rPr>
      </w:pPr>
      <w:r w:rsidRPr="00DE3384">
        <w:rPr>
          <w:szCs w:val="28"/>
        </w:rPr>
        <w:t xml:space="preserve">Сведения об участнике физическом лице (индивидуальном предпринимателе), а также о лицах, выступающих на стороне участника </w:t>
      </w:r>
      <w:r w:rsidRPr="00E60A5C">
        <w:rPr>
          <w:i/>
          <w:szCs w:val="28"/>
        </w:rPr>
        <w:t>(указываются сведения в отношении каждого физического лица</w:t>
      </w:r>
      <w:r>
        <w:rPr>
          <w:i/>
          <w:szCs w:val="28"/>
        </w:rPr>
        <w:t xml:space="preserve"> (индивидуального предпринимателя)</w:t>
      </w:r>
      <w:r w:rsidRPr="00E60A5C">
        <w:rPr>
          <w:i/>
          <w:szCs w:val="28"/>
        </w:rPr>
        <w:t>, выступающего на стороне участника)</w:t>
      </w:r>
      <w:r>
        <w:rPr>
          <w:i/>
          <w:szCs w:val="28"/>
        </w:rPr>
        <w:t>.</w:t>
      </w:r>
    </w:p>
    <w:p w14:paraId="778A1B23" w14:textId="77777777" w:rsidR="00835DA0" w:rsidRPr="00DE3384" w:rsidRDefault="00835DA0" w:rsidP="00835DA0">
      <w:pPr>
        <w:pStyle w:val="11"/>
        <w:ind w:firstLine="709"/>
        <w:rPr>
          <w:bCs/>
          <w:szCs w:val="28"/>
        </w:rPr>
      </w:pPr>
      <w:r>
        <w:rPr>
          <w:i/>
        </w:rPr>
        <w:t>Таблица включается в форму сведений об участнике, если участником закупки является физическое лицо, в том числе зарегистрированное в качестве индивидуального предпринимателя либо применяющее специальный налоговый режим «Налог на профессиональный доход».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335"/>
        <w:gridCol w:w="4905"/>
      </w:tblGrid>
      <w:tr w:rsidR="00835DA0" w:rsidRPr="00FC5F6B" w14:paraId="182A12CB" w14:textId="77777777" w:rsidTr="00835DA0">
        <w:tc>
          <w:tcPr>
            <w:tcW w:w="675" w:type="dxa"/>
          </w:tcPr>
          <w:p w14:paraId="083FFAF7" w14:textId="77777777" w:rsidR="00835DA0" w:rsidRPr="00FC5F6B" w:rsidRDefault="00835DA0" w:rsidP="00835DA0">
            <w:pPr>
              <w:pStyle w:val="11"/>
              <w:ind w:firstLine="0"/>
              <w:rPr>
                <w:bCs/>
                <w:sz w:val="26"/>
                <w:szCs w:val="26"/>
              </w:rPr>
            </w:pPr>
            <w:r w:rsidRPr="00FC5F6B">
              <w:rPr>
                <w:sz w:val="26"/>
                <w:szCs w:val="26"/>
              </w:rPr>
              <w:t>№ п/п</w:t>
            </w:r>
          </w:p>
        </w:tc>
        <w:tc>
          <w:tcPr>
            <w:tcW w:w="9389" w:type="dxa"/>
            <w:gridSpan w:val="2"/>
          </w:tcPr>
          <w:p w14:paraId="198B82EA" w14:textId="77777777" w:rsidR="00835DA0" w:rsidRPr="00FC5F6B" w:rsidRDefault="00835DA0" w:rsidP="00835DA0">
            <w:pPr>
              <w:pStyle w:val="11"/>
              <w:ind w:firstLine="0"/>
              <w:rPr>
                <w:bCs/>
                <w:sz w:val="26"/>
                <w:szCs w:val="26"/>
              </w:rPr>
            </w:pPr>
            <w:r w:rsidRPr="00FC5F6B">
              <w:rPr>
                <w:sz w:val="26"/>
                <w:szCs w:val="26"/>
              </w:rPr>
              <w:t>Сведения об участнике/лице, выступающем на стороне участника</w:t>
            </w:r>
          </w:p>
        </w:tc>
      </w:tr>
      <w:tr w:rsidR="00835DA0" w:rsidRPr="00FC5F6B" w14:paraId="71C4F2ED" w14:textId="77777777" w:rsidTr="00835DA0">
        <w:tc>
          <w:tcPr>
            <w:tcW w:w="675" w:type="dxa"/>
            <w:vMerge w:val="restart"/>
          </w:tcPr>
          <w:p w14:paraId="211FA9AC" w14:textId="77777777" w:rsidR="00835DA0" w:rsidRPr="00FC5F6B" w:rsidRDefault="00835DA0" w:rsidP="00835DA0">
            <w:pPr>
              <w:pStyle w:val="11"/>
              <w:ind w:firstLine="0"/>
              <w:rPr>
                <w:bCs/>
                <w:sz w:val="26"/>
                <w:szCs w:val="26"/>
              </w:rPr>
            </w:pPr>
            <w:r w:rsidRPr="00FC5F6B">
              <w:rPr>
                <w:bCs/>
                <w:sz w:val="26"/>
                <w:szCs w:val="26"/>
              </w:rPr>
              <w:t>1.</w:t>
            </w:r>
          </w:p>
        </w:tc>
        <w:tc>
          <w:tcPr>
            <w:tcW w:w="4395" w:type="dxa"/>
          </w:tcPr>
          <w:p w14:paraId="56BD009A" w14:textId="77777777" w:rsidR="00835DA0" w:rsidRPr="00FC5F6B" w:rsidRDefault="00835DA0" w:rsidP="00835DA0">
            <w:pPr>
              <w:pStyle w:val="11"/>
              <w:ind w:firstLine="0"/>
              <w:jc w:val="left"/>
              <w:rPr>
                <w:i/>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w:t>
            </w:r>
          </w:p>
        </w:tc>
        <w:tc>
          <w:tcPr>
            <w:tcW w:w="4994" w:type="dxa"/>
          </w:tcPr>
          <w:p w14:paraId="2BCCFAF9" w14:textId="77777777" w:rsidR="00835DA0" w:rsidRPr="00FC5F6B" w:rsidRDefault="00835DA0" w:rsidP="00835DA0">
            <w:pPr>
              <w:pStyle w:val="11"/>
              <w:ind w:firstLine="0"/>
              <w:rPr>
                <w:bCs/>
                <w:sz w:val="26"/>
                <w:szCs w:val="26"/>
              </w:rPr>
            </w:pPr>
            <w:r w:rsidRPr="00FC5F6B">
              <w:rPr>
                <w:i/>
                <w:sz w:val="26"/>
                <w:szCs w:val="26"/>
              </w:rPr>
              <w:t>указать фамилию, имя, отчество (при наличии) участника</w:t>
            </w:r>
          </w:p>
        </w:tc>
      </w:tr>
      <w:tr w:rsidR="00835DA0" w:rsidRPr="00FC5F6B" w14:paraId="44E61D83" w14:textId="77777777" w:rsidTr="00835DA0">
        <w:tc>
          <w:tcPr>
            <w:tcW w:w="675" w:type="dxa"/>
            <w:vMerge/>
          </w:tcPr>
          <w:p w14:paraId="2BA87173" w14:textId="77777777" w:rsidR="00835DA0" w:rsidRPr="00FC5F6B" w:rsidRDefault="00835DA0" w:rsidP="00835DA0">
            <w:pPr>
              <w:pStyle w:val="11"/>
              <w:ind w:firstLine="0"/>
              <w:rPr>
                <w:bCs/>
                <w:sz w:val="26"/>
                <w:szCs w:val="26"/>
              </w:rPr>
            </w:pPr>
          </w:p>
        </w:tc>
        <w:tc>
          <w:tcPr>
            <w:tcW w:w="4395" w:type="dxa"/>
          </w:tcPr>
          <w:p w14:paraId="78150C49" w14:textId="77777777" w:rsidR="00835DA0" w:rsidRPr="00FC5F6B" w:rsidRDefault="00835DA0" w:rsidP="00835DA0">
            <w:pPr>
              <w:pStyle w:val="11"/>
              <w:ind w:firstLine="0"/>
              <w:jc w:val="left"/>
              <w:rPr>
                <w:i/>
                <w:sz w:val="26"/>
                <w:szCs w:val="26"/>
              </w:rPr>
            </w:pPr>
            <w:r w:rsidRPr="00FC5F6B">
              <w:rPr>
                <w:sz w:val="26"/>
                <w:szCs w:val="26"/>
              </w:rPr>
              <w:t>Паспортные данные участника физического лица (индивидуального предпринимателя)</w:t>
            </w:r>
          </w:p>
        </w:tc>
        <w:tc>
          <w:tcPr>
            <w:tcW w:w="4994" w:type="dxa"/>
          </w:tcPr>
          <w:p w14:paraId="5A853F9C" w14:textId="77777777" w:rsidR="00835DA0" w:rsidRPr="00FC5F6B" w:rsidRDefault="00835DA0" w:rsidP="00835DA0">
            <w:pPr>
              <w:pStyle w:val="11"/>
              <w:ind w:firstLine="0"/>
              <w:rPr>
                <w:bCs/>
                <w:sz w:val="26"/>
                <w:szCs w:val="26"/>
              </w:rPr>
            </w:pPr>
            <w:r w:rsidRPr="00FC5F6B">
              <w:rPr>
                <w:sz w:val="26"/>
                <w:szCs w:val="26"/>
              </w:rPr>
              <w:t>серия_____ № ________ дата выдачи: _________ наименование органа, выдавшего документ _____________</w:t>
            </w:r>
            <w:r w:rsidRPr="00FC5F6B">
              <w:rPr>
                <w:i/>
                <w:sz w:val="26"/>
                <w:szCs w:val="26"/>
              </w:rPr>
              <w:t xml:space="preserve"> указать паспортные данные участника</w:t>
            </w:r>
          </w:p>
        </w:tc>
      </w:tr>
      <w:tr w:rsidR="00835DA0" w:rsidRPr="00FC5F6B" w14:paraId="2FF21BA6" w14:textId="77777777" w:rsidTr="00835DA0">
        <w:tc>
          <w:tcPr>
            <w:tcW w:w="675" w:type="dxa"/>
            <w:vMerge/>
          </w:tcPr>
          <w:p w14:paraId="4B06FC43" w14:textId="77777777" w:rsidR="00835DA0" w:rsidRPr="00FC5F6B" w:rsidRDefault="00835DA0" w:rsidP="00835DA0">
            <w:pPr>
              <w:pStyle w:val="11"/>
              <w:ind w:firstLine="0"/>
              <w:rPr>
                <w:bCs/>
                <w:sz w:val="26"/>
                <w:szCs w:val="26"/>
              </w:rPr>
            </w:pPr>
          </w:p>
        </w:tc>
        <w:tc>
          <w:tcPr>
            <w:tcW w:w="4395" w:type="dxa"/>
          </w:tcPr>
          <w:p w14:paraId="66086FBA" w14:textId="77777777" w:rsidR="00835DA0" w:rsidRPr="00FC5F6B" w:rsidRDefault="00835DA0" w:rsidP="00835DA0">
            <w:pPr>
              <w:pStyle w:val="11"/>
              <w:ind w:firstLine="0"/>
              <w:jc w:val="left"/>
              <w:rPr>
                <w:sz w:val="26"/>
                <w:szCs w:val="26"/>
              </w:rPr>
            </w:pPr>
            <w:r w:rsidRPr="00FC5F6B">
              <w:rPr>
                <w:sz w:val="26"/>
                <w:szCs w:val="26"/>
              </w:rPr>
              <w:t>ИНН</w:t>
            </w:r>
          </w:p>
        </w:tc>
        <w:tc>
          <w:tcPr>
            <w:tcW w:w="4994" w:type="dxa"/>
          </w:tcPr>
          <w:p w14:paraId="6CB32728" w14:textId="77777777" w:rsidR="00835DA0" w:rsidRPr="00FC5F6B" w:rsidRDefault="00835DA0" w:rsidP="00835DA0">
            <w:pPr>
              <w:pStyle w:val="11"/>
              <w:ind w:firstLine="0"/>
              <w:rPr>
                <w:sz w:val="26"/>
                <w:szCs w:val="26"/>
              </w:rPr>
            </w:pPr>
            <w:r w:rsidRPr="00FC5F6B">
              <w:rPr>
                <w:i/>
                <w:sz w:val="26"/>
                <w:szCs w:val="26"/>
              </w:rPr>
              <w:t>указать ИНН участника</w:t>
            </w:r>
          </w:p>
        </w:tc>
      </w:tr>
      <w:tr w:rsidR="00835DA0" w:rsidRPr="00FC5F6B" w14:paraId="0E86EBC2" w14:textId="77777777" w:rsidTr="00835DA0">
        <w:tc>
          <w:tcPr>
            <w:tcW w:w="675" w:type="dxa"/>
            <w:vMerge/>
          </w:tcPr>
          <w:p w14:paraId="761B7B5B" w14:textId="77777777" w:rsidR="00835DA0" w:rsidRPr="00FC5F6B" w:rsidRDefault="00835DA0" w:rsidP="00835DA0">
            <w:pPr>
              <w:pStyle w:val="11"/>
              <w:ind w:firstLine="0"/>
              <w:rPr>
                <w:bCs/>
                <w:sz w:val="26"/>
                <w:szCs w:val="26"/>
              </w:rPr>
            </w:pPr>
          </w:p>
        </w:tc>
        <w:tc>
          <w:tcPr>
            <w:tcW w:w="4395" w:type="dxa"/>
          </w:tcPr>
          <w:p w14:paraId="175839E9" w14:textId="77777777" w:rsidR="00835DA0" w:rsidRPr="00FC5F6B" w:rsidRDefault="00835DA0" w:rsidP="00835DA0">
            <w:pPr>
              <w:pStyle w:val="11"/>
              <w:ind w:firstLine="0"/>
              <w:jc w:val="left"/>
              <w:rPr>
                <w:i/>
                <w:sz w:val="26"/>
                <w:szCs w:val="26"/>
              </w:rPr>
            </w:pPr>
            <w:r w:rsidRPr="00FC5F6B">
              <w:rPr>
                <w:sz w:val="26"/>
                <w:szCs w:val="26"/>
              </w:rPr>
              <w:t>Адрес места жительства физического лица (индивидуального предпринимателя)</w:t>
            </w:r>
          </w:p>
        </w:tc>
        <w:tc>
          <w:tcPr>
            <w:tcW w:w="4994" w:type="dxa"/>
          </w:tcPr>
          <w:p w14:paraId="2EB27032" w14:textId="77777777" w:rsidR="00835DA0" w:rsidRPr="00FC5F6B" w:rsidRDefault="00835DA0" w:rsidP="00835DA0">
            <w:pPr>
              <w:pStyle w:val="11"/>
              <w:ind w:firstLine="0"/>
              <w:rPr>
                <w:bCs/>
                <w:sz w:val="26"/>
                <w:szCs w:val="26"/>
              </w:rPr>
            </w:pPr>
            <w:r w:rsidRPr="00FC5F6B">
              <w:rPr>
                <w:i/>
                <w:sz w:val="26"/>
                <w:szCs w:val="26"/>
              </w:rPr>
              <w:t>указать адрес места жительства участника</w:t>
            </w:r>
          </w:p>
        </w:tc>
      </w:tr>
      <w:tr w:rsidR="00835DA0" w:rsidRPr="00FC5F6B" w14:paraId="55E67C7A" w14:textId="77777777" w:rsidTr="00835DA0">
        <w:tc>
          <w:tcPr>
            <w:tcW w:w="675" w:type="dxa"/>
            <w:vMerge/>
          </w:tcPr>
          <w:p w14:paraId="690F30CA" w14:textId="77777777" w:rsidR="00835DA0" w:rsidRPr="00FC5F6B" w:rsidRDefault="00835DA0" w:rsidP="00835DA0">
            <w:pPr>
              <w:pStyle w:val="11"/>
              <w:ind w:firstLine="0"/>
              <w:rPr>
                <w:bCs/>
                <w:sz w:val="26"/>
                <w:szCs w:val="26"/>
              </w:rPr>
            </w:pPr>
          </w:p>
        </w:tc>
        <w:tc>
          <w:tcPr>
            <w:tcW w:w="4395" w:type="dxa"/>
          </w:tcPr>
          <w:p w14:paraId="06CFA1E2" w14:textId="77777777" w:rsidR="00835DA0" w:rsidRDefault="00835DA0" w:rsidP="00835DA0">
            <w:pPr>
              <w:pStyle w:val="11"/>
              <w:ind w:firstLine="0"/>
              <w:jc w:val="left"/>
              <w:rPr>
                <w:i/>
                <w:sz w:val="26"/>
                <w:szCs w:val="26"/>
              </w:rPr>
            </w:pPr>
            <w:r>
              <w:rPr>
                <w:sz w:val="26"/>
                <w:szCs w:val="26"/>
              </w:rPr>
              <w:t>Контактный т</w:t>
            </w:r>
            <w:r w:rsidRPr="00FC5F6B">
              <w:rPr>
                <w:sz w:val="26"/>
                <w:szCs w:val="26"/>
              </w:rPr>
              <w:t xml:space="preserve">елефон </w:t>
            </w:r>
          </w:p>
          <w:p w14:paraId="66820F2D" w14:textId="77777777" w:rsidR="00835DA0" w:rsidRDefault="00835DA0" w:rsidP="00835DA0">
            <w:pPr>
              <w:pStyle w:val="11"/>
              <w:ind w:firstLine="0"/>
              <w:jc w:val="left"/>
              <w:rPr>
                <w:i/>
                <w:sz w:val="26"/>
                <w:szCs w:val="26"/>
              </w:rPr>
            </w:pPr>
          </w:p>
          <w:p w14:paraId="268D1468" w14:textId="77777777" w:rsidR="00835DA0" w:rsidRPr="00FC5F6B" w:rsidRDefault="00835DA0" w:rsidP="00835DA0">
            <w:pPr>
              <w:pStyle w:val="11"/>
              <w:ind w:firstLine="0"/>
              <w:jc w:val="left"/>
              <w:rPr>
                <w:i/>
                <w:sz w:val="26"/>
                <w:szCs w:val="26"/>
              </w:rPr>
            </w:pPr>
            <w:r w:rsidRPr="00FC5F6B">
              <w:rPr>
                <w:sz w:val="26"/>
                <w:szCs w:val="26"/>
              </w:rPr>
              <w:t>Адрес электронной почты</w:t>
            </w:r>
            <w:r>
              <w:rPr>
                <w:sz w:val="26"/>
                <w:szCs w:val="26"/>
              </w:rPr>
              <w:t xml:space="preserve"> участника</w:t>
            </w:r>
          </w:p>
        </w:tc>
        <w:tc>
          <w:tcPr>
            <w:tcW w:w="4994" w:type="dxa"/>
          </w:tcPr>
          <w:p w14:paraId="0D549235" w14:textId="77777777" w:rsidR="00835DA0" w:rsidRDefault="00835DA0" w:rsidP="00835DA0">
            <w:pPr>
              <w:pStyle w:val="11"/>
              <w:ind w:firstLine="0"/>
              <w:rPr>
                <w:i/>
                <w:sz w:val="26"/>
                <w:szCs w:val="26"/>
              </w:rPr>
            </w:pPr>
            <w:r w:rsidRPr="00FC5F6B">
              <w:rPr>
                <w:i/>
                <w:sz w:val="26"/>
                <w:szCs w:val="26"/>
              </w:rPr>
              <w:t>Указать номер телефона участника</w:t>
            </w:r>
            <w:r>
              <w:rPr>
                <w:i/>
                <w:sz w:val="26"/>
                <w:szCs w:val="26"/>
              </w:rPr>
              <w:t xml:space="preserve"> </w:t>
            </w:r>
            <w:r w:rsidRPr="00026A6C">
              <w:rPr>
                <w:i/>
                <w:sz w:val="26"/>
                <w:szCs w:val="26"/>
              </w:rPr>
              <w:t>(заполняется по усмотрению участника)</w:t>
            </w:r>
          </w:p>
          <w:p w14:paraId="0079A61E" w14:textId="77777777" w:rsidR="00835DA0" w:rsidRPr="00FC5F6B" w:rsidRDefault="00835DA0" w:rsidP="00835DA0">
            <w:pPr>
              <w:pStyle w:val="11"/>
              <w:ind w:firstLine="0"/>
              <w:rPr>
                <w:bCs/>
                <w:sz w:val="26"/>
                <w:szCs w:val="26"/>
              </w:rPr>
            </w:pPr>
            <w:r w:rsidRPr="00FC5F6B">
              <w:rPr>
                <w:i/>
                <w:sz w:val="26"/>
                <w:szCs w:val="26"/>
              </w:rPr>
              <w:t>указать адрес электронной почты участника</w:t>
            </w:r>
            <w:r>
              <w:rPr>
                <w:i/>
                <w:sz w:val="26"/>
                <w:szCs w:val="26"/>
              </w:rPr>
              <w:t xml:space="preserve"> </w:t>
            </w:r>
            <w:r w:rsidRPr="00026A6C">
              <w:rPr>
                <w:i/>
                <w:sz w:val="26"/>
                <w:szCs w:val="26"/>
              </w:rPr>
              <w:t>(заполняется по усмотрению участника)</w:t>
            </w:r>
          </w:p>
        </w:tc>
      </w:tr>
      <w:tr w:rsidR="00835DA0" w:rsidRPr="00FC5F6B" w14:paraId="4A934728" w14:textId="77777777" w:rsidTr="00835DA0">
        <w:tc>
          <w:tcPr>
            <w:tcW w:w="675" w:type="dxa"/>
          </w:tcPr>
          <w:p w14:paraId="06423B47" w14:textId="77777777" w:rsidR="00835DA0" w:rsidRPr="00FC5F6B" w:rsidRDefault="00835DA0" w:rsidP="00835DA0">
            <w:pPr>
              <w:pStyle w:val="11"/>
              <w:ind w:firstLine="0"/>
              <w:rPr>
                <w:bCs/>
                <w:sz w:val="26"/>
                <w:szCs w:val="26"/>
              </w:rPr>
            </w:pPr>
          </w:p>
        </w:tc>
        <w:tc>
          <w:tcPr>
            <w:tcW w:w="4395" w:type="dxa"/>
          </w:tcPr>
          <w:p w14:paraId="35E8C166" w14:textId="77777777" w:rsidR="00835DA0" w:rsidRPr="00FC5F6B" w:rsidRDefault="00835DA0" w:rsidP="00835DA0">
            <w:pPr>
              <w:pStyle w:val="11"/>
              <w:spacing w:line="280" w:lineRule="exact"/>
              <w:ind w:firstLine="0"/>
              <w:jc w:val="left"/>
              <w:rPr>
                <w:sz w:val="26"/>
                <w:szCs w:val="26"/>
              </w:rPr>
            </w:pPr>
            <w:r w:rsidRPr="00FC5F6B">
              <w:rPr>
                <w:sz w:val="26"/>
                <w:szCs w:val="26"/>
              </w:rPr>
              <w:t>Контактные данные лица, с которым может связаться заказчик для получения дополнительной информации об участнике</w:t>
            </w:r>
          </w:p>
        </w:tc>
        <w:tc>
          <w:tcPr>
            <w:tcW w:w="4994" w:type="dxa"/>
          </w:tcPr>
          <w:p w14:paraId="3D503F25" w14:textId="77777777" w:rsidR="00835DA0" w:rsidRPr="00FC5F6B" w:rsidRDefault="00835DA0" w:rsidP="00835DA0">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835DA0" w:rsidRPr="00FC5F6B" w14:paraId="4E3AAB05" w14:textId="77777777" w:rsidTr="00835DA0">
        <w:tc>
          <w:tcPr>
            <w:tcW w:w="675" w:type="dxa"/>
          </w:tcPr>
          <w:p w14:paraId="0F1DA5C5" w14:textId="77777777" w:rsidR="00835DA0" w:rsidRPr="00FC5F6B" w:rsidRDefault="00835DA0" w:rsidP="00835DA0">
            <w:pPr>
              <w:pStyle w:val="11"/>
              <w:ind w:firstLine="0"/>
              <w:rPr>
                <w:bCs/>
                <w:sz w:val="26"/>
                <w:szCs w:val="26"/>
              </w:rPr>
            </w:pPr>
          </w:p>
        </w:tc>
        <w:tc>
          <w:tcPr>
            <w:tcW w:w="4395" w:type="dxa"/>
          </w:tcPr>
          <w:p w14:paraId="7F6D410B" w14:textId="77777777" w:rsidR="00835DA0" w:rsidRPr="00FC5F6B" w:rsidRDefault="00835DA0" w:rsidP="00835DA0">
            <w:pPr>
              <w:pStyle w:val="11"/>
              <w:spacing w:line="280" w:lineRule="exact"/>
              <w:ind w:firstLine="0"/>
              <w:jc w:val="left"/>
              <w:rPr>
                <w:sz w:val="26"/>
                <w:szCs w:val="26"/>
              </w:rPr>
            </w:pPr>
            <w:r w:rsidRPr="00FC5F6B">
              <w:rPr>
                <w:sz w:val="26"/>
                <w:szCs w:val="26"/>
              </w:rPr>
              <w:t>Контактные данные лица, ответственного за предоставление обеспечения исполнения договора</w:t>
            </w:r>
          </w:p>
        </w:tc>
        <w:tc>
          <w:tcPr>
            <w:tcW w:w="4994" w:type="dxa"/>
          </w:tcPr>
          <w:p w14:paraId="1D6531F8" w14:textId="77777777" w:rsidR="00835DA0" w:rsidRPr="00FC5F6B" w:rsidRDefault="00835DA0" w:rsidP="00835DA0">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FC5F6B">
              <w:rPr>
                <w:i/>
                <w:sz w:val="26"/>
                <w:szCs w:val="26"/>
              </w:rPr>
              <w:t xml:space="preserve">(заполняется </w:t>
            </w:r>
            <w:r w:rsidRPr="00026A6C">
              <w:rPr>
                <w:i/>
                <w:sz w:val="26"/>
                <w:szCs w:val="26"/>
              </w:rPr>
              <w:t>по усмотрению участника</w:t>
            </w:r>
            <w:r w:rsidRPr="00FC5F6B">
              <w:rPr>
                <w:i/>
                <w:sz w:val="26"/>
                <w:szCs w:val="26"/>
              </w:rPr>
              <w:t xml:space="preserve"> в случае, если требование об обеспечении исполнения договора установлено в</w:t>
            </w:r>
            <w:r>
              <w:rPr>
                <w:i/>
                <w:sz w:val="26"/>
                <w:szCs w:val="26"/>
              </w:rPr>
              <w:t xml:space="preserve"> </w:t>
            </w:r>
            <w:r w:rsidRPr="00FC5F6B">
              <w:rPr>
                <w:i/>
                <w:sz w:val="26"/>
                <w:szCs w:val="26"/>
              </w:rPr>
              <w:t xml:space="preserve">документации </w:t>
            </w:r>
            <w:r>
              <w:rPr>
                <w:i/>
                <w:sz w:val="26"/>
                <w:szCs w:val="26"/>
              </w:rPr>
              <w:t xml:space="preserve">о закупке </w:t>
            </w:r>
            <w:r w:rsidRPr="00FC5F6B">
              <w:rPr>
                <w:i/>
                <w:sz w:val="26"/>
                <w:szCs w:val="26"/>
              </w:rPr>
              <w:t xml:space="preserve">и участник предоставляет обеспечение в форме </w:t>
            </w:r>
            <w:r>
              <w:rPr>
                <w:i/>
                <w:sz w:val="26"/>
                <w:szCs w:val="26"/>
              </w:rPr>
              <w:t>независимой</w:t>
            </w:r>
            <w:r w:rsidRPr="00FC5F6B">
              <w:rPr>
                <w:i/>
                <w:sz w:val="26"/>
                <w:szCs w:val="26"/>
              </w:rPr>
              <w:t xml:space="preserve"> гарантии)</w:t>
            </w:r>
          </w:p>
        </w:tc>
      </w:tr>
      <w:tr w:rsidR="00835DA0" w:rsidRPr="00FC5F6B" w14:paraId="0BDF5A1C" w14:textId="77777777" w:rsidTr="00835DA0">
        <w:tc>
          <w:tcPr>
            <w:tcW w:w="675" w:type="dxa"/>
            <w:vMerge w:val="restart"/>
          </w:tcPr>
          <w:p w14:paraId="3BBFB3EF" w14:textId="77777777" w:rsidR="00835DA0" w:rsidRPr="00FC5F6B" w:rsidRDefault="00835DA0" w:rsidP="00835DA0">
            <w:pPr>
              <w:pStyle w:val="11"/>
              <w:ind w:firstLine="0"/>
              <w:rPr>
                <w:bCs/>
                <w:sz w:val="26"/>
                <w:szCs w:val="26"/>
              </w:rPr>
            </w:pPr>
            <w:r w:rsidRPr="00FC5F6B">
              <w:rPr>
                <w:bCs/>
                <w:sz w:val="26"/>
                <w:szCs w:val="26"/>
              </w:rPr>
              <w:t>2.</w:t>
            </w:r>
          </w:p>
        </w:tc>
        <w:tc>
          <w:tcPr>
            <w:tcW w:w="4395" w:type="dxa"/>
          </w:tcPr>
          <w:p w14:paraId="4466BEDA" w14:textId="77777777" w:rsidR="00835DA0" w:rsidRPr="00FC5F6B" w:rsidRDefault="00835DA0" w:rsidP="00835DA0">
            <w:pPr>
              <w:pStyle w:val="11"/>
              <w:ind w:firstLine="0"/>
              <w:jc w:val="left"/>
              <w:rPr>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выступающего на стороне участника </w:t>
            </w:r>
          </w:p>
        </w:tc>
        <w:tc>
          <w:tcPr>
            <w:tcW w:w="4994" w:type="dxa"/>
          </w:tcPr>
          <w:p w14:paraId="34B481AB" w14:textId="77777777" w:rsidR="00835DA0" w:rsidRPr="00FC5F6B" w:rsidRDefault="00835DA0" w:rsidP="00835DA0">
            <w:pPr>
              <w:pStyle w:val="11"/>
              <w:ind w:firstLine="0"/>
              <w:rPr>
                <w:bCs/>
                <w:sz w:val="26"/>
                <w:szCs w:val="26"/>
              </w:rPr>
            </w:pPr>
            <w:r w:rsidRPr="00FC5F6B">
              <w:rPr>
                <w:i/>
                <w:sz w:val="26"/>
                <w:szCs w:val="26"/>
              </w:rPr>
              <w:t>указать фамилию, имя, отчество (при наличии) лица, выступающего на стороне участника</w:t>
            </w:r>
          </w:p>
        </w:tc>
      </w:tr>
      <w:tr w:rsidR="00835DA0" w:rsidRPr="00FC5F6B" w14:paraId="50F718D1" w14:textId="77777777" w:rsidTr="00835DA0">
        <w:tc>
          <w:tcPr>
            <w:tcW w:w="675" w:type="dxa"/>
            <w:vMerge/>
          </w:tcPr>
          <w:p w14:paraId="1290A79C" w14:textId="77777777" w:rsidR="00835DA0" w:rsidRPr="00FC5F6B" w:rsidRDefault="00835DA0" w:rsidP="00835DA0">
            <w:pPr>
              <w:pStyle w:val="11"/>
              <w:ind w:firstLine="0"/>
              <w:rPr>
                <w:bCs/>
                <w:sz w:val="26"/>
                <w:szCs w:val="26"/>
              </w:rPr>
            </w:pPr>
          </w:p>
        </w:tc>
        <w:tc>
          <w:tcPr>
            <w:tcW w:w="4395" w:type="dxa"/>
          </w:tcPr>
          <w:p w14:paraId="527AD16E" w14:textId="77777777" w:rsidR="00835DA0" w:rsidRPr="00FC5F6B" w:rsidRDefault="00835DA0" w:rsidP="00835DA0">
            <w:pPr>
              <w:pStyle w:val="11"/>
              <w:ind w:firstLine="0"/>
              <w:jc w:val="left"/>
              <w:rPr>
                <w:i/>
                <w:sz w:val="26"/>
                <w:szCs w:val="26"/>
              </w:rPr>
            </w:pPr>
            <w:r w:rsidRPr="00FC5F6B">
              <w:rPr>
                <w:sz w:val="26"/>
                <w:szCs w:val="26"/>
              </w:rPr>
              <w:t xml:space="preserve">Паспортные данные участника физического лица (индивидуального предпринимателя) выступающего на стороне участника </w:t>
            </w:r>
          </w:p>
        </w:tc>
        <w:tc>
          <w:tcPr>
            <w:tcW w:w="4994" w:type="dxa"/>
          </w:tcPr>
          <w:p w14:paraId="4CC146EC" w14:textId="77777777" w:rsidR="00835DA0" w:rsidRPr="00FC5F6B" w:rsidRDefault="00835DA0" w:rsidP="00835DA0">
            <w:pPr>
              <w:pStyle w:val="11"/>
              <w:ind w:firstLine="0"/>
              <w:rPr>
                <w:sz w:val="26"/>
                <w:szCs w:val="26"/>
              </w:rPr>
            </w:pPr>
            <w:r w:rsidRPr="00FC5F6B">
              <w:rPr>
                <w:sz w:val="26"/>
                <w:szCs w:val="26"/>
              </w:rPr>
              <w:t>серия_____ № ________ дата выдачи: _________ наименование органа, выдавшего документ</w:t>
            </w:r>
          </w:p>
          <w:p w14:paraId="2DCA9D08" w14:textId="77777777" w:rsidR="00835DA0" w:rsidRPr="00FC5F6B" w:rsidRDefault="00835DA0" w:rsidP="00835DA0">
            <w:pPr>
              <w:pStyle w:val="11"/>
              <w:ind w:firstLine="0"/>
              <w:rPr>
                <w:bCs/>
                <w:sz w:val="26"/>
                <w:szCs w:val="26"/>
              </w:rPr>
            </w:pPr>
            <w:r w:rsidRPr="00FC5F6B">
              <w:rPr>
                <w:i/>
                <w:sz w:val="26"/>
                <w:szCs w:val="26"/>
              </w:rPr>
              <w:t>указать паспортные данные лица, выступающего на стороне участника</w:t>
            </w:r>
          </w:p>
        </w:tc>
      </w:tr>
      <w:tr w:rsidR="00835DA0" w:rsidRPr="00FC5F6B" w14:paraId="32EF66D6" w14:textId="77777777" w:rsidTr="00835DA0">
        <w:tc>
          <w:tcPr>
            <w:tcW w:w="675" w:type="dxa"/>
            <w:vMerge/>
          </w:tcPr>
          <w:p w14:paraId="327FECC2" w14:textId="77777777" w:rsidR="00835DA0" w:rsidRPr="00FC5F6B" w:rsidRDefault="00835DA0" w:rsidP="00835DA0">
            <w:pPr>
              <w:pStyle w:val="11"/>
              <w:ind w:firstLine="0"/>
              <w:rPr>
                <w:bCs/>
                <w:sz w:val="26"/>
                <w:szCs w:val="26"/>
              </w:rPr>
            </w:pPr>
          </w:p>
        </w:tc>
        <w:tc>
          <w:tcPr>
            <w:tcW w:w="4395" w:type="dxa"/>
          </w:tcPr>
          <w:p w14:paraId="70AA985A" w14:textId="77777777" w:rsidR="00835DA0" w:rsidRPr="00FC5F6B" w:rsidRDefault="00835DA0" w:rsidP="00835DA0">
            <w:pPr>
              <w:pStyle w:val="11"/>
              <w:ind w:firstLine="0"/>
              <w:jc w:val="left"/>
              <w:rPr>
                <w:sz w:val="26"/>
                <w:szCs w:val="26"/>
              </w:rPr>
            </w:pPr>
            <w:r w:rsidRPr="00FC5F6B">
              <w:rPr>
                <w:sz w:val="26"/>
                <w:szCs w:val="26"/>
              </w:rPr>
              <w:t>ИНН</w:t>
            </w:r>
          </w:p>
        </w:tc>
        <w:tc>
          <w:tcPr>
            <w:tcW w:w="4994" w:type="dxa"/>
          </w:tcPr>
          <w:p w14:paraId="5BA3B8A5" w14:textId="77777777" w:rsidR="00835DA0" w:rsidRPr="00FC5F6B" w:rsidRDefault="00835DA0" w:rsidP="00835DA0">
            <w:pPr>
              <w:pStyle w:val="11"/>
              <w:ind w:firstLine="0"/>
              <w:rPr>
                <w:sz w:val="26"/>
                <w:szCs w:val="26"/>
              </w:rPr>
            </w:pPr>
            <w:r w:rsidRPr="00FC5F6B">
              <w:rPr>
                <w:i/>
                <w:sz w:val="26"/>
                <w:szCs w:val="26"/>
              </w:rPr>
              <w:t>указать ИНН лица, выступающего на стороне участника</w:t>
            </w:r>
          </w:p>
        </w:tc>
      </w:tr>
      <w:tr w:rsidR="00835DA0" w:rsidRPr="00FC5F6B" w14:paraId="71B13EC6" w14:textId="77777777" w:rsidTr="00835DA0">
        <w:tc>
          <w:tcPr>
            <w:tcW w:w="675" w:type="dxa"/>
            <w:vMerge/>
          </w:tcPr>
          <w:p w14:paraId="2548F1DE" w14:textId="77777777" w:rsidR="00835DA0" w:rsidRPr="00FC5F6B" w:rsidRDefault="00835DA0" w:rsidP="00835DA0">
            <w:pPr>
              <w:pStyle w:val="11"/>
              <w:ind w:firstLine="0"/>
              <w:rPr>
                <w:bCs/>
                <w:sz w:val="26"/>
                <w:szCs w:val="26"/>
              </w:rPr>
            </w:pPr>
          </w:p>
        </w:tc>
        <w:tc>
          <w:tcPr>
            <w:tcW w:w="4395" w:type="dxa"/>
          </w:tcPr>
          <w:p w14:paraId="7A73881E" w14:textId="77777777" w:rsidR="00835DA0" w:rsidRPr="00FC5F6B" w:rsidRDefault="00835DA0" w:rsidP="00835DA0">
            <w:pPr>
              <w:pStyle w:val="11"/>
              <w:ind w:firstLine="0"/>
              <w:jc w:val="left"/>
              <w:rPr>
                <w:bCs/>
                <w:sz w:val="26"/>
                <w:szCs w:val="26"/>
              </w:rPr>
            </w:pPr>
            <w:r w:rsidRPr="00FC5F6B">
              <w:rPr>
                <w:sz w:val="26"/>
                <w:szCs w:val="26"/>
              </w:rPr>
              <w:t xml:space="preserve">Адрес места жительства физического лица (индивидуального предпринимателя), выступающего на стороне участника </w:t>
            </w:r>
          </w:p>
        </w:tc>
        <w:tc>
          <w:tcPr>
            <w:tcW w:w="4994" w:type="dxa"/>
          </w:tcPr>
          <w:p w14:paraId="3D39E920" w14:textId="77777777" w:rsidR="00835DA0" w:rsidRPr="00FC5F6B" w:rsidRDefault="00835DA0" w:rsidP="00835DA0">
            <w:pPr>
              <w:pStyle w:val="11"/>
              <w:ind w:firstLine="0"/>
              <w:rPr>
                <w:bCs/>
                <w:sz w:val="26"/>
                <w:szCs w:val="26"/>
              </w:rPr>
            </w:pPr>
            <w:r w:rsidRPr="00FC5F6B">
              <w:rPr>
                <w:i/>
                <w:sz w:val="26"/>
                <w:szCs w:val="26"/>
              </w:rPr>
              <w:t>указать адрес места жительства лица, выступающего на стороне участника</w:t>
            </w:r>
          </w:p>
        </w:tc>
      </w:tr>
      <w:tr w:rsidR="00835DA0" w:rsidRPr="00FC5F6B" w14:paraId="2DBC758C" w14:textId="77777777" w:rsidTr="00835DA0">
        <w:tc>
          <w:tcPr>
            <w:tcW w:w="675" w:type="dxa"/>
            <w:vMerge/>
          </w:tcPr>
          <w:p w14:paraId="37C21D14" w14:textId="77777777" w:rsidR="00835DA0" w:rsidRPr="00FC5F6B" w:rsidRDefault="00835DA0" w:rsidP="00835DA0">
            <w:pPr>
              <w:pStyle w:val="11"/>
              <w:ind w:firstLine="0"/>
              <w:rPr>
                <w:bCs/>
                <w:sz w:val="26"/>
                <w:szCs w:val="26"/>
              </w:rPr>
            </w:pPr>
          </w:p>
        </w:tc>
        <w:tc>
          <w:tcPr>
            <w:tcW w:w="4395" w:type="dxa"/>
          </w:tcPr>
          <w:p w14:paraId="2CE25884" w14:textId="77777777" w:rsidR="00835DA0" w:rsidRDefault="00835DA0" w:rsidP="00835DA0">
            <w:pPr>
              <w:pStyle w:val="11"/>
              <w:ind w:firstLine="0"/>
              <w:jc w:val="left"/>
              <w:rPr>
                <w:i/>
                <w:sz w:val="26"/>
                <w:szCs w:val="26"/>
              </w:rPr>
            </w:pPr>
            <w:r>
              <w:rPr>
                <w:sz w:val="26"/>
                <w:szCs w:val="26"/>
              </w:rPr>
              <w:t>Контактный т</w:t>
            </w:r>
            <w:r w:rsidRPr="00FC5F6B">
              <w:rPr>
                <w:sz w:val="26"/>
                <w:szCs w:val="26"/>
              </w:rPr>
              <w:t>елефон (при наличии)</w:t>
            </w:r>
          </w:p>
          <w:p w14:paraId="026A880A" w14:textId="77777777" w:rsidR="00835DA0" w:rsidRDefault="00835DA0" w:rsidP="00835DA0">
            <w:pPr>
              <w:pStyle w:val="11"/>
              <w:ind w:firstLine="0"/>
              <w:jc w:val="left"/>
              <w:rPr>
                <w:i/>
                <w:sz w:val="26"/>
                <w:szCs w:val="26"/>
              </w:rPr>
            </w:pPr>
          </w:p>
          <w:p w14:paraId="4BF19111" w14:textId="77777777" w:rsidR="00835DA0" w:rsidRDefault="00835DA0" w:rsidP="00835DA0">
            <w:pPr>
              <w:pStyle w:val="11"/>
              <w:ind w:firstLine="0"/>
              <w:jc w:val="left"/>
              <w:rPr>
                <w:i/>
                <w:sz w:val="26"/>
                <w:szCs w:val="26"/>
              </w:rPr>
            </w:pPr>
          </w:p>
          <w:p w14:paraId="0D57242E" w14:textId="77777777" w:rsidR="00835DA0" w:rsidRPr="00044E62" w:rsidRDefault="00835DA0" w:rsidP="00835DA0">
            <w:pPr>
              <w:pStyle w:val="11"/>
              <w:ind w:firstLine="0"/>
              <w:jc w:val="left"/>
              <w:rPr>
                <w:i/>
                <w:sz w:val="26"/>
                <w:szCs w:val="26"/>
              </w:rPr>
            </w:pPr>
            <w:r w:rsidRPr="00FC5F6B">
              <w:rPr>
                <w:sz w:val="26"/>
                <w:szCs w:val="26"/>
              </w:rPr>
              <w:t>Адрес электронной почты</w:t>
            </w:r>
          </w:p>
        </w:tc>
        <w:tc>
          <w:tcPr>
            <w:tcW w:w="4994" w:type="dxa"/>
          </w:tcPr>
          <w:p w14:paraId="6313AB83" w14:textId="77777777" w:rsidR="00835DA0" w:rsidRDefault="00835DA0" w:rsidP="00835DA0">
            <w:pPr>
              <w:pStyle w:val="11"/>
              <w:ind w:firstLine="0"/>
              <w:rPr>
                <w:i/>
                <w:sz w:val="26"/>
                <w:szCs w:val="26"/>
              </w:rPr>
            </w:pPr>
            <w:r w:rsidRPr="00FC5F6B">
              <w:rPr>
                <w:i/>
                <w:sz w:val="26"/>
                <w:szCs w:val="26"/>
              </w:rPr>
              <w:t xml:space="preserve">указать </w:t>
            </w:r>
            <w:r>
              <w:rPr>
                <w:i/>
                <w:sz w:val="26"/>
                <w:szCs w:val="26"/>
              </w:rPr>
              <w:t xml:space="preserve">номер </w:t>
            </w:r>
            <w:r w:rsidRPr="00FC5F6B">
              <w:rPr>
                <w:i/>
                <w:sz w:val="26"/>
                <w:szCs w:val="26"/>
              </w:rPr>
              <w:t>телефон</w:t>
            </w:r>
            <w:r>
              <w:rPr>
                <w:i/>
                <w:sz w:val="26"/>
                <w:szCs w:val="26"/>
              </w:rPr>
              <w:t>а</w:t>
            </w:r>
            <w:r w:rsidRPr="00FC5F6B">
              <w:rPr>
                <w:i/>
                <w:sz w:val="26"/>
                <w:szCs w:val="26"/>
              </w:rPr>
              <w:t xml:space="preserve"> лица, выступающего на стороне участника</w:t>
            </w:r>
            <w:r>
              <w:rPr>
                <w:i/>
                <w:sz w:val="26"/>
                <w:szCs w:val="26"/>
              </w:rPr>
              <w:t xml:space="preserve"> </w:t>
            </w:r>
            <w:r w:rsidRPr="0058358E">
              <w:rPr>
                <w:i/>
                <w:sz w:val="26"/>
                <w:szCs w:val="26"/>
              </w:rPr>
              <w:t>(заполняется по усмотрению участника)</w:t>
            </w:r>
          </w:p>
          <w:p w14:paraId="04A7A047" w14:textId="77777777" w:rsidR="00835DA0" w:rsidRPr="00FC5F6B" w:rsidRDefault="00835DA0" w:rsidP="00835DA0">
            <w:pPr>
              <w:pStyle w:val="11"/>
              <w:ind w:firstLine="0"/>
              <w:rPr>
                <w:bCs/>
                <w:sz w:val="26"/>
                <w:szCs w:val="26"/>
              </w:rPr>
            </w:pPr>
            <w:r w:rsidRPr="00F3186B">
              <w:rPr>
                <w:i/>
                <w:sz w:val="26"/>
                <w:szCs w:val="26"/>
              </w:rPr>
              <w:t>указать адрес электронной почты лица, выступающего на стороне участника</w:t>
            </w:r>
            <w:r>
              <w:rPr>
                <w:i/>
                <w:sz w:val="26"/>
                <w:szCs w:val="26"/>
              </w:rPr>
              <w:t xml:space="preserve"> </w:t>
            </w:r>
            <w:r w:rsidRPr="00F3186B">
              <w:rPr>
                <w:i/>
                <w:sz w:val="26"/>
                <w:szCs w:val="26"/>
              </w:rPr>
              <w:t>(заполняется по усмотрению участника)</w:t>
            </w:r>
          </w:p>
        </w:tc>
      </w:tr>
      <w:tr w:rsidR="00835DA0" w:rsidRPr="00FC5F6B" w14:paraId="35DB178B" w14:textId="77777777" w:rsidTr="00835DA0">
        <w:tc>
          <w:tcPr>
            <w:tcW w:w="675" w:type="dxa"/>
          </w:tcPr>
          <w:p w14:paraId="31F646B7" w14:textId="77777777" w:rsidR="00835DA0" w:rsidRPr="00FC5F6B" w:rsidRDefault="00835DA0" w:rsidP="00835DA0">
            <w:pPr>
              <w:pStyle w:val="11"/>
              <w:ind w:firstLine="0"/>
              <w:rPr>
                <w:bCs/>
                <w:sz w:val="26"/>
                <w:szCs w:val="26"/>
              </w:rPr>
            </w:pPr>
            <w:r w:rsidRPr="00FC5F6B">
              <w:rPr>
                <w:bCs/>
                <w:sz w:val="26"/>
                <w:szCs w:val="26"/>
              </w:rPr>
              <w:t>3.</w:t>
            </w:r>
          </w:p>
        </w:tc>
        <w:tc>
          <w:tcPr>
            <w:tcW w:w="4395" w:type="dxa"/>
          </w:tcPr>
          <w:p w14:paraId="50039F90" w14:textId="77777777" w:rsidR="00835DA0" w:rsidRPr="00FC5F6B" w:rsidRDefault="00835DA0" w:rsidP="00835DA0">
            <w:pPr>
              <w:pStyle w:val="11"/>
              <w:ind w:firstLine="0"/>
              <w:rPr>
                <w:sz w:val="26"/>
                <w:szCs w:val="26"/>
              </w:rPr>
            </w:pPr>
          </w:p>
        </w:tc>
        <w:tc>
          <w:tcPr>
            <w:tcW w:w="4994" w:type="dxa"/>
          </w:tcPr>
          <w:p w14:paraId="360D4349" w14:textId="77777777" w:rsidR="00835DA0" w:rsidRPr="00FC5F6B" w:rsidRDefault="00835DA0" w:rsidP="00835DA0">
            <w:pPr>
              <w:pStyle w:val="11"/>
              <w:ind w:firstLine="0"/>
              <w:rPr>
                <w:i/>
                <w:sz w:val="26"/>
                <w:szCs w:val="26"/>
              </w:rPr>
            </w:pPr>
          </w:p>
        </w:tc>
      </w:tr>
      <w:tr w:rsidR="00835DA0" w:rsidRPr="00FC5F6B" w14:paraId="57D85978" w14:textId="77777777" w:rsidTr="00835DA0">
        <w:tc>
          <w:tcPr>
            <w:tcW w:w="675" w:type="dxa"/>
          </w:tcPr>
          <w:p w14:paraId="31230909" w14:textId="77777777" w:rsidR="00835DA0" w:rsidRPr="00FC5F6B" w:rsidRDefault="00835DA0" w:rsidP="00835DA0">
            <w:pPr>
              <w:pStyle w:val="11"/>
              <w:ind w:firstLine="0"/>
              <w:rPr>
                <w:bCs/>
                <w:sz w:val="26"/>
                <w:szCs w:val="26"/>
              </w:rPr>
            </w:pPr>
            <w:r>
              <w:rPr>
                <w:bCs/>
                <w:sz w:val="26"/>
                <w:szCs w:val="26"/>
              </w:rPr>
              <w:t>4.</w:t>
            </w:r>
          </w:p>
        </w:tc>
        <w:tc>
          <w:tcPr>
            <w:tcW w:w="4395" w:type="dxa"/>
          </w:tcPr>
          <w:p w14:paraId="281E7A6F" w14:textId="77777777" w:rsidR="00835DA0" w:rsidRPr="00FC5F6B" w:rsidRDefault="00835DA0" w:rsidP="00835DA0">
            <w:pPr>
              <w:pStyle w:val="11"/>
              <w:ind w:firstLine="0"/>
              <w:rPr>
                <w:sz w:val="26"/>
                <w:szCs w:val="26"/>
              </w:rPr>
            </w:pPr>
          </w:p>
        </w:tc>
        <w:tc>
          <w:tcPr>
            <w:tcW w:w="4994" w:type="dxa"/>
          </w:tcPr>
          <w:p w14:paraId="344BB7D6" w14:textId="77777777" w:rsidR="00835DA0" w:rsidRPr="00FC5F6B" w:rsidRDefault="00835DA0" w:rsidP="00835DA0">
            <w:pPr>
              <w:pStyle w:val="11"/>
              <w:ind w:firstLine="0"/>
              <w:rPr>
                <w:i/>
                <w:sz w:val="26"/>
                <w:szCs w:val="26"/>
              </w:rPr>
            </w:pPr>
          </w:p>
        </w:tc>
      </w:tr>
    </w:tbl>
    <w:p w14:paraId="21ED2A6F" w14:textId="77777777" w:rsidR="00835DA0" w:rsidRDefault="00835DA0" w:rsidP="00835DA0">
      <w:pPr>
        <w:pStyle w:val="13"/>
        <w:ind w:firstLine="709"/>
        <w:rPr>
          <w:bCs/>
          <w:szCs w:val="28"/>
        </w:rPr>
      </w:pPr>
    </w:p>
    <w:p w14:paraId="2281B600" w14:textId="7D534793" w:rsidR="00835DA0" w:rsidRPr="00E95D6F" w:rsidRDefault="00835DA0" w:rsidP="00835DA0">
      <w:pPr>
        <w:pStyle w:val="13"/>
        <w:ind w:firstLine="709"/>
      </w:pPr>
      <w:r w:rsidRPr="006140F9">
        <w:rPr>
          <w:bCs/>
          <w:szCs w:val="28"/>
        </w:rPr>
        <w:t>Сведения</w:t>
      </w:r>
      <w:r>
        <w:rPr>
          <w:rStyle w:val="a8"/>
          <w:bCs/>
          <w:szCs w:val="28"/>
        </w:rPr>
        <w:footnoteReference w:id="4"/>
      </w:r>
      <w:r w:rsidRPr="006140F9">
        <w:rPr>
          <w:bCs/>
          <w:szCs w:val="28"/>
        </w:rPr>
        <w:t xml:space="preserve"> о предоставлении товаров собственного производства, товаров российского происхождения, а также инновационных и высокотехнологичных товаров</w:t>
      </w:r>
      <w:r>
        <w:rPr>
          <w:rStyle w:val="a8"/>
          <w:bCs/>
          <w:szCs w:val="28"/>
        </w:rPr>
        <w:footnoteReference w:id="5"/>
      </w:r>
      <w:r>
        <w:rPr>
          <w:bCs/>
          <w:szCs w:val="28"/>
        </w:rPr>
        <w:t>:</w:t>
      </w:r>
    </w:p>
    <w:tbl>
      <w:tblPr>
        <w:tblW w:w="516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1578"/>
        <w:gridCol w:w="5433"/>
      </w:tblGrid>
      <w:tr w:rsidR="00835DA0" w:rsidRPr="00750B3C" w14:paraId="7787C1D7" w14:textId="77777777" w:rsidTr="00835DA0">
        <w:tc>
          <w:tcPr>
            <w:tcW w:w="1575" w:type="pct"/>
            <w:vMerge w:val="restart"/>
          </w:tcPr>
          <w:p w14:paraId="652FD106" w14:textId="77777777" w:rsidR="00835DA0" w:rsidRPr="00750B3C" w:rsidRDefault="00835DA0" w:rsidP="00835DA0">
            <w:pPr>
              <w:jc w:val="both"/>
              <w:rPr>
                <w:sz w:val="28"/>
                <w:szCs w:val="28"/>
                <w:highlight w:val="yellow"/>
              </w:rPr>
            </w:pPr>
            <w:r w:rsidRPr="00F3735F">
              <w:rPr>
                <w:b/>
                <w:sz w:val="22"/>
                <w:szCs w:val="22"/>
              </w:rPr>
              <w:t>Наименование показателя</w:t>
            </w:r>
          </w:p>
        </w:tc>
        <w:tc>
          <w:tcPr>
            <w:tcW w:w="771" w:type="pct"/>
            <w:vMerge w:val="restart"/>
          </w:tcPr>
          <w:p w14:paraId="7672C7C4" w14:textId="77777777" w:rsidR="00835DA0" w:rsidRPr="00750B3C" w:rsidRDefault="00835DA0" w:rsidP="00835DA0">
            <w:pPr>
              <w:jc w:val="both"/>
              <w:rPr>
                <w:sz w:val="28"/>
                <w:szCs w:val="28"/>
                <w:highlight w:val="yellow"/>
              </w:rPr>
            </w:pPr>
            <w:r w:rsidRPr="00F3735F">
              <w:rPr>
                <w:b/>
                <w:sz w:val="22"/>
                <w:szCs w:val="22"/>
              </w:rPr>
              <w:t>Общая доля</w:t>
            </w:r>
            <w:r>
              <w:rPr>
                <w:rStyle w:val="a8"/>
                <w:b/>
                <w:sz w:val="22"/>
                <w:szCs w:val="22"/>
              </w:rPr>
              <w:footnoteReference w:id="6"/>
            </w:r>
          </w:p>
        </w:tc>
        <w:tc>
          <w:tcPr>
            <w:tcW w:w="2654" w:type="pct"/>
          </w:tcPr>
          <w:p w14:paraId="2C669C52" w14:textId="182BEECD" w:rsidR="00835DA0" w:rsidRPr="00750B3C" w:rsidRDefault="00835DA0" w:rsidP="00835DA0">
            <w:pPr>
              <w:jc w:val="both"/>
              <w:rPr>
                <w:sz w:val="28"/>
                <w:szCs w:val="28"/>
                <w:highlight w:val="yellow"/>
              </w:rPr>
            </w:pPr>
            <w:r w:rsidRPr="00F3735F">
              <w:rPr>
                <w:b/>
                <w:sz w:val="22"/>
                <w:szCs w:val="22"/>
              </w:rPr>
              <w:t xml:space="preserve">в том числе: </w:t>
            </w:r>
          </w:p>
        </w:tc>
      </w:tr>
      <w:tr w:rsidR="00CE3802" w:rsidRPr="00750B3C" w14:paraId="4017F2AD" w14:textId="77777777" w:rsidTr="00CE3802">
        <w:tc>
          <w:tcPr>
            <w:tcW w:w="1575" w:type="pct"/>
            <w:vMerge/>
          </w:tcPr>
          <w:p w14:paraId="2E243CF5" w14:textId="77777777" w:rsidR="00CE3802" w:rsidRPr="00750B3C" w:rsidRDefault="00CE3802" w:rsidP="00835DA0">
            <w:pPr>
              <w:jc w:val="both"/>
              <w:rPr>
                <w:sz w:val="28"/>
                <w:szCs w:val="28"/>
                <w:highlight w:val="yellow"/>
              </w:rPr>
            </w:pPr>
          </w:p>
        </w:tc>
        <w:tc>
          <w:tcPr>
            <w:tcW w:w="771" w:type="pct"/>
            <w:vMerge/>
          </w:tcPr>
          <w:p w14:paraId="3F43538D" w14:textId="77777777" w:rsidR="00CE3802" w:rsidRPr="00750B3C" w:rsidRDefault="00CE3802" w:rsidP="00835DA0">
            <w:pPr>
              <w:jc w:val="both"/>
              <w:rPr>
                <w:sz w:val="28"/>
                <w:szCs w:val="28"/>
                <w:highlight w:val="yellow"/>
              </w:rPr>
            </w:pPr>
          </w:p>
        </w:tc>
        <w:tc>
          <w:tcPr>
            <w:tcW w:w="2654" w:type="pct"/>
          </w:tcPr>
          <w:p w14:paraId="0EB7863C" w14:textId="77777777" w:rsidR="00CE3802" w:rsidRPr="00750B3C" w:rsidRDefault="00CE3802" w:rsidP="00835DA0">
            <w:pPr>
              <w:jc w:val="both"/>
              <w:rPr>
                <w:sz w:val="28"/>
                <w:szCs w:val="28"/>
                <w:highlight w:val="yellow"/>
              </w:rPr>
            </w:pPr>
            <w:r w:rsidRPr="00F3735F">
              <w:rPr>
                <w:sz w:val="22"/>
                <w:szCs w:val="22"/>
              </w:rPr>
              <w:t>на 20</w:t>
            </w:r>
            <w:r>
              <w:rPr>
                <w:sz w:val="22"/>
                <w:szCs w:val="22"/>
              </w:rPr>
              <w:t>26</w:t>
            </w:r>
            <w:r w:rsidRPr="00F3735F">
              <w:rPr>
                <w:sz w:val="22"/>
                <w:szCs w:val="22"/>
              </w:rPr>
              <w:t xml:space="preserve"> г.</w:t>
            </w:r>
          </w:p>
          <w:p w14:paraId="5050A006" w14:textId="4DA042B5" w:rsidR="00CE3802" w:rsidRPr="00750B3C" w:rsidRDefault="00CE3802" w:rsidP="00835DA0">
            <w:pPr>
              <w:jc w:val="both"/>
              <w:rPr>
                <w:sz w:val="28"/>
                <w:szCs w:val="28"/>
                <w:highlight w:val="yellow"/>
              </w:rPr>
            </w:pPr>
          </w:p>
        </w:tc>
      </w:tr>
      <w:tr w:rsidR="00CE3802" w:rsidRPr="00750B3C" w14:paraId="0C63ED1F" w14:textId="77777777" w:rsidTr="00CE3802">
        <w:tc>
          <w:tcPr>
            <w:tcW w:w="1575" w:type="pct"/>
          </w:tcPr>
          <w:p w14:paraId="71C5B149" w14:textId="1B961C8F" w:rsidR="00CE3802" w:rsidRPr="00750B3C" w:rsidRDefault="00CE3802" w:rsidP="00835DA0">
            <w:pPr>
              <w:jc w:val="both"/>
              <w:rPr>
                <w:sz w:val="28"/>
                <w:szCs w:val="28"/>
                <w:highlight w:val="yellow"/>
              </w:rPr>
            </w:pPr>
            <w:r w:rsidRPr="00F3735F">
              <w:rPr>
                <w:sz w:val="22"/>
                <w:szCs w:val="22"/>
              </w:rPr>
              <w:t>Доля товаров,  являющихся инновационными и (или) высокотехнологичными из общего объема предлагаемых товаров в %</w:t>
            </w:r>
            <w:r w:rsidRPr="00F3735F">
              <w:rPr>
                <w:rStyle w:val="a8"/>
                <w:sz w:val="22"/>
                <w:szCs w:val="22"/>
              </w:rPr>
              <w:footnoteReference w:id="7"/>
            </w:r>
          </w:p>
        </w:tc>
        <w:tc>
          <w:tcPr>
            <w:tcW w:w="771" w:type="pct"/>
          </w:tcPr>
          <w:p w14:paraId="482F2093" w14:textId="77777777" w:rsidR="00CE3802" w:rsidRPr="00750B3C" w:rsidRDefault="00CE3802" w:rsidP="00835DA0">
            <w:pPr>
              <w:jc w:val="both"/>
              <w:rPr>
                <w:sz w:val="28"/>
                <w:szCs w:val="28"/>
                <w:highlight w:val="yellow"/>
              </w:rPr>
            </w:pPr>
            <w:r w:rsidRPr="00F3735F">
              <w:rPr>
                <w:i/>
                <w:sz w:val="22"/>
                <w:szCs w:val="22"/>
              </w:rPr>
              <w:t>Указать долю в %</w:t>
            </w:r>
          </w:p>
        </w:tc>
        <w:tc>
          <w:tcPr>
            <w:tcW w:w="2654" w:type="pct"/>
          </w:tcPr>
          <w:p w14:paraId="126879E5" w14:textId="77777777" w:rsidR="00CE3802" w:rsidRPr="00750B3C" w:rsidRDefault="00CE3802" w:rsidP="00835DA0">
            <w:pPr>
              <w:jc w:val="both"/>
              <w:rPr>
                <w:sz w:val="28"/>
                <w:szCs w:val="28"/>
                <w:highlight w:val="yellow"/>
              </w:rPr>
            </w:pPr>
            <w:r w:rsidRPr="00F3735F">
              <w:rPr>
                <w:i/>
                <w:sz w:val="22"/>
                <w:szCs w:val="22"/>
              </w:rPr>
              <w:t>Указать долю в %</w:t>
            </w:r>
          </w:p>
          <w:p w14:paraId="7C8B7066" w14:textId="67FB8E37" w:rsidR="00CE3802" w:rsidRPr="00750B3C" w:rsidRDefault="00CE3802" w:rsidP="00835DA0">
            <w:pPr>
              <w:jc w:val="both"/>
              <w:rPr>
                <w:sz w:val="28"/>
                <w:szCs w:val="28"/>
                <w:highlight w:val="yellow"/>
              </w:rPr>
            </w:pPr>
          </w:p>
        </w:tc>
      </w:tr>
      <w:tr w:rsidR="00CE3802" w:rsidRPr="00750B3C" w14:paraId="23BCAFA2" w14:textId="77777777" w:rsidTr="00CE3802">
        <w:tc>
          <w:tcPr>
            <w:tcW w:w="1575" w:type="pct"/>
          </w:tcPr>
          <w:p w14:paraId="708C7FAC" w14:textId="77777777" w:rsidR="00CE3802" w:rsidRPr="00750B3C" w:rsidRDefault="00CE3802" w:rsidP="00835DA0">
            <w:pPr>
              <w:jc w:val="both"/>
              <w:rPr>
                <w:sz w:val="28"/>
                <w:szCs w:val="28"/>
                <w:highlight w:val="yellow"/>
              </w:rPr>
            </w:pPr>
            <w:r w:rsidRPr="00F3735F">
              <w:rPr>
                <w:sz w:val="22"/>
                <w:szCs w:val="22"/>
              </w:rPr>
              <w:t xml:space="preserve">Доля товаров, произведенных в Российской Федерации, из общего объема </w:t>
            </w:r>
            <w:r>
              <w:rPr>
                <w:sz w:val="22"/>
                <w:szCs w:val="22"/>
              </w:rPr>
              <w:t>закупки,</w:t>
            </w:r>
            <w:r w:rsidRPr="00F3735F" w:rsidDel="009B2F47">
              <w:rPr>
                <w:sz w:val="22"/>
                <w:szCs w:val="22"/>
              </w:rPr>
              <w:t xml:space="preserve"> </w:t>
            </w:r>
            <w:r w:rsidRPr="00F3735F">
              <w:rPr>
                <w:sz w:val="22"/>
                <w:szCs w:val="22"/>
              </w:rPr>
              <w:t>в %</w:t>
            </w:r>
          </w:p>
        </w:tc>
        <w:tc>
          <w:tcPr>
            <w:tcW w:w="771" w:type="pct"/>
          </w:tcPr>
          <w:p w14:paraId="590AD947" w14:textId="77777777" w:rsidR="00CE3802" w:rsidRPr="00750B3C" w:rsidRDefault="00CE3802" w:rsidP="00835DA0">
            <w:pPr>
              <w:jc w:val="both"/>
              <w:rPr>
                <w:sz w:val="28"/>
                <w:szCs w:val="28"/>
                <w:highlight w:val="yellow"/>
              </w:rPr>
            </w:pPr>
            <w:r w:rsidRPr="00F3735F">
              <w:rPr>
                <w:i/>
                <w:sz w:val="22"/>
                <w:szCs w:val="22"/>
              </w:rPr>
              <w:t>Указать долю в %</w:t>
            </w:r>
          </w:p>
        </w:tc>
        <w:tc>
          <w:tcPr>
            <w:tcW w:w="2654" w:type="pct"/>
          </w:tcPr>
          <w:p w14:paraId="5C6BEC23" w14:textId="77777777" w:rsidR="00CE3802" w:rsidRPr="00750B3C" w:rsidRDefault="00CE3802" w:rsidP="00835DA0">
            <w:pPr>
              <w:jc w:val="both"/>
              <w:rPr>
                <w:sz w:val="28"/>
                <w:szCs w:val="28"/>
                <w:highlight w:val="yellow"/>
              </w:rPr>
            </w:pPr>
            <w:r w:rsidRPr="00F3735F">
              <w:rPr>
                <w:i/>
                <w:sz w:val="22"/>
                <w:szCs w:val="22"/>
              </w:rPr>
              <w:t>Указать долю в %</w:t>
            </w:r>
          </w:p>
          <w:p w14:paraId="42006202" w14:textId="3F1E074B" w:rsidR="00CE3802" w:rsidRPr="00750B3C" w:rsidRDefault="00CE3802" w:rsidP="00835DA0">
            <w:pPr>
              <w:jc w:val="both"/>
              <w:rPr>
                <w:sz w:val="28"/>
                <w:szCs w:val="28"/>
                <w:highlight w:val="yellow"/>
              </w:rPr>
            </w:pPr>
          </w:p>
        </w:tc>
      </w:tr>
      <w:tr w:rsidR="00CE3802" w:rsidRPr="00750B3C" w14:paraId="59CBA663" w14:textId="77777777" w:rsidTr="00CE3802">
        <w:tc>
          <w:tcPr>
            <w:tcW w:w="1575" w:type="pct"/>
          </w:tcPr>
          <w:p w14:paraId="18AAA994" w14:textId="77777777" w:rsidR="00CE3802" w:rsidRPr="00750B3C" w:rsidRDefault="00CE3802" w:rsidP="00835DA0">
            <w:pPr>
              <w:jc w:val="both"/>
              <w:rPr>
                <w:sz w:val="28"/>
                <w:szCs w:val="28"/>
                <w:highlight w:val="yellow"/>
              </w:rPr>
            </w:pPr>
            <w:r w:rsidRPr="00F3735F">
              <w:rPr>
                <w:sz w:val="22"/>
                <w:szCs w:val="22"/>
              </w:rPr>
              <w:t xml:space="preserve">Доля товаров, по которым участник является производителем, из общего объема </w:t>
            </w:r>
            <w:r>
              <w:rPr>
                <w:sz w:val="22"/>
                <w:szCs w:val="22"/>
              </w:rPr>
              <w:t>закупки,</w:t>
            </w:r>
            <w:r w:rsidRPr="00F3735F" w:rsidDel="009B2F47">
              <w:rPr>
                <w:sz w:val="22"/>
                <w:szCs w:val="22"/>
              </w:rPr>
              <w:t xml:space="preserve"> </w:t>
            </w:r>
            <w:r w:rsidRPr="00F3735F">
              <w:rPr>
                <w:sz w:val="22"/>
                <w:szCs w:val="22"/>
              </w:rPr>
              <w:t>в %</w:t>
            </w:r>
          </w:p>
        </w:tc>
        <w:tc>
          <w:tcPr>
            <w:tcW w:w="771" w:type="pct"/>
          </w:tcPr>
          <w:p w14:paraId="6638506E" w14:textId="77777777" w:rsidR="00CE3802" w:rsidRPr="00750B3C" w:rsidRDefault="00CE3802" w:rsidP="00835DA0">
            <w:pPr>
              <w:jc w:val="both"/>
              <w:rPr>
                <w:sz w:val="28"/>
                <w:szCs w:val="28"/>
                <w:highlight w:val="yellow"/>
              </w:rPr>
            </w:pPr>
            <w:r w:rsidRPr="00F3735F">
              <w:rPr>
                <w:i/>
                <w:sz w:val="22"/>
                <w:szCs w:val="22"/>
              </w:rPr>
              <w:t>Указать долю в %</w:t>
            </w:r>
          </w:p>
        </w:tc>
        <w:tc>
          <w:tcPr>
            <w:tcW w:w="2654" w:type="pct"/>
          </w:tcPr>
          <w:p w14:paraId="5604D8E1" w14:textId="77777777" w:rsidR="00CE3802" w:rsidRPr="00750B3C" w:rsidRDefault="00CE3802" w:rsidP="00835DA0">
            <w:pPr>
              <w:jc w:val="both"/>
              <w:rPr>
                <w:sz w:val="28"/>
                <w:szCs w:val="28"/>
                <w:highlight w:val="yellow"/>
              </w:rPr>
            </w:pPr>
            <w:r w:rsidRPr="00F3735F">
              <w:rPr>
                <w:i/>
                <w:sz w:val="22"/>
                <w:szCs w:val="22"/>
              </w:rPr>
              <w:t>Указать долю в %</w:t>
            </w:r>
          </w:p>
          <w:p w14:paraId="5789BAAF" w14:textId="7E0A98A4" w:rsidR="00CE3802" w:rsidRPr="00750B3C" w:rsidRDefault="00CE3802" w:rsidP="00835DA0">
            <w:pPr>
              <w:jc w:val="both"/>
              <w:rPr>
                <w:sz w:val="28"/>
                <w:szCs w:val="28"/>
                <w:highlight w:val="yellow"/>
              </w:rPr>
            </w:pPr>
          </w:p>
        </w:tc>
      </w:tr>
    </w:tbl>
    <w:p w14:paraId="15D4B203" w14:textId="77777777" w:rsidR="00835DA0" w:rsidRDefault="00835DA0" w:rsidP="00835DA0">
      <w:pPr>
        <w:jc w:val="center"/>
        <w:rPr>
          <w:b/>
          <w:color w:val="000000"/>
          <w:sz w:val="28"/>
          <w:szCs w:val="28"/>
        </w:rPr>
      </w:pPr>
    </w:p>
    <w:p w14:paraId="1BBDEBD8" w14:textId="77777777" w:rsidR="00A12B95" w:rsidRDefault="00A12B95" w:rsidP="00A12B95">
      <w:pPr>
        <w:jc w:val="center"/>
        <w:rPr>
          <w:b/>
          <w:color w:val="000000"/>
          <w:sz w:val="28"/>
          <w:szCs w:val="28"/>
        </w:rPr>
      </w:pPr>
    </w:p>
    <w:p w14:paraId="600D6D45" w14:textId="77777777" w:rsidR="00A12B95" w:rsidRDefault="00A12B95" w:rsidP="00A12B95">
      <w:pPr>
        <w:jc w:val="center"/>
        <w:rPr>
          <w:b/>
          <w:color w:val="000000"/>
          <w:sz w:val="28"/>
          <w:szCs w:val="28"/>
        </w:rPr>
      </w:pPr>
    </w:p>
    <w:p w14:paraId="7E25EBEB" w14:textId="77777777" w:rsidR="00A12B95" w:rsidRPr="00342795" w:rsidRDefault="00A12B95" w:rsidP="00A12B95">
      <w:pPr>
        <w:jc w:val="center"/>
        <w:rPr>
          <w:b/>
          <w:color w:val="000000"/>
          <w:sz w:val="28"/>
          <w:szCs w:val="28"/>
        </w:rPr>
      </w:pPr>
    </w:p>
    <w:p w14:paraId="0FD8A03E" w14:textId="77777777" w:rsidR="00A12B95" w:rsidRPr="00342795" w:rsidRDefault="00A12B95" w:rsidP="00A12B95">
      <w:pPr>
        <w:jc w:val="center"/>
        <w:rPr>
          <w:b/>
          <w:color w:val="000000"/>
          <w:sz w:val="28"/>
          <w:szCs w:val="28"/>
        </w:rPr>
        <w:sectPr w:rsidR="00A12B95" w:rsidRPr="00342795" w:rsidSect="00432575">
          <w:pgSz w:w="11906" w:h="16838"/>
          <w:pgMar w:top="851" w:right="851" w:bottom="1418" w:left="1134" w:header="709" w:footer="709" w:gutter="0"/>
          <w:cols w:space="708"/>
          <w:docGrid w:linePitch="360"/>
        </w:sectPr>
      </w:pPr>
    </w:p>
    <w:p w14:paraId="04882665" w14:textId="77777777" w:rsidR="00D1148D" w:rsidRDefault="00D1148D" w:rsidP="00D1148D">
      <w:pPr>
        <w:jc w:val="center"/>
        <w:rPr>
          <w:bCs/>
          <w:sz w:val="28"/>
          <w:szCs w:val="28"/>
          <w:u w:val="single"/>
        </w:rPr>
      </w:pPr>
      <w:r>
        <w:rPr>
          <w:b/>
          <w:sz w:val="28"/>
          <w:szCs w:val="28"/>
        </w:rPr>
        <w:t xml:space="preserve">Форма </w:t>
      </w:r>
      <w:r w:rsidRPr="00945534">
        <w:rPr>
          <w:b/>
          <w:sz w:val="28"/>
          <w:szCs w:val="28"/>
        </w:rPr>
        <w:t>технического предложения участника</w:t>
      </w:r>
    </w:p>
    <w:p w14:paraId="7635A92F" w14:textId="77777777" w:rsidR="00D1148D" w:rsidRDefault="00D1148D" w:rsidP="00D1148D">
      <w:pPr>
        <w:jc w:val="both"/>
        <w:rPr>
          <w:bCs/>
          <w:sz w:val="28"/>
          <w:szCs w:val="28"/>
          <w:u w:val="single"/>
        </w:rPr>
      </w:pPr>
    </w:p>
    <w:p w14:paraId="03A86EA2" w14:textId="77777777" w:rsidR="00D1148D" w:rsidRPr="00590D7B" w:rsidRDefault="00D1148D" w:rsidP="00D1148D">
      <w:pPr>
        <w:jc w:val="both"/>
        <w:rPr>
          <w:bCs/>
          <w:i/>
          <w:sz w:val="28"/>
          <w:szCs w:val="28"/>
          <w:u w:val="single"/>
        </w:rPr>
      </w:pPr>
      <w:r w:rsidRPr="00590D7B">
        <w:rPr>
          <w:bCs/>
          <w:i/>
          <w:sz w:val="28"/>
          <w:szCs w:val="28"/>
          <w:u w:val="single"/>
        </w:rPr>
        <w:t>Инструкция по заполнению формы технического предложения:</w:t>
      </w:r>
    </w:p>
    <w:p w14:paraId="6FA8E862" w14:textId="7A291916" w:rsidR="00D1148D" w:rsidRDefault="00D1148D" w:rsidP="00D1148D">
      <w:pPr>
        <w:jc w:val="both"/>
        <w:rPr>
          <w:bCs/>
          <w:i/>
          <w:sz w:val="28"/>
          <w:szCs w:val="28"/>
        </w:rPr>
      </w:pPr>
      <w:r w:rsidRPr="00C50398">
        <w:rPr>
          <w:bCs/>
          <w:i/>
          <w:sz w:val="28"/>
          <w:szCs w:val="28"/>
        </w:rPr>
        <w:t xml:space="preserve">Техническое предложение оформляется участником отдельно и предоставляется </w:t>
      </w:r>
      <w:r>
        <w:rPr>
          <w:bCs/>
          <w:i/>
          <w:sz w:val="28"/>
          <w:szCs w:val="28"/>
        </w:rPr>
        <w:t>в составе первой части заявки на участие в закупке</w:t>
      </w:r>
      <w:r w:rsidRPr="00C50398">
        <w:rPr>
          <w:bCs/>
          <w:i/>
          <w:sz w:val="28"/>
          <w:szCs w:val="28"/>
        </w:rPr>
        <w:t xml:space="preserve"> в формате </w:t>
      </w:r>
      <w:r w:rsidRPr="00C50398">
        <w:rPr>
          <w:bCs/>
          <w:i/>
          <w:sz w:val="28"/>
          <w:szCs w:val="28"/>
          <w:lang w:val="en-US"/>
        </w:rPr>
        <w:t>MS</w:t>
      </w:r>
      <w:r w:rsidRPr="00C50398">
        <w:rPr>
          <w:bCs/>
          <w:i/>
          <w:sz w:val="28"/>
          <w:szCs w:val="28"/>
        </w:rPr>
        <w:t xml:space="preserve"> </w:t>
      </w:r>
      <w:r w:rsidRPr="00C50398">
        <w:rPr>
          <w:bCs/>
          <w:i/>
          <w:sz w:val="28"/>
          <w:szCs w:val="28"/>
          <w:lang w:val="en-US"/>
        </w:rPr>
        <w:t>Word</w:t>
      </w:r>
    </w:p>
    <w:p w14:paraId="3DE7E5E5" w14:textId="15B462FF" w:rsidR="00D1148D" w:rsidRPr="00C5084C" w:rsidRDefault="00D1148D" w:rsidP="00D1148D">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w:t>
      </w:r>
    </w:p>
    <w:p w14:paraId="046B6A6C" w14:textId="61219460" w:rsidR="00D1148D" w:rsidRPr="00C50398" w:rsidRDefault="00D1148D" w:rsidP="00D1148D">
      <w:pPr>
        <w:jc w:val="both"/>
        <w:rPr>
          <w:bCs/>
          <w:i/>
          <w:sz w:val="28"/>
          <w:szCs w:val="28"/>
        </w:rPr>
      </w:pPr>
      <w:r>
        <w:rPr>
          <w:i/>
          <w:noProof/>
          <w:sz w:val="28"/>
          <w:szCs w:val="28"/>
        </w:rPr>
        <mc:AlternateContent>
          <mc:Choice Requires="wps">
            <w:drawing>
              <wp:anchor distT="0" distB="0" distL="114300" distR="114300" simplePos="0" relativeHeight="251719168" behindDoc="1" locked="0" layoutInCell="1" allowOverlap="1" wp14:anchorId="1F45244F" wp14:editId="3A8EABD0">
                <wp:simplePos x="0" y="0"/>
                <wp:positionH relativeFrom="column">
                  <wp:posOffset>1245235</wp:posOffset>
                </wp:positionH>
                <wp:positionV relativeFrom="paragraph">
                  <wp:posOffset>1014730</wp:posOffset>
                </wp:positionV>
                <wp:extent cx="8148955" cy="643890"/>
                <wp:effectExtent l="0" t="1661160" r="0" b="1762125"/>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311003">
                          <a:off x="0" y="0"/>
                          <a:ext cx="8148955" cy="643890"/>
                        </a:xfrm>
                        <a:prstGeom prst="rect">
                          <a:avLst/>
                        </a:prstGeom>
                        <a:extLst>
                          <a:ext uri="{AF507438-7753-43E0-B8FC-AC1667EBCBE1}">
                            <a14:hiddenEffects xmlns:a14="http://schemas.microsoft.com/office/drawing/2010/main">
                              <a:effectLst/>
                            </a14:hiddenEffects>
                          </a:ext>
                        </a:extLst>
                      </wps:spPr>
                      <wps:txbx>
                        <w:txbxContent>
                          <w:p w14:paraId="5EA7D303" w14:textId="77777777" w:rsidR="00AC7CC7" w:rsidRDefault="00AC7CC7" w:rsidP="00D1148D">
                            <w:pPr>
                              <w:pStyle w:val="af5"/>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1F45244F" id="_x0000_t202" coordsize="21600,21600" o:spt="202" path="m,l,21600r21600,l21600,xe">
                <v:stroke joinstyle="miter"/>
                <v:path gradientshapeok="t" o:connecttype="rect"/>
              </v:shapetype>
              <v:shape id="Надпись 20" o:spid="_x0000_s1026" type="#_x0000_t202" style="position:absolute;left:0;text-align:left;margin-left:98.05pt;margin-top:79.9pt;width:641.65pt;height:50.7pt;rotation:-1868872fd;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" filled="f" stroked="f">
                <o:lock v:ext="edit" shapetype="t"/>
                <v:textbox style="mso-fit-shape-to-text:t">
                  <w:txbxContent>
                    <w:p w14:paraId="5EA7D303" w14:textId="77777777" w:rsidR="00AC7CC7" w:rsidRDefault="00AC7CC7" w:rsidP="00D1148D">
                      <w:pPr>
                        <w:pStyle w:val="af5"/>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v:textbox>
              </v:shape>
            </w:pict>
          </mc:Fallback>
        </mc:AlternateContent>
      </w:r>
      <w:r w:rsidRPr="00C50398">
        <w:rPr>
          <w:bCs/>
          <w:i/>
          <w:sz w:val="28"/>
          <w:szCs w:val="28"/>
        </w:rPr>
        <w:t xml:space="preserve">Характеристики товаров должны быть изложены таким образом, чтобы при рассмотрении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2C4EB2">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2C4EB2">
        <w:rPr>
          <w:bCs/>
          <w:i/>
          <w:sz w:val="28"/>
          <w:szCs w:val="28"/>
        </w:rPr>
        <w:t>,</w:t>
      </w:r>
      <w:r>
        <w:rPr>
          <w:bCs/>
          <w:i/>
          <w:sz w:val="28"/>
          <w:szCs w:val="28"/>
        </w:rPr>
        <w:t xml:space="preserve"> модель (при наличии),</w:t>
      </w:r>
      <w:r w:rsidRPr="002C4EB2">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2C4EB2">
        <w:rPr>
          <w:bCs/>
          <w:i/>
          <w:sz w:val="28"/>
          <w:szCs w:val="28"/>
        </w:rPr>
        <w:t xml:space="preserve"> по</w:t>
      </w:r>
      <w:r>
        <w:rPr>
          <w:bCs/>
          <w:i/>
          <w:sz w:val="28"/>
          <w:szCs w:val="28"/>
        </w:rPr>
        <w:t xml:space="preserve"> каждой номенклатурной позиции.</w:t>
      </w:r>
    </w:p>
    <w:p w14:paraId="27DE57C0" w14:textId="77777777" w:rsidR="00D1148D" w:rsidRPr="00C56497" w:rsidRDefault="00D1148D" w:rsidP="00D1148D">
      <w:pPr>
        <w:jc w:val="both"/>
        <w:rPr>
          <w:bCs/>
          <w:sz w:val="28"/>
          <w:szCs w:val="28"/>
        </w:rPr>
      </w:pPr>
      <w:r w:rsidRPr="00C50398">
        <w:rPr>
          <w:i/>
          <w:sz w:val="28"/>
          <w:szCs w:val="28"/>
        </w:rPr>
        <w:t xml:space="preserve">В техническом предложении не допускается указание наименования участника, а также ценового предложения. </w:t>
      </w:r>
    </w:p>
    <w:p w14:paraId="17D9222A" w14:textId="214EAF68" w:rsidR="00D1148D" w:rsidRDefault="00D1148D" w:rsidP="00D1148D">
      <w:pPr>
        <w:jc w:val="center"/>
        <w:rPr>
          <w:b/>
          <w:bCs/>
          <w:sz w:val="28"/>
          <w:szCs w:val="28"/>
        </w:rPr>
      </w:pPr>
      <w:r>
        <w:br w:type="page"/>
      </w:r>
    </w:p>
    <w:p w14:paraId="00006EB1" w14:textId="77777777" w:rsidR="00D1148D" w:rsidRPr="00750B3C" w:rsidRDefault="00D1148D" w:rsidP="00D1148D"/>
    <w:p w14:paraId="2BA33014" w14:textId="77777777" w:rsidR="00835DA0" w:rsidRPr="00A73E14" w:rsidRDefault="00835DA0" w:rsidP="00835DA0">
      <w:pPr>
        <w:jc w:val="center"/>
        <w:rPr>
          <w:b/>
          <w:bCs/>
          <w:sz w:val="28"/>
          <w:szCs w:val="28"/>
        </w:rPr>
      </w:pPr>
      <w:r w:rsidRPr="00A73E14">
        <w:rPr>
          <w:b/>
          <w:bCs/>
          <w:sz w:val="28"/>
          <w:szCs w:val="28"/>
        </w:rPr>
        <w:t>Техническое предложение</w:t>
      </w:r>
      <w:r w:rsidRPr="00A73E14">
        <w:rPr>
          <w:rStyle w:val="a8"/>
          <w:b/>
          <w:bCs/>
        </w:rPr>
        <w:footnoteReference w:id="8"/>
      </w:r>
    </w:p>
    <w:p w14:paraId="2E783673" w14:textId="77777777" w:rsidR="00835DA0" w:rsidRDefault="00835DA0" w:rsidP="00835DA0">
      <w:pPr>
        <w:rPr>
          <w:bCs/>
        </w:rPr>
      </w:pPr>
    </w:p>
    <w:p w14:paraId="54CDB078" w14:textId="04ACF469" w:rsidR="00835DA0" w:rsidRPr="00957991" w:rsidRDefault="00835DA0" w:rsidP="00835DA0">
      <w:pPr>
        <w:ind w:firstLine="709"/>
        <w:jc w:val="both"/>
      </w:pPr>
      <w:r w:rsidRPr="00957991">
        <w:rPr>
          <w:b/>
        </w:rPr>
        <w:t xml:space="preserve">Номер </w:t>
      </w:r>
      <w:r w:rsidR="00CE3802">
        <w:rPr>
          <w:b/>
        </w:rPr>
        <w:t xml:space="preserve">и предмет </w:t>
      </w:r>
      <w:r w:rsidRPr="00957991">
        <w:rPr>
          <w:b/>
        </w:rPr>
        <w:t xml:space="preserve">закупки </w:t>
      </w:r>
      <w:r w:rsidRPr="00957991">
        <w:t xml:space="preserve">________________________________________________________________ </w:t>
      </w:r>
      <w:r w:rsidRPr="006E3098">
        <w:t>(</w:t>
      </w:r>
      <w:r w:rsidRPr="00C50398">
        <w:rPr>
          <w:i/>
        </w:rPr>
        <w:t>участник должен указать номер</w:t>
      </w:r>
      <w:r w:rsidR="00CE3802">
        <w:rPr>
          <w:i/>
        </w:rPr>
        <w:t xml:space="preserve"> и предмет</w:t>
      </w:r>
      <w:r w:rsidRPr="00C50398">
        <w:rPr>
          <w:i/>
        </w:rPr>
        <w:t xml:space="preserve"> </w:t>
      </w:r>
      <w:r w:rsidR="003A2BF4" w:rsidRPr="00C50398">
        <w:rPr>
          <w:i/>
        </w:rPr>
        <w:t>закупки, соответствующие</w:t>
      </w:r>
      <w:r w:rsidRPr="00C50398">
        <w:rPr>
          <w:i/>
        </w:rPr>
        <w:t xml:space="preserve"> указанным в</w:t>
      </w:r>
      <w:r>
        <w:rPr>
          <w:i/>
        </w:rPr>
        <w:t xml:space="preserve"> </w:t>
      </w:r>
      <w:r w:rsidRPr="00C50398">
        <w:rPr>
          <w:i/>
        </w:rPr>
        <w:t>документации</w:t>
      </w:r>
      <w:r>
        <w:rPr>
          <w:i/>
        </w:rPr>
        <w:t xml:space="preserve"> о закупке</w:t>
      </w:r>
      <w:r w:rsidRPr="00957991">
        <w:t>)</w:t>
      </w:r>
    </w:p>
    <w:p w14:paraId="71F7CB80" w14:textId="77777777" w:rsidR="00835DA0" w:rsidRPr="00612F31" w:rsidRDefault="00835DA0" w:rsidP="00835DA0">
      <w:pPr>
        <w:pStyle w:val="a3"/>
        <w:ind w:left="0" w:firstLine="709"/>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6"/>
        <w:gridCol w:w="451"/>
        <w:gridCol w:w="41"/>
        <w:gridCol w:w="1220"/>
        <w:gridCol w:w="2918"/>
        <w:gridCol w:w="1980"/>
        <w:gridCol w:w="1980"/>
        <w:gridCol w:w="1983"/>
      </w:tblGrid>
      <w:tr w:rsidR="00835DA0" w:rsidRPr="00957991" w14:paraId="1B3A053F" w14:textId="77777777" w:rsidTr="00835DA0">
        <w:trPr>
          <w:trHeight w:val="428"/>
        </w:trPr>
        <w:tc>
          <w:tcPr>
            <w:tcW w:w="5000" w:type="pct"/>
            <w:gridSpan w:val="8"/>
            <w:tcBorders>
              <w:top w:val="single" w:sz="4" w:space="0" w:color="auto"/>
              <w:left w:val="single" w:sz="4" w:space="0" w:color="auto"/>
              <w:bottom w:val="single" w:sz="4" w:space="0" w:color="auto"/>
              <w:right w:val="single" w:sz="4" w:space="0" w:color="auto"/>
            </w:tcBorders>
          </w:tcPr>
          <w:p w14:paraId="4A46DA85" w14:textId="77777777" w:rsidR="00835DA0" w:rsidRPr="004F0998" w:rsidRDefault="00835DA0" w:rsidP="00835DA0">
            <w:pPr>
              <w:jc w:val="both"/>
              <w:rPr>
                <w:b/>
                <w:bCs/>
              </w:rPr>
            </w:pPr>
            <w:r w:rsidRPr="004F0998">
              <w:rPr>
                <w:b/>
                <w:bCs/>
              </w:rPr>
              <w:t xml:space="preserve">Наименование товаров, их количество </w:t>
            </w:r>
          </w:p>
        </w:tc>
      </w:tr>
      <w:tr w:rsidR="00835DA0" w:rsidRPr="00957991" w14:paraId="5E2FB1A8" w14:textId="77777777" w:rsidTr="00835DA0">
        <w:tc>
          <w:tcPr>
            <w:tcW w:w="1524" w:type="pct"/>
            <w:gridSpan w:val="2"/>
          </w:tcPr>
          <w:p w14:paraId="1BE80F11" w14:textId="77777777" w:rsidR="00835DA0" w:rsidRPr="00957991" w:rsidRDefault="00835DA0" w:rsidP="00835DA0">
            <w:pPr>
              <w:jc w:val="both"/>
              <w:rPr>
                <w:b/>
              </w:rPr>
            </w:pPr>
            <w:r w:rsidRPr="00957991">
              <w:rPr>
                <w:b/>
              </w:rPr>
              <w:t>Наименование товара</w:t>
            </w:r>
          </w:p>
          <w:p w14:paraId="3096B619" w14:textId="77777777" w:rsidR="00835DA0" w:rsidRPr="004F0998" w:rsidRDefault="00835DA0" w:rsidP="00835DA0">
            <w:pPr>
              <w:jc w:val="both"/>
              <w:rPr>
                <w:b/>
              </w:rPr>
            </w:pPr>
          </w:p>
        </w:tc>
        <w:tc>
          <w:tcPr>
            <w:tcW w:w="1435" w:type="pct"/>
            <w:gridSpan w:val="3"/>
          </w:tcPr>
          <w:p w14:paraId="20D4BC65" w14:textId="77777777" w:rsidR="00835DA0" w:rsidRPr="004F0998" w:rsidRDefault="00835DA0" w:rsidP="00835DA0">
            <w:pPr>
              <w:jc w:val="both"/>
              <w:rPr>
                <w:b/>
              </w:rPr>
            </w:pPr>
            <w:r w:rsidRPr="002F3F5B">
              <w:rPr>
                <w:b/>
              </w:rPr>
              <w:t>Код товара, работы, услуги по Общероссийскому классификатору продукции по видам экономической деятельности ОК 034-2014 (КПЕС 2008) (ОКПД 2)</w:t>
            </w:r>
          </w:p>
        </w:tc>
        <w:tc>
          <w:tcPr>
            <w:tcW w:w="680" w:type="pct"/>
          </w:tcPr>
          <w:p w14:paraId="1C4C23F8" w14:textId="77777777" w:rsidR="00835DA0" w:rsidRPr="004F0998" w:rsidRDefault="00835DA0" w:rsidP="00835DA0">
            <w:pPr>
              <w:jc w:val="both"/>
              <w:rPr>
                <w:b/>
              </w:rPr>
            </w:pPr>
            <w:r w:rsidRPr="004F0998">
              <w:rPr>
                <w:b/>
              </w:rPr>
              <w:t>Ед.изм.</w:t>
            </w:r>
            <w:r>
              <w:rPr>
                <w:b/>
              </w:rPr>
              <w:t xml:space="preserve"> </w:t>
            </w:r>
          </w:p>
        </w:tc>
        <w:tc>
          <w:tcPr>
            <w:tcW w:w="680" w:type="pct"/>
          </w:tcPr>
          <w:p w14:paraId="300C9A31" w14:textId="77777777" w:rsidR="00835DA0" w:rsidRPr="004F0998" w:rsidRDefault="00835DA0" w:rsidP="00835DA0">
            <w:pPr>
              <w:jc w:val="both"/>
              <w:rPr>
                <w:b/>
              </w:rPr>
            </w:pPr>
            <w:r w:rsidRPr="004F0998">
              <w:rPr>
                <w:b/>
              </w:rPr>
              <w:t>Количество</w:t>
            </w:r>
          </w:p>
        </w:tc>
        <w:tc>
          <w:tcPr>
            <w:tcW w:w="681" w:type="pct"/>
          </w:tcPr>
          <w:p w14:paraId="6E840D02" w14:textId="77777777" w:rsidR="00835DA0" w:rsidRPr="004F0998" w:rsidRDefault="00835DA0" w:rsidP="00835DA0">
            <w:pPr>
              <w:jc w:val="both"/>
              <w:rPr>
                <w:b/>
              </w:rPr>
            </w:pPr>
            <w:r w:rsidRPr="004F0998">
              <w:rPr>
                <w:b/>
              </w:rPr>
              <w:t>Производитель</w:t>
            </w:r>
          </w:p>
          <w:p w14:paraId="5AF4034E" w14:textId="77777777" w:rsidR="00835DA0" w:rsidRPr="004F0998" w:rsidRDefault="00835DA0" w:rsidP="00835DA0">
            <w:pPr>
              <w:jc w:val="both"/>
              <w:rPr>
                <w:b/>
              </w:rPr>
            </w:pPr>
          </w:p>
        </w:tc>
      </w:tr>
      <w:tr w:rsidR="00835DA0" w:rsidRPr="00957991" w14:paraId="17A5783E" w14:textId="77777777" w:rsidTr="00835DA0">
        <w:tc>
          <w:tcPr>
            <w:tcW w:w="1524" w:type="pct"/>
            <w:gridSpan w:val="2"/>
          </w:tcPr>
          <w:p w14:paraId="66BF7091" w14:textId="77777777" w:rsidR="00835DA0" w:rsidRPr="00DB4F9C" w:rsidRDefault="00835DA0" w:rsidP="00835DA0">
            <w:pPr>
              <w:ind w:left="-108"/>
              <w:jc w:val="both"/>
            </w:pPr>
            <w:r w:rsidRPr="00DB4F9C">
              <w:t>Указать наименование товара с указанием марки (при наличии), модели (при наличии)</w:t>
            </w:r>
          </w:p>
          <w:p w14:paraId="594E5227" w14:textId="77777777" w:rsidR="00835DA0" w:rsidRPr="00DB4F9C" w:rsidRDefault="00835DA0" w:rsidP="00835DA0">
            <w:pPr>
              <w:jc w:val="both"/>
            </w:pPr>
          </w:p>
        </w:tc>
        <w:tc>
          <w:tcPr>
            <w:tcW w:w="1435" w:type="pct"/>
            <w:gridSpan w:val="3"/>
          </w:tcPr>
          <w:p w14:paraId="2CB27617" w14:textId="77777777" w:rsidR="00835DA0" w:rsidRPr="00DB4F9C" w:rsidRDefault="00835DA0" w:rsidP="00835DA0">
            <w:pPr>
              <w:jc w:val="both"/>
            </w:pPr>
            <w:r w:rsidRPr="002F3F5B">
              <w:t>Указать код согласно ОК 034-2014 (КПЕС 2008) с точностью до класса, подкласса, группы, подгруппы, вида, категории или подкатегории закупаемого товара, работы, услуги</w:t>
            </w:r>
          </w:p>
        </w:tc>
        <w:tc>
          <w:tcPr>
            <w:tcW w:w="680" w:type="pct"/>
          </w:tcPr>
          <w:p w14:paraId="5569149D" w14:textId="77777777" w:rsidR="00835DA0" w:rsidRPr="00DB4F9C" w:rsidRDefault="00835DA0" w:rsidP="00835DA0">
            <w:pPr>
              <w:jc w:val="both"/>
            </w:pPr>
            <w:r w:rsidRPr="00DB4F9C">
              <w:t>Указать ед. изм. согласно ОКЕИ</w:t>
            </w:r>
          </w:p>
        </w:tc>
        <w:tc>
          <w:tcPr>
            <w:tcW w:w="680" w:type="pct"/>
          </w:tcPr>
          <w:p w14:paraId="3B48B715" w14:textId="77777777" w:rsidR="00835DA0" w:rsidRPr="00DB4F9C" w:rsidRDefault="00835DA0" w:rsidP="00835DA0">
            <w:pPr>
              <w:jc w:val="both"/>
            </w:pPr>
            <w:r w:rsidRPr="00DB4F9C">
              <w:t>Указать количество согласно единицам измерения</w:t>
            </w:r>
          </w:p>
          <w:p w14:paraId="6FA4779E" w14:textId="77777777" w:rsidR="00835DA0" w:rsidRPr="00DB4F9C" w:rsidRDefault="00835DA0" w:rsidP="00835DA0">
            <w:pPr>
              <w:jc w:val="both"/>
            </w:pPr>
          </w:p>
        </w:tc>
        <w:tc>
          <w:tcPr>
            <w:tcW w:w="681" w:type="pct"/>
          </w:tcPr>
          <w:p w14:paraId="138DE42F" w14:textId="77777777" w:rsidR="00835DA0" w:rsidRPr="00DB4F9C" w:rsidRDefault="00835DA0" w:rsidP="00835DA0">
            <w:pPr>
              <w:jc w:val="both"/>
            </w:pPr>
            <w:r w:rsidRPr="00DB4F9C">
              <w:t xml:space="preserve">Участник должен указать </w:t>
            </w:r>
            <w:r>
              <w:t xml:space="preserve">организационно-правовую форму, </w:t>
            </w:r>
            <w:r w:rsidRPr="00DB4F9C">
              <w:t>наименование производителя и его ИНН</w:t>
            </w:r>
            <w:r>
              <w:rPr>
                <w:rStyle w:val="a8"/>
                <w:sz w:val="20"/>
                <w:szCs w:val="20"/>
              </w:rPr>
              <w:footnoteReference w:id="9"/>
            </w:r>
          </w:p>
          <w:p w14:paraId="4577953F" w14:textId="77777777" w:rsidR="00835DA0" w:rsidRPr="00DB4F9C" w:rsidRDefault="00835DA0" w:rsidP="00835DA0">
            <w:pPr>
              <w:jc w:val="both"/>
            </w:pPr>
          </w:p>
        </w:tc>
      </w:tr>
      <w:tr w:rsidR="00835DA0" w:rsidRPr="00957991" w14:paraId="31A7F819" w14:textId="77777777" w:rsidTr="00835DA0">
        <w:trPr>
          <w:trHeight w:val="445"/>
        </w:trPr>
        <w:tc>
          <w:tcPr>
            <w:tcW w:w="1538" w:type="pct"/>
            <w:gridSpan w:val="3"/>
          </w:tcPr>
          <w:p w14:paraId="42029AA5" w14:textId="77777777" w:rsidR="00835DA0" w:rsidRPr="00DB4F9C" w:rsidRDefault="00835DA0" w:rsidP="00835DA0">
            <w:pPr>
              <w:jc w:val="both"/>
              <w:rPr>
                <w:bCs/>
              </w:rPr>
            </w:pPr>
            <w:r w:rsidRPr="00DB4F9C">
              <w:rPr>
                <w:b/>
                <w:bCs/>
              </w:rPr>
              <w:t>Применяемая участником ставка НДС</w:t>
            </w:r>
          </w:p>
        </w:tc>
        <w:tc>
          <w:tcPr>
            <w:tcW w:w="3462" w:type="pct"/>
            <w:gridSpan w:val="5"/>
          </w:tcPr>
          <w:p w14:paraId="78F387A7" w14:textId="77777777" w:rsidR="00835DA0" w:rsidRPr="00DB4F9C" w:rsidRDefault="00835DA0" w:rsidP="00835DA0">
            <w:pPr>
              <w:jc w:val="both"/>
              <w:rPr>
                <w:bCs/>
              </w:rPr>
            </w:pPr>
            <w:r w:rsidRPr="00DB4F9C">
              <w:rPr>
                <w:bCs/>
              </w:rPr>
              <w:t>Указать применяемую участником ставку НДС в процентах</w:t>
            </w:r>
          </w:p>
        </w:tc>
      </w:tr>
      <w:tr w:rsidR="00835DA0" w:rsidRPr="00957991" w14:paraId="69C1CD72" w14:textId="77777777" w:rsidTr="00835DA0">
        <w:trPr>
          <w:trHeight w:val="551"/>
        </w:trPr>
        <w:tc>
          <w:tcPr>
            <w:tcW w:w="5000" w:type="pct"/>
            <w:gridSpan w:val="8"/>
          </w:tcPr>
          <w:p w14:paraId="13E59640" w14:textId="77777777" w:rsidR="00835DA0" w:rsidRPr="00DB4F9C" w:rsidRDefault="00835DA0" w:rsidP="00835DA0">
            <w:pPr>
              <w:jc w:val="both"/>
              <w:rPr>
                <w:b/>
                <w:bCs/>
              </w:rPr>
            </w:pPr>
            <w:r w:rsidRPr="00DB4F9C">
              <w:rPr>
                <w:b/>
                <w:bCs/>
              </w:rPr>
              <w:t>5. Характеристики предлагаемых товаров</w:t>
            </w:r>
          </w:p>
        </w:tc>
      </w:tr>
      <w:tr w:rsidR="00835DA0" w:rsidRPr="00957991" w14:paraId="2BDA762F" w14:textId="77777777" w:rsidTr="00835DA0">
        <w:trPr>
          <w:trHeight w:val="3395"/>
        </w:trPr>
        <w:tc>
          <w:tcPr>
            <w:tcW w:w="1369" w:type="pct"/>
          </w:tcPr>
          <w:p w14:paraId="4AF37118" w14:textId="77777777" w:rsidR="00835DA0" w:rsidRPr="00DB4F9C" w:rsidRDefault="00835DA0" w:rsidP="00835DA0">
            <w:pPr>
              <w:jc w:val="both"/>
            </w:pPr>
            <w:r w:rsidRPr="00DB4F9C">
              <w:t>Указать наименование товара с указанием марки (при наличии), модели (при наличии).</w:t>
            </w:r>
          </w:p>
          <w:p w14:paraId="78468806" w14:textId="199710EF" w:rsidR="00835DA0" w:rsidRPr="00DB4F9C" w:rsidRDefault="00835DA0" w:rsidP="00835DA0">
            <w:pPr>
              <w:jc w:val="both"/>
              <w:rPr>
                <w:bCs/>
              </w:rPr>
            </w:pPr>
          </w:p>
        </w:tc>
        <w:tc>
          <w:tcPr>
            <w:tcW w:w="588" w:type="pct"/>
            <w:gridSpan w:val="3"/>
          </w:tcPr>
          <w:p w14:paraId="44DD3402" w14:textId="77777777" w:rsidR="00835DA0" w:rsidRPr="00DB4F9C" w:rsidRDefault="00835DA0" w:rsidP="00835DA0">
            <w:pPr>
              <w:jc w:val="both"/>
              <w:rPr>
                <w:bCs/>
              </w:rPr>
            </w:pPr>
            <w:r w:rsidRPr="00DB4F9C">
              <w:rPr>
                <w:bCs/>
              </w:rPr>
              <w:t>Технические и функциональные характеристики товара</w:t>
            </w:r>
          </w:p>
        </w:tc>
        <w:tc>
          <w:tcPr>
            <w:tcW w:w="3042" w:type="pct"/>
            <w:gridSpan w:val="4"/>
          </w:tcPr>
          <w:p w14:paraId="752104DE" w14:textId="77777777" w:rsidR="00835DA0" w:rsidRPr="00DB4F9C" w:rsidRDefault="00835DA0" w:rsidP="00835DA0">
            <w:pPr>
              <w:jc w:val="both"/>
              <w:rPr>
                <w:bCs/>
              </w:rPr>
            </w:pPr>
            <w:r w:rsidRPr="00DB4F9C">
              <w:rPr>
                <w:bCs/>
              </w:rPr>
              <w:t>Участник должен перечислить характеристики товаров в соответствии с требованиями технического задания документации и указать их конкретные значения в соответствии с требованиями технического задания аукционной документации:</w:t>
            </w:r>
          </w:p>
          <w:p w14:paraId="7EF211A5" w14:textId="22754E66" w:rsidR="00CE3802" w:rsidRDefault="00CE3802" w:rsidP="00835DA0">
            <w:pPr>
              <w:jc w:val="both"/>
            </w:pPr>
            <w:r>
              <w:t>ц</w:t>
            </w:r>
            <w:r w:rsidRPr="00CE3802">
              <w:t>вет</w:t>
            </w:r>
            <w:r>
              <w:t>;</w:t>
            </w:r>
          </w:p>
          <w:p w14:paraId="6955BE10" w14:textId="77777777" w:rsidR="00CE3802" w:rsidRDefault="00CE3802" w:rsidP="00835DA0">
            <w:pPr>
              <w:jc w:val="both"/>
            </w:pPr>
            <w:r>
              <w:t>р</w:t>
            </w:r>
            <w:r w:rsidRPr="00CE3802">
              <w:t xml:space="preserve">азмер; </w:t>
            </w:r>
          </w:p>
          <w:p w14:paraId="04282239" w14:textId="77777777" w:rsidR="00CE3802" w:rsidRDefault="00CE3802" w:rsidP="00835DA0">
            <w:pPr>
              <w:jc w:val="both"/>
            </w:pPr>
            <w:r>
              <w:t>м</w:t>
            </w:r>
            <w:r w:rsidRPr="00CE3802">
              <w:t xml:space="preserve">атериал; </w:t>
            </w:r>
          </w:p>
          <w:p w14:paraId="3E08145C" w14:textId="77777777" w:rsidR="00CE3802" w:rsidRDefault="00CE3802" w:rsidP="00835DA0">
            <w:pPr>
              <w:jc w:val="both"/>
            </w:pPr>
            <w:r>
              <w:t>ф</w:t>
            </w:r>
            <w:r w:rsidRPr="00CE3802">
              <w:t>орма</w:t>
            </w:r>
            <w:r>
              <w:t>;</w:t>
            </w:r>
          </w:p>
          <w:p w14:paraId="43C0A048" w14:textId="77777777" w:rsidR="00CE3802" w:rsidRDefault="00CE3802" w:rsidP="00835DA0">
            <w:pPr>
              <w:jc w:val="both"/>
            </w:pPr>
            <w:r>
              <w:t>с</w:t>
            </w:r>
            <w:r w:rsidRPr="00CE3802">
              <w:t xml:space="preserve">телька; </w:t>
            </w:r>
          </w:p>
          <w:p w14:paraId="1C7756E8" w14:textId="77777777" w:rsidR="00CE3802" w:rsidRDefault="00CE3802" w:rsidP="00835DA0">
            <w:pPr>
              <w:jc w:val="both"/>
            </w:pPr>
            <w:r>
              <w:t>и</w:t>
            </w:r>
            <w:r w:rsidRPr="00CE3802">
              <w:t>ндивидуальная упаковка</w:t>
            </w:r>
            <w:r>
              <w:t>;</w:t>
            </w:r>
          </w:p>
          <w:p w14:paraId="0EC4B82E" w14:textId="1D401854" w:rsidR="00835DA0" w:rsidRPr="00DB4F9C" w:rsidRDefault="00CE3802" w:rsidP="00835DA0">
            <w:pPr>
              <w:jc w:val="both"/>
              <w:rPr>
                <w:bCs/>
                <w:i/>
              </w:rPr>
            </w:pPr>
            <w:r>
              <w:t>п</w:t>
            </w:r>
            <w:r w:rsidRPr="00CE3802">
              <w:t>одошва</w:t>
            </w:r>
            <w:r w:rsidR="00835DA0">
              <w:rPr>
                <w:bCs/>
                <w:iCs/>
                <w:color w:val="000000"/>
              </w:rPr>
              <w:t>.</w:t>
            </w:r>
          </w:p>
        </w:tc>
      </w:tr>
    </w:tbl>
    <w:p w14:paraId="76F4A8C3" w14:textId="77777777" w:rsidR="00835DA0" w:rsidRDefault="00835DA0" w:rsidP="00835DA0">
      <w:pPr>
        <w:jc w:val="center"/>
        <w:rPr>
          <w:b/>
          <w:color w:val="000000"/>
          <w:sz w:val="28"/>
          <w:szCs w:val="28"/>
        </w:rPr>
      </w:pPr>
    </w:p>
    <w:p w14:paraId="22FB29D1" w14:textId="77777777" w:rsidR="00A12B95" w:rsidRDefault="00A12B95" w:rsidP="00A12B95">
      <w:pPr>
        <w:jc w:val="center"/>
        <w:rPr>
          <w:b/>
          <w:color w:val="000000"/>
          <w:sz w:val="28"/>
          <w:szCs w:val="28"/>
        </w:rPr>
      </w:pPr>
    </w:p>
    <w:p w14:paraId="187FFCD6" w14:textId="77777777" w:rsidR="00835DA0" w:rsidRPr="009D25EE" w:rsidRDefault="00A12B95" w:rsidP="00835DA0">
      <w:pPr>
        <w:pStyle w:val="a6"/>
        <w:jc w:val="center"/>
        <w:rPr>
          <w:b/>
          <w:sz w:val="28"/>
          <w:szCs w:val="28"/>
        </w:rPr>
      </w:pPr>
      <w:r>
        <w:rPr>
          <w:b/>
          <w:color w:val="000000"/>
          <w:sz w:val="28"/>
          <w:szCs w:val="28"/>
        </w:rPr>
        <w:br w:type="page"/>
      </w:r>
      <w:r w:rsidR="00835DA0" w:rsidRPr="009D25EE">
        <w:rPr>
          <w:b/>
          <w:sz w:val="28"/>
          <w:szCs w:val="28"/>
        </w:rPr>
        <w:t>Форма сведений о наименовании страны происхождения поставляемого товара</w:t>
      </w:r>
    </w:p>
    <w:p w14:paraId="01136348" w14:textId="77777777" w:rsidR="00835DA0" w:rsidRDefault="00835DA0" w:rsidP="00835DA0">
      <w:pPr>
        <w:pStyle w:val="a6"/>
        <w:jc w:val="center"/>
        <w:rPr>
          <w:i/>
          <w:sz w:val="28"/>
          <w:szCs w:val="28"/>
        </w:rPr>
      </w:pPr>
      <w:r w:rsidRPr="0065742D">
        <w:rPr>
          <w:i/>
          <w:sz w:val="28"/>
          <w:szCs w:val="28"/>
        </w:rPr>
        <w:t xml:space="preserve">представляется в формате </w:t>
      </w:r>
      <w:r>
        <w:rPr>
          <w:i/>
          <w:sz w:val="28"/>
          <w:szCs w:val="28"/>
          <w:lang w:val="en-US"/>
        </w:rPr>
        <w:t>MS</w:t>
      </w:r>
      <w:r w:rsidRPr="00C56497">
        <w:rPr>
          <w:i/>
          <w:sz w:val="28"/>
          <w:szCs w:val="28"/>
        </w:rPr>
        <w:t xml:space="preserve"> </w:t>
      </w:r>
      <w:r w:rsidRPr="0065742D">
        <w:rPr>
          <w:i/>
          <w:sz w:val="28"/>
          <w:szCs w:val="28"/>
          <w:lang w:val="en-US"/>
        </w:rPr>
        <w:t>Word</w:t>
      </w:r>
    </w:p>
    <w:p w14:paraId="5FD463D9" w14:textId="77777777" w:rsidR="00835DA0" w:rsidRDefault="00835DA0" w:rsidP="00835DA0">
      <w:pPr>
        <w:pStyle w:val="a6"/>
        <w:jc w:val="center"/>
        <w:rPr>
          <w:i/>
          <w:sz w:val="28"/>
          <w:szCs w:val="28"/>
        </w:rPr>
      </w:pPr>
    </w:p>
    <w:p w14:paraId="7207597E" w14:textId="77777777" w:rsidR="00835DA0" w:rsidRPr="00FE6DE0" w:rsidRDefault="00835DA0" w:rsidP="00835DA0">
      <w:pPr>
        <w:pStyle w:val="a6"/>
        <w:jc w:val="center"/>
        <w:rPr>
          <w:sz w:val="28"/>
          <w:szCs w:val="28"/>
        </w:rPr>
      </w:pPr>
      <w:r w:rsidRPr="00AD480B">
        <w:rPr>
          <w:i/>
          <w:sz w:val="28"/>
        </w:rPr>
        <w:t>Обращаем внимание участников закупки, что представленные сведения о</w:t>
      </w:r>
      <w:r>
        <w:rPr>
          <w:i/>
          <w:sz w:val="28"/>
        </w:rPr>
        <w:t xml:space="preserve"> наименовании страны происхождения товара </w:t>
      </w:r>
      <w:r w:rsidRPr="00AD480B">
        <w:rPr>
          <w:i/>
          <w:sz w:val="28"/>
        </w:rPr>
        <w:t>должны быть достоверными</w:t>
      </w:r>
    </w:p>
    <w:p w14:paraId="1F011E07" w14:textId="77777777" w:rsidR="00835DA0" w:rsidRDefault="00835DA0" w:rsidP="00835DA0">
      <w:pPr>
        <w:pStyle w:val="a6"/>
        <w:rPr>
          <w:sz w:val="28"/>
          <w:szCs w:val="28"/>
        </w:rPr>
      </w:pPr>
    </w:p>
    <w:p w14:paraId="08E9B1B6" w14:textId="279211B9" w:rsidR="00835DA0" w:rsidRPr="009D25EE" w:rsidRDefault="00835DA0" w:rsidP="00835DA0">
      <w:pPr>
        <w:pStyle w:val="a6"/>
        <w:jc w:val="center"/>
        <w:rPr>
          <w:sz w:val="28"/>
          <w:szCs w:val="28"/>
        </w:rPr>
      </w:pPr>
      <w:r>
        <w:rPr>
          <w:sz w:val="28"/>
          <w:szCs w:val="28"/>
        </w:rPr>
        <w:t>С</w:t>
      </w:r>
      <w:r w:rsidRPr="00BA65A0">
        <w:rPr>
          <w:sz w:val="28"/>
          <w:szCs w:val="28"/>
        </w:rPr>
        <w:t>ведени</w:t>
      </w:r>
      <w:r>
        <w:rPr>
          <w:sz w:val="28"/>
          <w:szCs w:val="28"/>
        </w:rPr>
        <w:t>я</w:t>
      </w:r>
      <w:r w:rsidRPr="00BA65A0">
        <w:rPr>
          <w:sz w:val="28"/>
          <w:szCs w:val="28"/>
        </w:rPr>
        <w:t xml:space="preserve"> о наименовании страны происхождения поставляемого товара</w:t>
      </w:r>
    </w:p>
    <w:p w14:paraId="08534B51" w14:textId="77777777" w:rsidR="00835DA0" w:rsidRDefault="00835DA0" w:rsidP="00835DA0">
      <w:pPr>
        <w:pStyle w:val="a6"/>
        <w:ind w:firstLine="0"/>
        <w:rPr>
          <w:sz w:val="28"/>
          <w:szCs w:val="28"/>
        </w:rPr>
      </w:pPr>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837"/>
        <w:gridCol w:w="2837"/>
        <w:gridCol w:w="4391"/>
      </w:tblGrid>
      <w:tr w:rsidR="00CE3802" w:rsidRPr="0065742D" w14:paraId="3C63B6E5" w14:textId="77777777" w:rsidTr="00153527">
        <w:tc>
          <w:tcPr>
            <w:tcW w:w="1413" w:type="pct"/>
          </w:tcPr>
          <w:p w14:paraId="7E7D1EBD" w14:textId="77777777" w:rsidR="00CE3802" w:rsidRPr="005779E9" w:rsidRDefault="00CE3802" w:rsidP="00835DA0">
            <w:pPr>
              <w:jc w:val="center"/>
              <w:rPr>
                <w:b/>
                <w:szCs w:val="22"/>
              </w:rPr>
            </w:pPr>
            <w:r w:rsidRPr="005779E9">
              <w:rPr>
                <w:b/>
                <w:szCs w:val="22"/>
              </w:rPr>
              <w:t>Наименование товара</w:t>
            </w:r>
          </w:p>
        </w:tc>
        <w:tc>
          <w:tcPr>
            <w:tcW w:w="1011" w:type="pct"/>
          </w:tcPr>
          <w:p w14:paraId="21114155" w14:textId="77777777" w:rsidR="00CE3802" w:rsidRPr="005779E9" w:rsidRDefault="00CE3802" w:rsidP="00835DA0">
            <w:pPr>
              <w:jc w:val="center"/>
              <w:rPr>
                <w:b/>
                <w:szCs w:val="22"/>
              </w:rPr>
            </w:pPr>
            <w:r w:rsidRPr="005779E9">
              <w:rPr>
                <w:b/>
                <w:szCs w:val="22"/>
              </w:rPr>
              <w:t>Ед.изм.</w:t>
            </w:r>
          </w:p>
        </w:tc>
        <w:tc>
          <w:tcPr>
            <w:tcW w:w="1011" w:type="pct"/>
          </w:tcPr>
          <w:p w14:paraId="2E041958" w14:textId="77777777" w:rsidR="00CE3802" w:rsidRPr="005779E9" w:rsidRDefault="00CE3802" w:rsidP="00835DA0">
            <w:pPr>
              <w:jc w:val="center"/>
              <w:rPr>
                <w:b/>
                <w:szCs w:val="22"/>
              </w:rPr>
            </w:pPr>
            <w:r w:rsidRPr="005779E9">
              <w:rPr>
                <w:b/>
                <w:szCs w:val="22"/>
              </w:rPr>
              <w:t>Количество</w:t>
            </w:r>
          </w:p>
        </w:tc>
        <w:tc>
          <w:tcPr>
            <w:tcW w:w="1565" w:type="pct"/>
          </w:tcPr>
          <w:p w14:paraId="6E4D1909" w14:textId="77777777" w:rsidR="00CE3802" w:rsidRPr="0065742D" w:rsidRDefault="00CE3802" w:rsidP="00835DA0">
            <w:pPr>
              <w:jc w:val="center"/>
              <w:rPr>
                <w:b/>
                <w:sz w:val="22"/>
                <w:szCs w:val="22"/>
              </w:rPr>
            </w:pPr>
            <w:r>
              <w:rPr>
                <w:b/>
              </w:rPr>
              <w:t>Наименование страны происхождения товара</w:t>
            </w:r>
          </w:p>
        </w:tc>
      </w:tr>
      <w:tr w:rsidR="00CE3802" w:rsidRPr="0065742D" w14:paraId="4CA46E54" w14:textId="77777777" w:rsidTr="00153527">
        <w:tc>
          <w:tcPr>
            <w:tcW w:w="1413" w:type="pct"/>
          </w:tcPr>
          <w:p w14:paraId="586C4DE6" w14:textId="14E8E8E6" w:rsidR="00CE3802" w:rsidRPr="00A25DDF" w:rsidRDefault="00CE3802" w:rsidP="00153527">
            <w:pPr>
              <w:jc w:val="both"/>
              <w:rPr>
                <w:szCs w:val="22"/>
              </w:rPr>
            </w:pPr>
            <w:r w:rsidRPr="00A25DDF">
              <w:rPr>
                <w:szCs w:val="22"/>
              </w:rPr>
              <w:t>Указать наименование товара, с указанием марки (при наличии), модели (при наличии)</w:t>
            </w:r>
          </w:p>
        </w:tc>
        <w:tc>
          <w:tcPr>
            <w:tcW w:w="1011" w:type="pct"/>
          </w:tcPr>
          <w:p w14:paraId="4DF5612C" w14:textId="77777777" w:rsidR="00CE3802" w:rsidRPr="00A25DDF" w:rsidRDefault="00CE3802" w:rsidP="00CE3802">
            <w:pPr>
              <w:jc w:val="both"/>
              <w:rPr>
                <w:szCs w:val="22"/>
              </w:rPr>
            </w:pPr>
            <w:r w:rsidRPr="00A25DDF">
              <w:rPr>
                <w:szCs w:val="22"/>
              </w:rPr>
              <w:t>Указать ед. изм. согласно ОКЕИ</w:t>
            </w:r>
          </w:p>
        </w:tc>
        <w:tc>
          <w:tcPr>
            <w:tcW w:w="1011" w:type="pct"/>
          </w:tcPr>
          <w:p w14:paraId="599DAF0C" w14:textId="77777777" w:rsidR="00CE3802" w:rsidRPr="00A25DDF" w:rsidRDefault="00CE3802" w:rsidP="00CE3802">
            <w:pPr>
              <w:jc w:val="both"/>
              <w:rPr>
                <w:szCs w:val="22"/>
              </w:rPr>
            </w:pPr>
            <w:r w:rsidRPr="00A25DDF">
              <w:rPr>
                <w:szCs w:val="22"/>
              </w:rPr>
              <w:t>Указать количество согласно единицам измерения</w:t>
            </w:r>
          </w:p>
        </w:tc>
        <w:tc>
          <w:tcPr>
            <w:tcW w:w="1565" w:type="pct"/>
          </w:tcPr>
          <w:p w14:paraId="115145F0" w14:textId="77777777" w:rsidR="00CE3802" w:rsidRPr="0065742D" w:rsidRDefault="00CE3802" w:rsidP="00CE3802">
            <w:pPr>
              <w:jc w:val="both"/>
              <w:rPr>
                <w:sz w:val="22"/>
                <w:szCs w:val="22"/>
              </w:rPr>
            </w:pPr>
            <w:r>
              <w:t>Указать наименование страны происхождения товара в соответствии с Общероссийским классификатором стран мира, утвержденным Постановлением Госстандарта России от 14.12.2001 № 529-ст</w:t>
            </w:r>
          </w:p>
        </w:tc>
      </w:tr>
      <w:tr w:rsidR="00CE3802" w14:paraId="6034A21C" w14:textId="77777777" w:rsidTr="00153527">
        <w:tblPrEx>
          <w:tblLook w:val="0000" w:firstRow="0" w:lastRow="0" w:firstColumn="0" w:lastColumn="0" w:noHBand="0" w:noVBand="0"/>
        </w:tblPrEx>
        <w:trPr>
          <w:trHeight w:val="497"/>
        </w:trPr>
        <w:tc>
          <w:tcPr>
            <w:tcW w:w="1413" w:type="pct"/>
          </w:tcPr>
          <w:p w14:paraId="5B297424" w14:textId="77777777" w:rsidR="00CE3802" w:rsidRDefault="00CE3802" w:rsidP="00835DA0">
            <w:pPr>
              <w:pStyle w:val="a6"/>
              <w:ind w:firstLine="0"/>
              <w:rPr>
                <w:sz w:val="28"/>
                <w:szCs w:val="28"/>
              </w:rPr>
            </w:pPr>
          </w:p>
        </w:tc>
        <w:tc>
          <w:tcPr>
            <w:tcW w:w="1011" w:type="pct"/>
          </w:tcPr>
          <w:p w14:paraId="60596AEF" w14:textId="77777777" w:rsidR="00CE3802" w:rsidRDefault="00CE3802" w:rsidP="00835DA0">
            <w:pPr>
              <w:pStyle w:val="a6"/>
              <w:ind w:firstLine="0"/>
              <w:rPr>
                <w:sz w:val="28"/>
                <w:szCs w:val="28"/>
              </w:rPr>
            </w:pPr>
          </w:p>
        </w:tc>
        <w:tc>
          <w:tcPr>
            <w:tcW w:w="1011" w:type="pct"/>
          </w:tcPr>
          <w:p w14:paraId="61683534" w14:textId="77777777" w:rsidR="00CE3802" w:rsidRDefault="00CE3802" w:rsidP="00835DA0">
            <w:pPr>
              <w:pStyle w:val="a6"/>
              <w:ind w:firstLine="0"/>
              <w:rPr>
                <w:sz w:val="28"/>
                <w:szCs w:val="28"/>
              </w:rPr>
            </w:pPr>
          </w:p>
        </w:tc>
        <w:tc>
          <w:tcPr>
            <w:tcW w:w="1565" w:type="pct"/>
          </w:tcPr>
          <w:p w14:paraId="75CDF8AF" w14:textId="77777777" w:rsidR="00CE3802" w:rsidRDefault="00CE3802" w:rsidP="00835DA0">
            <w:pPr>
              <w:pStyle w:val="a6"/>
              <w:ind w:firstLine="0"/>
              <w:rPr>
                <w:sz w:val="28"/>
                <w:szCs w:val="28"/>
              </w:rPr>
            </w:pPr>
          </w:p>
        </w:tc>
      </w:tr>
      <w:tr w:rsidR="00CE3802" w14:paraId="18AB24F2" w14:textId="77777777" w:rsidTr="00153527">
        <w:tblPrEx>
          <w:tblLook w:val="0000" w:firstRow="0" w:lastRow="0" w:firstColumn="0" w:lastColumn="0" w:noHBand="0" w:noVBand="0"/>
        </w:tblPrEx>
        <w:trPr>
          <w:trHeight w:val="497"/>
        </w:trPr>
        <w:tc>
          <w:tcPr>
            <w:tcW w:w="1413" w:type="pct"/>
          </w:tcPr>
          <w:p w14:paraId="5E3BF37F" w14:textId="77777777" w:rsidR="00CE3802" w:rsidRDefault="00CE3802" w:rsidP="00835DA0">
            <w:pPr>
              <w:pStyle w:val="a6"/>
              <w:ind w:firstLine="0"/>
              <w:rPr>
                <w:sz w:val="28"/>
                <w:szCs w:val="28"/>
              </w:rPr>
            </w:pPr>
          </w:p>
        </w:tc>
        <w:tc>
          <w:tcPr>
            <w:tcW w:w="1011" w:type="pct"/>
          </w:tcPr>
          <w:p w14:paraId="3CF93B7C" w14:textId="77777777" w:rsidR="00CE3802" w:rsidRDefault="00CE3802" w:rsidP="00835DA0">
            <w:pPr>
              <w:pStyle w:val="a6"/>
              <w:ind w:firstLine="0"/>
              <w:rPr>
                <w:sz w:val="28"/>
                <w:szCs w:val="28"/>
              </w:rPr>
            </w:pPr>
          </w:p>
        </w:tc>
        <w:tc>
          <w:tcPr>
            <w:tcW w:w="1011" w:type="pct"/>
          </w:tcPr>
          <w:p w14:paraId="406BD08D" w14:textId="77777777" w:rsidR="00CE3802" w:rsidRDefault="00CE3802" w:rsidP="00835DA0">
            <w:pPr>
              <w:pStyle w:val="a6"/>
              <w:ind w:firstLine="0"/>
              <w:rPr>
                <w:sz w:val="28"/>
                <w:szCs w:val="28"/>
              </w:rPr>
            </w:pPr>
          </w:p>
        </w:tc>
        <w:tc>
          <w:tcPr>
            <w:tcW w:w="1565" w:type="pct"/>
          </w:tcPr>
          <w:p w14:paraId="032C7629" w14:textId="77777777" w:rsidR="00CE3802" w:rsidRDefault="00CE3802" w:rsidP="00835DA0">
            <w:pPr>
              <w:pStyle w:val="a6"/>
              <w:ind w:firstLine="0"/>
              <w:rPr>
                <w:sz w:val="28"/>
                <w:szCs w:val="28"/>
              </w:rPr>
            </w:pPr>
          </w:p>
        </w:tc>
      </w:tr>
      <w:tr w:rsidR="00CE3802" w14:paraId="13A99431" w14:textId="77777777" w:rsidTr="00153527">
        <w:tblPrEx>
          <w:tblLook w:val="0000" w:firstRow="0" w:lastRow="0" w:firstColumn="0" w:lastColumn="0" w:noHBand="0" w:noVBand="0"/>
        </w:tblPrEx>
        <w:trPr>
          <w:trHeight w:val="497"/>
        </w:trPr>
        <w:tc>
          <w:tcPr>
            <w:tcW w:w="1413" w:type="pct"/>
          </w:tcPr>
          <w:p w14:paraId="78B52157" w14:textId="77777777" w:rsidR="00CE3802" w:rsidRDefault="00CE3802" w:rsidP="00835DA0">
            <w:pPr>
              <w:pStyle w:val="a6"/>
              <w:ind w:firstLine="0"/>
              <w:rPr>
                <w:sz w:val="28"/>
                <w:szCs w:val="28"/>
              </w:rPr>
            </w:pPr>
          </w:p>
        </w:tc>
        <w:tc>
          <w:tcPr>
            <w:tcW w:w="1011" w:type="pct"/>
          </w:tcPr>
          <w:p w14:paraId="57CD071B" w14:textId="77777777" w:rsidR="00CE3802" w:rsidRDefault="00CE3802" w:rsidP="00835DA0">
            <w:pPr>
              <w:pStyle w:val="a6"/>
              <w:ind w:firstLine="0"/>
              <w:rPr>
                <w:sz w:val="28"/>
                <w:szCs w:val="28"/>
              </w:rPr>
            </w:pPr>
          </w:p>
        </w:tc>
        <w:tc>
          <w:tcPr>
            <w:tcW w:w="1011" w:type="pct"/>
          </w:tcPr>
          <w:p w14:paraId="6F96846D" w14:textId="77777777" w:rsidR="00CE3802" w:rsidRDefault="00CE3802" w:rsidP="00835DA0">
            <w:pPr>
              <w:pStyle w:val="a6"/>
              <w:ind w:firstLine="0"/>
              <w:rPr>
                <w:sz w:val="28"/>
                <w:szCs w:val="28"/>
              </w:rPr>
            </w:pPr>
          </w:p>
        </w:tc>
        <w:tc>
          <w:tcPr>
            <w:tcW w:w="1565" w:type="pct"/>
          </w:tcPr>
          <w:p w14:paraId="7C633FD5" w14:textId="77777777" w:rsidR="00CE3802" w:rsidRDefault="00CE3802" w:rsidP="00835DA0">
            <w:pPr>
              <w:pStyle w:val="a6"/>
              <w:ind w:firstLine="0"/>
              <w:rPr>
                <w:sz w:val="28"/>
                <w:szCs w:val="28"/>
              </w:rPr>
            </w:pPr>
          </w:p>
        </w:tc>
      </w:tr>
    </w:tbl>
    <w:p w14:paraId="6BA6DD49" w14:textId="77777777" w:rsidR="00835DA0" w:rsidRDefault="00835DA0" w:rsidP="00835DA0">
      <w:pPr>
        <w:pStyle w:val="a6"/>
        <w:ind w:firstLine="0"/>
        <w:rPr>
          <w:sz w:val="28"/>
          <w:szCs w:val="28"/>
        </w:rPr>
      </w:pPr>
    </w:p>
    <w:p w14:paraId="7B843047" w14:textId="77777777" w:rsidR="00D818BC" w:rsidRDefault="00835DA0" w:rsidP="00A12B95">
      <w:pPr>
        <w:jc w:val="center"/>
        <w:rPr>
          <w:rFonts w:eastAsiaTheme="majorEastAsia"/>
          <w:b/>
          <w:bCs/>
          <w:color w:val="4F81BD" w:themeColor="accent1"/>
          <w:sz w:val="26"/>
          <w:szCs w:val="26"/>
        </w:rPr>
      </w:pPr>
      <w:r>
        <w:rPr>
          <w:sz w:val="28"/>
          <w:szCs w:val="28"/>
        </w:rPr>
        <w:br w:type="page"/>
      </w:r>
    </w:p>
    <w:p w14:paraId="193D1040" w14:textId="77777777" w:rsidR="00D818BC" w:rsidRPr="00440E01" w:rsidRDefault="00D818BC" w:rsidP="00D818BC">
      <w:pPr>
        <w:pStyle w:val="2"/>
        <w:spacing w:before="0"/>
        <w:ind w:left="709"/>
        <w:jc w:val="center"/>
        <w:rPr>
          <w:rFonts w:ascii="Times New Roman" w:hAnsi="Times New Roman" w:cs="Times New Roman"/>
          <w:i w:val="0"/>
        </w:rPr>
      </w:pPr>
      <w:r w:rsidRPr="00440E01">
        <w:rPr>
          <w:rFonts w:ascii="Times New Roman" w:hAnsi="Times New Roman" w:cs="Times New Roman"/>
        </w:rPr>
        <w:t>Часть 2. Сроки проведения закупки, контактные данные</w:t>
      </w:r>
    </w:p>
    <w:p w14:paraId="56A535D9" w14:textId="77777777" w:rsidR="00D818BC" w:rsidRPr="00440E01" w:rsidRDefault="00D818BC" w:rsidP="00D818BC">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880"/>
        <w:gridCol w:w="9781"/>
      </w:tblGrid>
      <w:tr w:rsidR="00D818BC" w:rsidRPr="00440E01" w14:paraId="4E908220" w14:textId="77777777" w:rsidTr="006A3F68">
        <w:tc>
          <w:tcPr>
            <w:tcW w:w="898" w:type="dxa"/>
          </w:tcPr>
          <w:p w14:paraId="1B0FB46E" w14:textId="77777777" w:rsidR="00D818BC" w:rsidRPr="00440E01" w:rsidRDefault="00D818BC" w:rsidP="006A3F68">
            <w:pPr>
              <w:rPr>
                <w:b/>
                <w:sz w:val="28"/>
                <w:szCs w:val="28"/>
              </w:rPr>
            </w:pPr>
            <w:r w:rsidRPr="00440E01">
              <w:rPr>
                <w:b/>
                <w:sz w:val="28"/>
                <w:szCs w:val="28"/>
              </w:rPr>
              <w:t>№п/п</w:t>
            </w:r>
          </w:p>
        </w:tc>
        <w:tc>
          <w:tcPr>
            <w:tcW w:w="3924" w:type="dxa"/>
          </w:tcPr>
          <w:p w14:paraId="44899755" w14:textId="77777777" w:rsidR="00D818BC" w:rsidRPr="00440E01" w:rsidRDefault="00D818BC" w:rsidP="006A3F68">
            <w:pPr>
              <w:rPr>
                <w:b/>
                <w:sz w:val="28"/>
                <w:szCs w:val="28"/>
              </w:rPr>
            </w:pPr>
            <w:r w:rsidRPr="00440E01">
              <w:rPr>
                <w:b/>
                <w:sz w:val="28"/>
                <w:szCs w:val="28"/>
              </w:rPr>
              <w:t>Параметры закупки</w:t>
            </w:r>
          </w:p>
        </w:tc>
        <w:tc>
          <w:tcPr>
            <w:tcW w:w="9964" w:type="dxa"/>
          </w:tcPr>
          <w:p w14:paraId="6D7F7AA2" w14:textId="77777777" w:rsidR="00D818BC" w:rsidRPr="00440E01" w:rsidRDefault="00D818BC" w:rsidP="006A3F68">
            <w:pPr>
              <w:rPr>
                <w:b/>
                <w:sz w:val="28"/>
                <w:szCs w:val="28"/>
              </w:rPr>
            </w:pPr>
            <w:r w:rsidRPr="00440E01">
              <w:rPr>
                <w:b/>
                <w:sz w:val="28"/>
                <w:szCs w:val="28"/>
              </w:rPr>
              <w:t>Сведения о закупке</w:t>
            </w:r>
          </w:p>
        </w:tc>
      </w:tr>
      <w:tr w:rsidR="00D818BC" w:rsidRPr="00440E01" w14:paraId="4C5FDCB3" w14:textId="77777777" w:rsidTr="006A3F68">
        <w:tc>
          <w:tcPr>
            <w:tcW w:w="898" w:type="dxa"/>
          </w:tcPr>
          <w:p w14:paraId="18DCE769" w14:textId="77777777" w:rsidR="00D818BC" w:rsidRPr="00440E01" w:rsidRDefault="00D818BC" w:rsidP="006A3F68">
            <w:pPr>
              <w:rPr>
                <w:sz w:val="28"/>
                <w:szCs w:val="28"/>
              </w:rPr>
            </w:pPr>
            <w:r w:rsidRPr="00440E01">
              <w:rPr>
                <w:sz w:val="28"/>
                <w:szCs w:val="28"/>
              </w:rPr>
              <w:t>2.1</w:t>
            </w:r>
          </w:p>
        </w:tc>
        <w:tc>
          <w:tcPr>
            <w:tcW w:w="3924" w:type="dxa"/>
          </w:tcPr>
          <w:p w14:paraId="6DA65C31" w14:textId="77777777" w:rsidR="00D818BC" w:rsidRPr="00440E01" w:rsidRDefault="00D818BC" w:rsidP="006A3F68">
            <w:pPr>
              <w:rPr>
                <w:sz w:val="28"/>
                <w:szCs w:val="28"/>
              </w:rPr>
            </w:pPr>
            <w:r w:rsidRPr="00440E01">
              <w:rPr>
                <w:sz w:val="28"/>
                <w:szCs w:val="28"/>
              </w:rPr>
              <w:t>Сведения о заказчике</w:t>
            </w:r>
          </w:p>
        </w:tc>
        <w:tc>
          <w:tcPr>
            <w:tcW w:w="9964" w:type="dxa"/>
          </w:tcPr>
          <w:p w14:paraId="222BB4B8" w14:textId="77777777" w:rsidR="00D818BC" w:rsidRPr="00440E01" w:rsidRDefault="00D818BC" w:rsidP="006A3F68">
            <w:pPr>
              <w:jc w:val="both"/>
              <w:rPr>
                <w:bCs/>
                <w:sz w:val="28"/>
                <w:szCs w:val="28"/>
              </w:rPr>
            </w:pPr>
            <w:r w:rsidRPr="00440E01">
              <w:rPr>
                <w:bCs/>
                <w:sz w:val="28"/>
                <w:szCs w:val="28"/>
              </w:rPr>
              <w:t>Заказчик – АО «Пассажирская компания «Сахалин».</w:t>
            </w:r>
          </w:p>
          <w:p w14:paraId="01C0C67F" w14:textId="77777777" w:rsidR="00D818BC" w:rsidRPr="00440E01" w:rsidRDefault="00D818BC" w:rsidP="006A3F68">
            <w:pPr>
              <w:jc w:val="both"/>
              <w:rPr>
                <w:bCs/>
                <w:sz w:val="28"/>
                <w:szCs w:val="28"/>
              </w:rPr>
            </w:pPr>
            <w:r w:rsidRPr="00440E01">
              <w:rPr>
                <w:bCs/>
                <w:sz w:val="28"/>
                <w:szCs w:val="28"/>
              </w:rPr>
              <w:t>Место нахождения: 693000, Россия, Сахалинская область, г. Южно-Сахалинск, ул. Вокзальная, 54-А.</w:t>
            </w:r>
          </w:p>
          <w:p w14:paraId="5B8BACD5" w14:textId="77777777" w:rsidR="00D818BC" w:rsidRPr="00212E48" w:rsidRDefault="00D818BC" w:rsidP="006A3F68">
            <w:pPr>
              <w:jc w:val="both"/>
              <w:rPr>
                <w:bCs/>
                <w:sz w:val="28"/>
                <w:szCs w:val="28"/>
              </w:rPr>
            </w:pPr>
            <w:r w:rsidRPr="00440E01">
              <w:rPr>
                <w:bCs/>
                <w:sz w:val="28"/>
                <w:szCs w:val="28"/>
              </w:rPr>
              <w:t xml:space="preserve">Почтовый адрес: 693000, Россия, Сахалинская область, г. Южно-Сахалинск, </w:t>
            </w:r>
          </w:p>
          <w:p w14:paraId="18725827" w14:textId="77777777" w:rsidR="00D818BC" w:rsidRPr="00440E01" w:rsidRDefault="00D818BC" w:rsidP="006A3F68">
            <w:pPr>
              <w:jc w:val="both"/>
              <w:rPr>
                <w:bCs/>
                <w:sz w:val="28"/>
                <w:szCs w:val="28"/>
              </w:rPr>
            </w:pPr>
            <w:r w:rsidRPr="00440E01">
              <w:rPr>
                <w:bCs/>
                <w:sz w:val="28"/>
                <w:szCs w:val="28"/>
              </w:rPr>
              <w:t>ул. Вокзальная, 54-А.</w:t>
            </w:r>
          </w:p>
          <w:p w14:paraId="75AC8271" w14:textId="77777777" w:rsidR="00D818BC" w:rsidRPr="00440E01" w:rsidRDefault="00D818BC" w:rsidP="006A3F68">
            <w:pPr>
              <w:jc w:val="both"/>
              <w:rPr>
                <w:bCs/>
                <w:sz w:val="28"/>
                <w:szCs w:val="28"/>
              </w:rPr>
            </w:pPr>
            <w:r w:rsidRPr="00440E01">
              <w:rPr>
                <w:bCs/>
                <w:sz w:val="28"/>
                <w:szCs w:val="28"/>
              </w:rPr>
              <w:t>Адрес электронной почты: oao@pk-sakhalin.ru.</w:t>
            </w:r>
          </w:p>
          <w:p w14:paraId="761524AE" w14:textId="77777777" w:rsidR="00D818BC" w:rsidRPr="00440E01" w:rsidRDefault="00D818BC" w:rsidP="006A3F68">
            <w:pPr>
              <w:jc w:val="both"/>
              <w:rPr>
                <w:bCs/>
                <w:sz w:val="28"/>
                <w:szCs w:val="28"/>
              </w:rPr>
            </w:pPr>
            <w:r w:rsidRPr="00440E01">
              <w:rPr>
                <w:bCs/>
                <w:sz w:val="28"/>
                <w:szCs w:val="28"/>
              </w:rPr>
              <w:t>Номер телефона/факса: 8 (4242) 71-31-99/71-30-89.</w:t>
            </w:r>
          </w:p>
          <w:p w14:paraId="242D1C53" w14:textId="77777777" w:rsidR="00D818BC" w:rsidRPr="00440E01" w:rsidRDefault="00D818BC" w:rsidP="006A3F68">
            <w:pPr>
              <w:jc w:val="both"/>
              <w:rPr>
                <w:bCs/>
                <w:i/>
                <w:sz w:val="28"/>
                <w:szCs w:val="28"/>
              </w:rPr>
            </w:pPr>
            <w:r w:rsidRPr="00440E01">
              <w:rPr>
                <w:bCs/>
                <w:sz w:val="28"/>
                <w:szCs w:val="28"/>
              </w:rPr>
              <w:t xml:space="preserve">Контактное лицо: </w:t>
            </w:r>
            <w:r w:rsidR="001974C0">
              <w:rPr>
                <w:bCs/>
                <w:sz w:val="28"/>
                <w:szCs w:val="28"/>
              </w:rPr>
              <w:t>Ждановских Валентина Сергеевна</w:t>
            </w:r>
            <w:r w:rsidRPr="00440E01">
              <w:rPr>
                <w:bCs/>
                <w:i/>
                <w:sz w:val="28"/>
                <w:szCs w:val="28"/>
              </w:rPr>
              <w:t>.</w:t>
            </w:r>
          </w:p>
          <w:p w14:paraId="71A47264" w14:textId="77777777" w:rsidR="00D818BC" w:rsidRPr="00440E01" w:rsidRDefault="00D818BC" w:rsidP="006A3F68">
            <w:pPr>
              <w:jc w:val="both"/>
              <w:rPr>
                <w:bCs/>
                <w:sz w:val="28"/>
                <w:szCs w:val="28"/>
              </w:rPr>
            </w:pPr>
            <w:r w:rsidRPr="00440E01">
              <w:rPr>
                <w:bCs/>
                <w:sz w:val="28"/>
                <w:szCs w:val="28"/>
              </w:rPr>
              <w:t xml:space="preserve">Адрес электронной почты </w:t>
            </w:r>
            <w:r w:rsidR="001974C0" w:rsidRPr="001974C0">
              <w:t>ZhdanovskihVS@pk-sakhalin.ru</w:t>
            </w:r>
            <w:r w:rsidRPr="00440E01">
              <w:rPr>
                <w:bCs/>
                <w:i/>
                <w:sz w:val="28"/>
                <w:szCs w:val="28"/>
              </w:rPr>
              <w:t xml:space="preserve">. </w:t>
            </w:r>
          </w:p>
          <w:p w14:paraId="4CC56927" w14:textId="77777777" w:rsidR="00D818BC" w:rsidRPr="00440E01" w:rsidRDefault="00D818BC" w:rsidP="001974C0">
            <w:pPr>
              <w:jc w:val="both"/>
              <w:rPr>
                <w:bCs/>
                <w:sz w:val="28"/>
                <w:szCs w:val="28"/>
                <w:lang w:val="en-US"/>
              </w:rPr>
            </w:pPr>
            <w:r w:rsidRPr="00440E01">
              <w:rPr>
                <w:bCs/>
                <w:sz w:val="28"/>
                <w:szCs w:val="28"/>
              </w:rPr>
              <w:t>Номер телефона:</w:t>
            </w:r>
            <w:r w:rsidRPr="00440E01">
              <w:rPr>
                <w:sz w:val="28"/>
                <w:szCs w:val="28"/>
              </w:rPr>
              <w:t xml:space="preserve"> </w:t>
            </w:r>
            <w:r w:rsidRPr="00440E01">
              <w:rPr>
                <w:bCs/>
                <w:sz w:val="28"/>
                <w:szCs w:val="28"/>
              </w:rPr>
              <w:t>8 (4242) 71-</w:t>
            </w:r>
            <w:r w:rsidR="001974C0">
              <w:rPr>
                <w:bCs/>
                <w:sz w:val="28"/>
                <w:szCs w:val="28"/>
              </w:rPr>
              <w:t>41-55</w:t>
            </w:r>
            <w:r w:rsidRPr="00440E01">
              <w:rPr>
                <w:bCs/>
                <w:sz w:val="28"/>
                <w:szCs w:val="28"/>
              </w:rPr>
              <w:t xml:space="preserve"> (доб.</w:t>
            </w:r>
            <w:r w:rsidR="001974C0">
              <w:rPr>
                <w:bCs/>
                <w:sz w:val="28"/>
                <w:szCs w:val="28"/>
              </w:rPr>
              <w:t>131)</w:t>
            </w:r>
            <w:r w:rsidRPr="00440E01">
              <w:rPr>
                <w:bCs/>
                <w:i/>
                <w:sz w:val="28"/>
                <w:szCs w:val="28"/>
              </w:rPr>
              <w:t>.</w:t>
            </w:r>
          </w:p>
        </w:tc>
      </w:tr>
      <w:tr w:rsidR="00D818BC" w:rsidRPr="00440E01" w14:paraId="5616930D" w14:textId="77777777" w:rsidTr="006A3F68">
        <w:tc>
          <w:tcPr>
            <w:tcW w:w="898" w:type="dxa"/>
          </w:tcPr>
          <w:p w14:paraId="14A2AF93" w14:textId="77777777" w:rsidR="00D818BC" w:rsidRPr="00440E01" w:rsidRDefault="00D818BC" w:rsidP="006A3F68">
            <w:pPr>
              <w:rPr>
                <w:sz w:val="28"/>
                <w:szCs w:val="28"/>
              </w:rPr>
            </w:pPr>
            <w:r w:rsidRPr="00440E01">
              <w:rPr>
                <w:sz w:val="28"/>
                <w:szCs w:val="28"/>
              </w:rPr>
              <w:t>2.2</w:t>
            </w:r>
          </w:p>
        </w:tc>
        <w:tc>
          <w:tcPr>
            <w:tcW w:w="3924" w:type="dxa"/>
          </w:tcPr>
          <w:p w14:paraId="40364723" w14:textId="77777777" w:rsidR="00D818BC" w:rsidRPr="00440E01" w:rsidRDefault="00D818BC" w:rsidP="006A3F68">
            <w:pPr>
              <w:rPr>
                <w:sz w:val="28"/>
                <w:szCs w:val="28"/>
              </w:rPr>
            </w:pPr>
            <w:r w:rsidRPr="00440E01">
              <w:rPr>
                <w:sz w:val="28"/>
                <w:szCs w:val="28"/>
              </w:rPr>
              <w:t>Порядок, место, дата начала и окончания срока подачи заявок</w:t>
            </w:r>
          </w:p>
        </w:tc>
        <w:tc>
          <w:tcPr>
            <w:tcW w:w="9964" w:type="dxa"/>
          </w:tcPr>
          <w:p w14:paraId="7D53CE0C" w14:textId="77777777" w:rsidR="007500D4" w:rsidRPr="00280B51" w:rsidRDefault="007500D4" w:rsidP="007500D4">
            <w:pPr>
              <w:ind w:firstLine="63"/>
              <w:jc w:val="both"/>
              <w:rPr>
                <w:bCs/>
                <w:i/>
                <w:sz w:val="28"/>
                <w:szCs w:val="28"/>
              </w:rPr>
            </w:pPr>
            <w:r w:rsidRPr="00280B51">
              <w:rPr>
                <w:bCs/>
                <w:sz w:val="28"/>
                <w:szCs w:val="28"/>
              </w:rPr>
              <w:t xml:space="preserve">Заявки (части заявок) подаются в порядке, указанном в пункте 3.14 аукционной документации, на электронной площадке «РТС-тендер» (на странице данного аукциона на сайте https://www.rts-tender.ru) (далее – электронная площадка, ЭТЗП, сайт ЭТЗП). </w:t>
            </w:r>
          </w:p>
          <w:p w14:paraId="13149561" w14:textId="040B2A50" w:rsidR="00D818BC" w:rsidRPr="00280B51" w:rsidRDefault="00D818BC" w:rsidP="006A3F68">
            <w:pPr>
              <w:ind w:firstLine="63"/>
              <w:jc w:val="both"/>
              <w:rPr>
                <w:bCs/>
                <w:i/>
                <w:sz w:val="28"/>
                <w:szCs w:val="28"/>
              </w:rPr>
            </w:pPr>
            <w:r w:rsidRPr="00280B51">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280B51">
              <w:rPr>
                <w:sz w:val="28"/>
                <w:szCs w:val="28"/>
              </w:rPr>
              <w:t>далее – единая информационная система, ЕИС</w:t>
            </w:r>
            <w:r w:rsidRPr="00280B51">
              <w:rPr>
                <w:bCs/>
                <w:sz w:val="28"/>
                <w:szCs w:val="28"/>
              </w:rPr>
              <w:t>), на сайте</w:t>
            </w:r>
            <w:r w:rsidRPr="00280B51">
              <w:rPr>
                <w:sz w:val="28"/>
                <w:szCs w:val="28"/>
              </w:rPr>
              <w:t xml:space="preserve"> </w:t>
            </w:r>
            <w:r w:rsidRPr="00280B51">
              <w:rPr>
                <w:bCs/>
                <w:sz w:val="28"/>
                <w:szCs w:val="28"/>
              </w:rPr>
              <w:t>Заказчика</w:t>
            </w:r>
            <w:r w:rsidRPr="00280B51">
              <w:rPr>
                <w:bCs/>
                <w:i/>
                <w:sz w:val="28"/>
                <w:szCs w:val="28"/>
              </w:rPr>
              <w:t xml:space="preserve"> </w:t>
            </w:r>
            <w:hyperlink r:id="rId18" w:history="1">
              <w:r w:rsidRPr="00280B51">
                <w:rPr>
                  <w:bCs/>
                  <w:color w:val="0000FF"/>
                  <w:sz w:val="28"/>
                  <w:szCs w:val="28"/>
                  <w:u w:val="single"/>
                  <w:lang w:val="en-US"/>
                </w:rPr>
                <w:t>www</w:t>
              </w:r>
              <w:r w:rsidRPr="00280B51">
                <w:rPr>
                  <w:bCs/>
                  <w:color w:val="0000FF"/>
                  <w:sz w:val="28"/>
                  <w:szCs w:val="28"/>
                  <w:u w:val="single"/>
                </w:rPr>
                <w:t>.</w:t>
              </w:r>
              <w:r w:rsidRPr="00280B51">
                <w:rPr>
                  <w:bCs/>
                  <w:color w:val="0000FF"/>
                  <w:sz w:val="28"/>
                  <w:szCs w:val="28"/>
                  <w:u w:val="single"/>
                  <w:lang w:val="en-US"/>
                </w:rPr>
                <w:t>pk</w:t>
              </w:r>
              <w:r w:rsidRPr="00280B51">
                <w:rPr>
                  <w:bCs/>
                  <w:color w:val="0000FF"/>
                  <w:sz w:val="28"/>
                  <w:szCs w:val="28"/>
                  <w:u w:val="single"/>
                </w:rPr>
                <w:t>-</w:t>
              </w:r>
              <w:r w:rsidRPr="00280B51">
                <w:rPr>
                  <w:bCs/>
                  <w:color w:val="0000FF"/>
                  <w:sz w:val="28"/>
                  <w:szCs w:val="28"/>
                  <w:u w:val="single"/>
                  <w:lang w:val="en-US"/>
                </w:rPr>
                <w:t>sakhalin</w:t>
              </w:r>
              <w:r w:rsidRPr="00280B51">
                <w:rPr>
                  <w:bCs/>
                  <w:color w:val="0000FF"/>
                  <w:sz w:val="28"/>
                  <w:szCs w:val="28"/>
                  <w:u w:val="single"/>
                </w:rPr>
                <w:t>.</w:t>
              </w:r>
              <w:r w:rsidRPr="00280B51">
                <w:rPr>
                  <w:bCs/>
                  <w:color w:val="0000FF"/>
                  <w:sz w:val="28"/>
                  <w:szCs w:val="28"/>
                  <w:u w:val="single"/>
                  <w:lang w:val="en-US"/>
                </w:rPr>
                <w:t>ru</w:t>
              </w:r>
            </w:hyperlink>
            <w:r w:rsidRPr="00280B51">
              <w:rPr>
                <w:bCs/>
                <w:sz w:val="28"/>
                <w:szCs w:val="28"/>
              </w:rPr>
              <w:t xml:space="preserve"> (раздел «</w:t>
            </w:r>
            <w:r w:rsidR="00432575">
              <w:rPr>
                <w:bCs/>
                <w:sz w:val="28"/>
                <w:szCs w:val="28"/>
              </w:rPr>
              <w:t>Бизнес</w:t>
            </w:r>
            <w:r w:rsidRPr="00280B51">
              <w:rPr>
                <w:bCs/>
                <w:sz w:val="28"/>
                <w:szCs w:val="28"/>
              </w:rPr>
              <w:t>»), (далее – сайты)</w:t>
            </w:r>
            <w:r w:rsidRPr="00280B51">
              <w:rPr>
                <w:bCs/>
                <w:i/>
                <w:sz w:val="28"/>
                <w:szCs w:val="28"/>
              </w:rPr>
              <w:t xml:space="preserve"> </w:t>
            </w:r>
            <w:r w:rsidRPr="00280B51">
              <w:rPr>
                <w:b/>
                <w:iCs/>
                <w:sz w:val="28"/>
                <w:szCs w:val="28"/>
              </w:rPr>
              <w:t>«</w:t>
            </w:r>
            <w:r w:rsidR="00835DA0">
              <w:rPr>
                <w:b/>
                <w:iCs/>
                <w:sz w:val="28"/>
                <w:szCs w:val="28"/>
              </w:rPr>
              <w:t>1</w:t>
            </w:r>
            <w:r w:rsidR="00CE3802">
              <w:rPr>
                <w:b/>
                <w:iCs/>
                <w:sz w:val="28"/>
                <w:szCs w:val="28"/>
              </w:rPr>
              <w:t>1</w:t>
            </w:r>
            <w:r w:rsidRPr="00280B51">
              <w:rPr>
                <w:b/>
                <w:iCs/>
                <w:sz w:val="28"/>
                <w:szCs w:val="28"/>
              </w:rPr>
              <w:t xml:space="preserve">» </w:t>
            </w:r>
            <w:r w:rsidR="001974C0">
              <w:rPr>
                <w:b/>
                <w:iCs/>
                <w:sz w:val="28"/>
                <w:szCs w:val="28"/>
              </w:rPr>
              <w:t>февраля</w:t>
            </w:r>
            <w:r w:rsidRPr="00280B51">
              <w:rPr>
                <w:b/>
                <w:bCs/>
                <w:sz w:val="28"/>
                <w:szCs w:val="28"/>
              </w:rPr>
              <w:t xml:space="preserve"> </w:t>
            </w:r>
            <w:r w:rsidR="00835DA0">
              <w:rPr>
                <w:b/>
                <w:bCs/>
                <w:sz w:val="28"/>
                <w:szCs w:val="28"/>
              </w:rPr>
              <w:t>202</w:t>
            </w:r>
            <w:r w:rsidR="001974C0">
              <w:rPr>
                <w:b/>
                <w:bCs/>
                <w:sz w:val="28"/>
                <w:szCs w:val="28"/>
              </w:rPr>
              <w:t>6</w:t>
            </w:r>
            <w:r w:rsidRPr="00280B51">
              <w:rPr>
                <w:b/>
                <w:bCs/>
                <w:sz w:val="28"/>
                <w:szCs w:val="28"/>
              </w:rPr>
              <w:t xml:space="preserve"> года</w:t>
            </w:r>
            <w:r w:rsidRPr="00280B51">
              <w:rPr>
                <w:bCs/>
                <w:i/>
                <w:sz w:val="28"/>
                <w:szCs w:val="28"/>
              </w:rPr>
              <w:t>.</w:t>
            </w:r>
          </w:p>
          <w:p w14:paraId="17B356D3" w14:textId="5F72391F" w:rsidR="00D818BC" w:rsidRPr="00280B51" w:rsidRDefault="00D818BC" w:rsidP="001974C0">
            <w:pPr>
              <w:ind w:firstLine="63"/>
              <w:jc w:val="both"/>
              <w:rPr>
                <w:sz w:val="28"/>
                <w:szCs w:val="28"/>
              </w:rPr>
            </w:pPr>
            <w:r w:rsidRPr="00280B51">
              <w:rPr>
                <w:bCs/>
                <w:sz w:val="28"/>
                <w:szCs w:val="28"/>
              </w:rPr>
              <w:t xml:space="preserve">Дата окончания срока подачи аукционных заявок – </w:t>
            </w:r>
            <w:r w:rsidRPr="00280B51">
              <w:rPr>
                <w:b/>
                <w:sz w:val="28"/>
                <w:szCs w:val="28"/>
              </w:rPr>
              <w:t>02:00</w:t>
            </w:r>
            <w:r w:rsidRPr="00280B51">
              <w:rPr>
                <w:sz w:val="28"/>
                <w:szCs w:val="28"/>
              </w:rPr>
              <w:t xml:space="preserve"> часов московского времени </w:t>
            </w:r>
            <w:r w:rsidRPr="00280B51">
              <w:rPr>
                <w:b/>
                <w:sz w:val="28"/>
                <w:szCs w:val="28"/>
              </w:rPr>
              <w:t>«</w:t>
            </w:r>
            <w:r w:rsidR="00CE3802">
              <w:rPr>
                <w:b/>
                <w:sz w:val="28"/>
                <w:szCs w:val="28"/>
              </w:rPr>
              <w:t>25</w:t>
            </w:r>
            <w:r w:rsidRPr="00280B51">
              <w:rPr>
                <w:b/>
                <w:bCs/>
                <w:sz w:val="28"/>
                <w:szCs w:val="28"/>
              </w:rPr>
              <w:t xml:space="preserve">» </w:t>
            </w:r>
            <w:r w:rsidR="001974C0">
              <w:rPr>
                <w:b/>
                <w:bCs/>
                <w:sz w:val="28"/>
                <w:szCs w:val="28"/>
              </w:rPr>
              <w:t>февраля</w:t>
            </w:r>
            <w:r w:rsidRPr="00280B51">
              <w:rPr>
                <w:b/>
                <w:bCs/>
                <w:sz w:val="28"/>
                <w:szCs w:val="28"/>
              </w:rPr>
              <w:t xml:space="preserve"> </w:t>
            </w:r>
            <w:r w:rsidR="001974C0">
              <w:rPr>
                <w:b/>
                <w:bCs/>
                <w:sz w:val="28"/>
                <w:szCs w:val="28"/>
              </w:rPr>
              <w:t>2026</w:t>
            </w:r>
            <w:r w:rsidRPr="00280B51">
              <w:rPr>
                <w:b/>
                <w:bCs/>
                <w:sz w:val="28"/>
                <w:szCs w:val="28"/>
              </w:rPr>
              <w:t xml:space="preserve"> года.</w:t>
            </w:r>
          </w:p>
        </w:tc>
      </w:tr>
      <w:tr w:rsidR="00D818BC" w:rsidRPr="00440E01" w14:paraId="05B45AE6" w14:textId="77777777" w:rsidTr="006A3F68">
        <w:tc>
          <w:tcPr>
            <w:tcW w:w="898" w:type="dxa"/>
          </w:tcPr>
          <w:p w14:paraId="3B142E9E" w14:textId="77777777" w:rsidR="00D818BC" w:rsidRPr="00440E01" w:rsidRDefault="00D818BC" w:rsidP="006A3F68">
            <w:pPr>
              <w:rPr>
                <w:sz w:val="28"/>
                <w:szCs w:val="28"/>
              </w:rPr>
            </w:pPr>
            <w:r w:rsidRPr="00440E01">
              <w:rPr>
                <w:sz w:val="28"/>
                <w:szCs w:val="28"/>
              </w:rPr>
              <w:t>2.3</w:t>
            </w:r>
          </w:p>
        </w:tc>
        <w:tc>
          <w:tcPr>
            <w:tcW w:w="3924" w:type="dxa"/>
          </w:tcPr>
          <w:p w14:paraId="104D3586" w14:textId="77777777" w:rsidR="00D818BC" w:rsidRPr="00440E01" w:rsidRDefault="00D818BC" w:rsidP="006A3F68">
            <w:pPr>
              <w:rPr>
                <w:sz w:val="28"/>
                <w:szCs w:val="28"/>
              </w:rPr>
            </w:pPr>
            <w:r w:rsidRPr="00440E01">
              <w:rPr>
                <w:sz w:val="28"/>
                <w:szCs w:val="28"/>
              </w:rPr>
              <w:t xml:space="preserve">Дата рассмотрения заявок участников аукциона, проведения аукциона </w:t>
            </w:r>
          </w:p>
        </w:tc>
        <w:tc>
          <w:tcPr>
            <w:tcW w:w="9964" w:type="dxa"/>
          </w:tcPr>
          <w:p w14:paraId="7D0B0C26" w14:textId="5F5A2C21" w:rsidR="00D818BC" w:rsidRPr="00280B51" w:rsidRDefault="00D818BC" w:rsidP="006A3F68">
            <w:pPr>
              <w:ind w:firstLine="63"/>
              <w:jc w:val="both"/>
              <w:rPr>
                <w:b/>
                <w:bCs/>
                <w:sz w:val="28"/>
                <w:szCs w:val="28"/>
              </w:rPr>
            </w:pPr>
            <w:r w:rsidRPr="00280B51">
              <w:rPr>
                <w:bCs/>
                <w:sz w:val="28"/>
                <w:szCs w:val="28"/>
              </w:rPr>
              <w:t xml:space="preserve">Рассмотрение первых частей аукционных заявок осуществляется </w:t>
            </w:r>
            <w:r w:rsidRPr="00280B51">
              <w:rPr>
                <w:b/>
                <w:bCs/>
                <w:sz w:val="28"/>
                <w:szCs w:val="28"/>
              </w:rPr>
              <w:t>«</w:t>
            </w:r>
            <w:r w:rsidR="00CE3802">
              <w:rPr>
                <w:b/>
                <w:bCs/>
                <w:sz w:val="28"/>
                <w:szCs w:val="28"/>
              </w:rPr>
              <w:t>26</w:t>
            </w:r>
            <w:r w:rsidRPr="00280B51">
              <w:rPr>
                <w:b/>
                <w:bCs/>
                <w:sz w:val="28"/>
                <w:szCs w:val="28"/>
              </w:rPr>
              <w:t xml:space="preserve">» </w:t>
            </w:r>
            <w:r w:rsidR="00EF3D4D">
              <w:rPr>
                <w:b/>
                <w:bCs/>
                <w:sz w:val="28"/>
                <w:szCs w:val="28"/>
              </w:rPr>
              <w:t>февраля 2026</w:t>
            </w:r>
            <w:r w:rsidRPr="00280B51">
              <w:rPr>
                <w:b/>
                <w:bCs/>
                <w:sz w:val="28"/>
                <w:szCs w:val="28"/>
              </w:rPr>
              <w:t xml:space="preserve"> года.</w:t>
            </w:r>
          </w:p>
          <w:p w14:paraId="2BDE1008" w14:textId="215BC4AF" w:rsidR="00D818BC" w:rsidRPr="00280B51" w:rsidRDefault="00D818BC" w:rsidP="006A3F68">
            <w:pPr>
              <w:ind w:firstLine="63"/>
              <w:jc w:val="both"/>
              <w:rPr>
                <w:bCs/>
                <w:sz w:val="28"/>
                <w:szCs w:val="28"/>
              </w:rPr>
            </w:pPr>
            <w:r w:rsidRPr="00280B51">
              <w:rPr>
                <w:bCs/>
                <w:sz w:val="28"/>
                <w:szCs w:val="28"/>
              </w:rPr>
              <w:t xml:space="preserve">Дата и время начала аукциона (дата сопоставления ценовых предложений) </w:t>
            </w:r>
            <w:r w:rsidRPr="00280B51">
              <w:rPr>
                <w:b/>
                <w:sz w:val="28"/>
                <w:szCs w:val="28"/>
              </w:rPr>
              <w:t>09:00</w:t>
            </w:r>
            <w:r w:rsidRPr="00280B51">
              <w:rPr>
                <w:sz w:val="28"/>
                <w:szCs w:val="28"/>
              </w:rPr>
              <w:t xml:space="preserve"> часов московского времени </w:t>
            </w:r>
            <w:r w:rsidRPr="00280B51">
              <w:rPr>
                <w:b/>
                <w:bCs/>
                <w:sz w:val="28"/>
                <w:szCs w:val="28"/>
              </w:rPr>
              <w:t>«</w:t>
            </w:r>
            <w:r w:rsidR="00CE3802">
              <w:rPr>
                <w:b/>
                <w:bCs/>
                <w:sz w:val="28"/>
                <w:szCs w:val="28"/>
              </w:rPr>
              <w:t>02</w:t>
            </w:r>
            <w:r w:rsidR="00835DA0">
              <w:rPr>
                <w:b/>
                <w:bCs/>
                <w:sz w:val="28"/>
                <w:szCs w:val="28"/>
              </w:rPr>
              <w:t>»</w:t>
            </w:r>
            <w:r w:rsidRPr="00280B51">
              <w:rPr>
                <w:b/>
                <w:bCs/>
                <w:sz w:val="28"/>
                <w:szCs w:val="28"/>
              </w:rPr>
              <w:t xml:space="preserve"> </w:t>
            </w:r>
            <w:r w:rsidR="001974C0">
              <w:rPr>
                <w:b/>
                <w:bCs/>
                <w:sz w:val="28"/>
                <w:szCs w:val="28"/>
              </w:rPr>
              <w:t>марта</w:t>
            </w:r>
            <w:r w:rsidRPr="00280B51">
              <w:rPr>
                <w:b/>
                <w:bCs/>
                <w:sz w:val="28"/>
                <w:szCs w:val="28"/>
              </w:rPr>
              <w:t xml:space="preserve"> </w:t>
            </w:r>
            <w:r w:rsidR="00835DA0">
              <w:rPr>
                <w:b/>
                <w:bCs/>
                <w:sz w:val="28"/>
                <w:szCs w:val="28"/>
              </w:rPr>
              <w:t>202</w:t>
            </w:r>
            <w:r w:rsidR="001974C0">
              <w:rPr>
                <w:b/>
                <w:bCs/>
                <w:sz w:val="28"/>
                <w:szCs w:val="28"/>
              </w:rPr>
              <w:t>6</w:t>
            </w:r>
            <w:r w:rsidRPr="00280B51">
              <w:rPr>
                <w:b/>
                <w:bCs/>
                <w:sz w:val="28"/>
                <w:szCs w:val="28"/>
              </w:rPr>
              <w:t xml:space="preserve"> года.</w:t>
            </w:r>
          </w:p>
          <w:p w14:paraId="0119D110" w14:textId="6D0A96EB" w:rsidR="00D818BC" w:rsidRPr="00280B51" w:rsidRDefault="00D818BC" w:rsidP="006A3F68">
            <w:pPr>
              <w:ind w:firstLine="63"/>
              <w:jc w:val="both"/>
              <w:rPr>
                <w:bCs/>
                <w:i/>
                <w:sz w:val="28"/>
                <w:szCs w:val="28"/>
              </w:rPr>
            </w:pPr>
            <w:r w:rsidRPr="00280B51">
              <w:rPr>
                <w:bCs/>
                <w:sz w:val="28"/>
                <w:szCs w:val="28"/>
              </w:rPr>
              <w:t xml:space="preserve">Дата начала рассмотрения вторых частей заявок </w:t>
            </w:r>
            <w:r w:rsidRPr="00280B51">
              <w:rPr>
                <w:b/>
                <w:bCs/>
                <w:sz w:val="28"/>
                <w:szCs w:val="28"/>
              </w:rPr>
              <w:t>«</w:t>
            </w:r>
            <w:r w:rsidR="00CE3802">
              <w:rPr>
                <w:b/>
                <w:bCs/>
                <w:sz w:val="28"/>
                <w:szCs w:val="28"/>
              </w:rPr>
              <w:t>03</w:t>
            </w:r>
            <w:r w:rsidRPr="00280B51">
              <w:rPr>
                <w:b/>
                <w:bCs/>
                <w:sz w:val="28"/>
                <w:szCs w:val="28"/>
              </w:rPr>
              <w:t xml:space="preserve">» </w:t>
            </w:r>
            <w:r w:rsidR="002611E8">
              <w:rPr>
                <w:b/>
                <w:bCs/>
                <w:sz w:val="28"/>
                <w:szCs w:val="28"/>
              </w:rPr>
              <w:t>марта</w:t>
            </w:r>
            <w:r w:rsidRPr="00280B51">
              <w:rPr>
                <w:b/>
                <w:bCs/>
                <w:sz w:val="28"/>
                <w:szCs w:val="28"/>
              </w:rPr>
              <w:t xml:space="preserve"> </w:t>
            </w:r>
            <w:r w:rsidR="00835DA0">
              <w:rPr>
                <w:b/>
                <w:bCs/>
                <w:sz w:val="28"/>
                <w:szCs w:val="28"/>
              </w:rPr>
              <w:t>202</w:t>
            </w:r>
            <w:r w:rsidR="002611E8">
              <w:rPr>
                <w:b/>
                <w:bCs/>
                <w:sz w:val="28"/>
                <w:szCs w:val="28"/>
              </w:rPr>
              <w:t>6</w:t>
            </w:r>
            <w:r w:rsidRPr="00280B51">
              <w:rPr>
                <w:b/>
                <w:bCs/>
                <w:sz w:val="28"/>
                <w:szCs w:val="28"/>
              </w:rPr>
              <w:t xml:space="preserve"> года.</w:t>
            </w:r>
          </w:p>
          <w:p w14:paraId="5675F13B" w14:textId="77C5696D" w:rsidR="00D818BC" w:rsidRPr="00280B51" w:rsidRDefault="00D818BC" w:rsidP="002611E8">
            <w:pPr>
              <w:ind w:firstLine="63"/>
              <w:jc w:val="both"/>
              <w:rPr>
                <w:bCs/>
                <w:i/>
                <w:sz w:val="28"/>
                <w:szCs w:val="28"/>
              </w:rPr>
            </w:pPr>
            <w:r w:rsidRPr="00280B51">
              <w:rPr>
                <w:bCs/>
                <w:sz w:val="28"/>
                <w:szCs w:val="28"/>
              </w:rPr>
              <w:t>Подведение итогов аукциона осуществляется</w:t>
            </w:r>
            <w:r w:rsidRPr="00280B51">
              <w:rPr>
                <w:bCs/>
                <w:i/>
                <w:sz w:val="28"/>
                <w:szCs w:val="28"/>
              </w:rPr>
              <w:t xml:space="preserve"> </w:t>
            </w:r>
            <w:r w:rsidRPr="00280B51">
              <w:rPr>
                <w:b/>
                <w:bCs/>
                <w:iCs/>
                <w:sz w:val="28"/>
                <w:szCs w:val="28"/>
              </w:rPr>
              <w:t>«</w:t>
            </w:r>
            <w:r w:rsidR="00CE3802">
              <w:rPr>
                <w:b/>
                <w:bCs/>
                <w:iCs/>
                <w:sz w:val="28"/>
                <w:szCs w:val="28"/>
              </w:rPr>
              <w:t>03</w:t>
            </w:r>
            <w:r w:rsidRPr="00280B51">
              <w:rPr>
                <w:b/>
                <w:bCs/>
                <w:iCs/>
                <w:sz w:val="28"/>
                <w:szCs w:val="28"/>
              </w:rPr>
              <w:t xml:space="preserve">» </w:t>
            </w:r>
            <w:r w:rsidR="002611E8">
              <w:rPr>
                <w:b/>
                <w:bCs/>
                <w:iCs/>
                <w:sz w:val="28"/>
                <w:szCs w:val="28"/>
              </w:rPr>
              <w:t>марта</w:t>
            </w:r>
            <w:r>
              <w:rPr>
                <w:b/>
                <w:bCs/>
                <w:iCs/>
                <w:sz w:val="28"/>
                <w:szCs w:val="28"/>
              </w:rPr>
              <w:t xml:space="preserve"> </w:t>
            </w:r>
            <w:r w:rsidR="00835DA0">
              <w:rPr>
                <w:b/>
                <w:bCs/>
                <w:iCs/>
                <w:sz w:val="28"/>
                <w:szCs w:val="28"/>
              </w:rPr>
              <w:t>202</w:t>
            </w:r>
            <w:r w:rsidR="002611E8">
              <w:rPr>
                <w:b/>
                <w:bCs/>
                <w:iCs/>
                <w:sz w:val="28"/>
                <w:szCs w:val="28"/>
              </w:rPr>
              <w:t>6</w:t>
            </w:r>
            <w:r w:rsidRPr="00280B51">
              <w:rPr>
                <w:b/>
                <w:bCs/>
                <w:iCs/>
                <w:sz w:val="28"/>
                <w:szCs w:val="28"/>
              </w:rPr>
              <w:t xml:space="preserve"> года.</w:t>
            </w:r>
          </w:p>
        </w:tc>
      </w:tr>
      <w:tr w:rsidR="00D818BC" w:rsidRPr="00440E01" w14:paraId="70443E73" w14:textId="77777777" w:rsidTr="006A3F68">
        <w:tc>
          <w:tcPr>
            <w:tcW w:w="898" w:type="dxa"/>
          </w:tcPr>
          <w:p w14:paraId="730FEF29" w14:textId="77777777" w:rsidR="00D818BC" w:rsidRPr="00440E01" w:rsidRDefault="00D818BC" w:rsidP="006A3F68">
            <w:pPr>
              <w:rPr>
                <w:sz w:val="28"/>
                <w:szCs w:val="28"/>
              </w:rPr>
            </w:pPr>
            <w:r w:rsidRPr="00440E01">
              <w:rPr>
                <w:sz w:val="28"/>
                <w:szCs w:val="28"/>
              </w:rPr>
              <w:t>2.4</w:t>
            </w:r>
          </w:p>
        </w:tc>
        <w:tc>
          <w:tcPr>
            <w:tcW w:w="3924" w:type="dxa"/>
          </w:tcPr>
          <w:p w14:paraId="4556EE48" w14:textId="77777777" w:rsidR="00D818BC" w:rsidRPr="00440E01" w:rsidRDefault="00D818BC" w:rsidP="006A3F68">
            <w:pPr>
              <w:jc w:val="both"/>
              <w:rPr>
                <w:bCs/>
                <w:sz w:val="28"/>
                <w:szCs w:val="28"/>
              </w:rPr>
            </w:pPr>
            <w:r w:rsidRPr="00440E01">
              <w:rPr>
                <w:bCs/>
                <w:sz w:val="28"/>
                <w:szCs w:val="28"/>
              </w:rPr>
              <w:t xml:space="preserve">Порядок направления запросов на разъяснение положений </w:t>
            </w:r>
            <w:r w:rsidRPr="00440E01">
              <w:rPr>
                <w:sz w:val="28"/>
                <w:szCs w:val="28"/>
              </w:rPr>
              <w:t>аукционной</w:t>
            </w:r>
            <w:r w:rsidRPr="00440E01">
              <w:rPr>
                <w:bCs/>
                <w:sz w:val="28"/>
                <w:szCs w:val="28"/>
              </w:rPr>
              <w:t xml:space="preserve"> документации и предоставления разъяснений положений </w:t>
            </w:r>
            <w:r w:rsidRPr="00440E01">
              <w:rPr>
                <w:sz w:val="28"/>
                <w:szCs w:val="28"/>
              </w:rPr>
              <w:t>аукционной</w:t>
            </w:r>
            <w:r w:rsidRPr="00440E01">
              <w:rPr>
                <w:bCs/>
                <w:sz w:val="28"/>
                <w:szCs w:val="28"/>
              </w:rPr>
              <w:t xml:space="preserve"> документации</w:t>
            </w:r>
          </w:p>
          <w:p w14:paraId="330019B2" w14:textId="77777777" w:rsidR="00D818BC" w:rsidRPr="00440E01" w:rsidRDefault="00D818BC" w:rsidP="006A3F68">
            <w:pPr>
              <w:rPr>
                <w:sz w:val="28"/>
                <w:szCs w:val="28"/>
              </w:rPr>
            </w:pPr>
          </w:p>
        </w:tc>
        <w:tc>
          <w:tcPr>
            <w:tcW w:w="9964" w:type="dxa"/>
          </w:tcPr>
          <w:p w14:paraId="25E69DD4" w14:textId="77777777" w:rsidR="00D818BC" w:rsidRPr="00280B51" w:rsidRDefault="00D818BC" w:rsidP="006A3F68">
            <w:pPr>
              <w:ind w:firstLine="63"/>
              <w:jc w:val="both"/>
              <w:rPr>
                <w:bCs/>
                <w:sz w:val="28"/>
                <w:szCs w:val="28"/>
              </w:rPr>
            </w:pPr>
            <w:r w:rsidRPr="00280B51">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14:paraId="1B419187" w14:textId="6C6F1964" w:rsidR="00D818BC" w:rsidRPr="00280B51" w:rsidRDefault="00D818BC" w:rsidP="006A3F68">
            <w:pPr>
              <w:ind w:firstLine="63"/>
              <w:jc w:val="both"/>
              <w:rPr>
                <w:bCs/>
                <w:sz w:val="28"/>
                <w:szCs w:val="28"/>
              </w:rPr>
            </w:pPr>
            <w:r w:rsidRPr="00280B51">
              <w:rPr>
                <w:bCs/>
                <w:sz w:val="28"/>
                <w:szCs w:val="28"/>
              </w:rPr>
              <w:t>Срок направления участниками запросов на разъяснение положений аукционной документации: с «</w:t>
            </w:r>
            <w:r w:rsidR="00835DA0">
              <w:rPr>
                <w:bCs/>
                <w:sz w:val="28"/>
                <w:szCs w:val="28"/>
              </w:rPr>
              <w:t>1</w:t>
            </w:r>
            <w:r w:rsidR="00CE3802">
              <w:rPr>
                <w:bCs/>
                <w:sz w:val="28"/>
                <w:szCs w:val="28"/>
              </w:rPr>
              <w:t>1</w:t>
            </w:r>
            <w:r w:rsidRPr="00280B51">
              <w:rPr>
                <w:bCs/>
                <w:sz w:val="28"/>
                <w:szCs w:val="28"/>
              </w:rPr>
              <w:t xml:space="preserve">» </w:t>
            </w:r>
            <w:r w:rsidR="002611E8">
              <w:rPr>
                <w:bCs/>
                <w:sz w:val="28"/>
                <w:szCs w:val="28"/>
              </w:rPr>
              <w:t>февраля 2026</w:t>
            </w:r>
            <w:r>
              <w:rPr>
                <w:bCs/>
                <w:sz w:val="28"/>
                <w:szCs w:val="28"/>
              </w:rPr>
              <w:t xml:space="preserve"> г. по </w:t>
            </w:r>
            <w:r w:rsidRPr="00280B51">
              <w:rPr>
                <w:bCs/>
                <w:sz w:val="28"/>
                <w:szCs w:val="28"/>
              </w:rPr>
              <w:t>«</w:t>
            </w:r>
            <w:r w:rsidR="00CE3802">
              <w:rPr>
                <w:bCs/>
                <w:sz w:val="28"/>
                <w:szCs w:val="28"/>
              </w:rPr>
              <w:t>18</w:t>
            </w:r>
            <w:r w:rsidRPr="00280B51">
              <w:rPr>
                <w:bCs/>
                <w:sz w:val="28"/>
                <w:szCs w:val="28"/>
              </w:rPr>
              <w:t xml:space="preserve">» </w:t>
            </w:r>
            <w:r w:rsidR="002611E8">
              <w:rPr>
                <w:bCs/>
                <w:sz w:val="28"/>
                <w:szCs w:val="28"/>
              </w:rPr>
              <w:t>февраля</w:t>
            </w:r>
            <w:r w:rsidRPr="00280B51">
              <w:rPr>
                <w:bCs/>
                <w:sz w:val="28"/>
                <w:szCs w:val="28"/>
              </w:rPr>
              <w:t xml:space="preserve"> </w:t>
            </w:r>
            <w:r w:rsidR="00835DA0">
              <w:rPr>
                <w:bCs/>
                <w:sz w:val="28"/>
                <w:szCs w:val="28"/>
              </w:rPr>
              <w:t>202</w:t>
            </w:r>
            <w:r w:rsidR="002611E8">
              <w:rPr>
                <w:bCs/>
                <w:sz w:val="28"/>
                <w:szCs w:val="28"/>
              </w:rPr>
              <w:t>6</w:t>
            </w:r>
            <w:r w:rsidRPr="00280B51">
              <w:rPr>
                <w:bCs/>
                <w:sz w:val="28"/>
                <w:szCs w:val="28"/>
              </w:rPr>
              <w:t xml:space="preserve"> г. (включительно).</w:t>
            </w:r>
          </w:p>
          <w:p w14:paraId="3D78B4C5" w14:textId="7D2DFF3F" w:rsidR="00D818BC" w:rsidRPr="00280B51" w:rsidRDefault="00D818BC" w:rsidP="006A3F68">
            <w:pPr>
              <w:ind w:firstLine="63"/>
              <w:jc w:val="both"/>
              <w:rPr>
                <w:bCs/>
                <w:sz w:val="28"/>
                <w:szCs w:val="28"/>
              </w:rPr>
            </w:pPr>
            <w:r w:rsidRPr="00280B51">
              <w:rPr>
                <w:bCs/>
                <w:sz w:val="28"/>
                <w:szCs w:val="28"/>
              </w:rPr>
              <w:t>Дата начала срока предоставления участникам разъяснений положений аукционной документации: «</w:t>
            </w:r>
            <w:r w:rsidR="00AD6895">
              <w:rPr>
                <w:bCs/>
                <w:sz w:val="28"/>
                <w:szCs w:val="28"/>
              </w:rPr>
              <w:t>11</w:t>
            </w:r>
            <w:r w:rsidRPr="00280B51">
              <w:rPr>
                <w:bCs/>
                <w:sz w:val="28"/>
                <w:szCs w:val="28"/>
              </w:rPr>
              <w:t xml:space="preserve">» </w:t>
            </w:r>
            <w:r w:rsidR="002611E8">
              <w:rPr>
                <w:bCs/>
                <w:sz w:val="28"/>
                <w:szCs w:val="28"/>
              </w:rPr>
              <w:t>февраля</w:t>
            </w:r>
            <w:r w:rsidRPr="00280B51">
              <w:rPr>
                <w:bCs/>
                <w:sz w:val="28"/>
                <w:szCs w:val="28"/>
              </w:rPr>
              <w:t xml:space="preserve"> </w:t>
            </w:r>
            <w:r w:rsidR="00835DA0">
              <w:rPr>
                <w:bCs/>
                <w:sz w:val="28"/>
                <w:szCs w:val="28"/>
              </w:rPr>
              <w:t>202</w:t>
            </w:r>
            <w:r w:rsidR="002611E8">
              <w:rPr>
                <w:bCs/>
                <w:sz w:val="28"/>
                <w:szCs w:val="28"/>
              </w:rPr>
              <w:t>6</w:t>
            </w:r>
            <w:r w:rsidRPr="00280B51">
              <w:rPr>
                <w:bCs/>
                <w:sz w:val="28"/>
                <w:szCs w:val="28"/>
              </w:rPr>
              <w:t xml:space="preserve"> г.</w:t>
            </w:r>
          </w:p>
          <w:p w14:paraId="5ABBC367" w14:textId="434FAB47" w:rsidR="00D818BC" w:rsidRPr="00280B51" w:rsidRDefault="00D818BC" w:rsidP="002611E8">
            <w:pPr>
              <w:ind w:firstLine="63"/>
              <w:jc w:val="both"/>
              <w:rPr>
                <w:sz w:val="28"/>
                <w:szCs w:val="28"/>
              </w:rPr>
            </w:pPr>
            <w:r w:rsidRPr="00280B51">
              <w:rPr>
                <w:bCs/>
                <w:sz w:val="28"/>
                <w:szCs w:val="28"/>
              </w:rPr>
              <w:t>Дата окончания срока предоставления участникам разъяснений положений аукционной документации: 9:00 часов московского времени «</w:t>
            </w:r>
            <w:r w:rsidR="00AD6895">
              <w:rPr>
                <w:bCs/>
                <w:sz w:val="28"/>
                <w:szCs w:val="28"/>
              </w:rPr>
              <w:t>24</w:t>
            </w:r>
            <w:r>
              <w:rPr>
                <w:bCs/>
                <w:sz w:val="28"/>
                <w:szCs w:val="28"/>
              </w:rPr>
              <w:t>»</w:t>
            </w:r>
            <w:r w:rsidRPr="00280B51">
              <w:rPr>
                <w:bCs/>
                <w:sz w:val="28"/>
                <w:szCs w:val="28"/>
              </w:rPr>
              <w:t xml:space="preserve"> </w:t>
            </w:r>
            <w:r w:rsidR="002611E8">
              <w:rPr>
                <w:bCs/>
                <w:sz w:val="28"/>
                <w:szCs w:val="28"/>
              </w:rPr>
              <w:t>февраля</w:t>
            </w:r>
            <w:r w:rsidRPr="00280B51">
              <w:rPr>
                <w:bCs/>
                <w:sz w:val="28"/>
                <w:szCs w:val="28"/>
              </w:rPr>
              <w:t xml:space="preserve"> </w:t>
            </w:r>
            <w:r w:rsidR="00835DA0">
              <w:rPr>
                <w:bCs/>
                <w:sz w:val="28"/>
                <w:szCs w:val="28"/>
              </w:rPr>
              <w:t>202</w:t>
            </w:r>
            <w:r w:rsidR="002611E8">
              <w:rPr>
                <w:bCs/>
                <w:sz w:val="28"/>
                <w:szCs w:val="28"/>
              </w:rPr>
              <w:t>6</w:t>
            </w:r>
            <w:r w:rsidRPr="00280B51">
              <w:rPr>
                <w:bCs/>
                <w:sz w:val="28"/>
                <w:szCs w:val="28"/>
              </w:rPr>
              <w:t xml:space="preserve"> г.</w:t>
            </w:r>
          </w:p>
        </w:tc>
      </w:tr>
    </w:tbl>
    <w:p w14:paraId="051CC189" w14:textId="77777777" w:rsidR="00D818BC" w:rsidRPr="00440E01" w:rsidRDefault="00D818BC" w:rsidP="00D818BC">
      <w:pPr>
        <w:rPr>
          <w:sz w:val="26"/>
          <w:szCs w:val="26"/>
        </w:rPr>
      </w:pPr>
    </w:p>
    <w:p w14:paraId="3B394CB5" w14:textId="77777777" w:rsidR="00D818BC" w:rsidRPr="00440E01" w:rsidRDefault="00D818BC" w:rsidP="00D818BC">
      <w:pPr>
        <w:pStyle w:val="a6"/>
        <w:rPr>
          <w:szCs w:val="26"/>
        </w:rPr>
      </w:pPr>
    </w:p>
    <w:p w14:paraId="20408E7A" w14:textId="77777777" w:rsidR="00D818BC" w:rsidRDefault="00D818BC" w:rsidP="00D818BC"/>
    <w:p w14:paraId="67A6A62D" w14:textId="77777777" w:rsidR="00D818BC" w:rsidRDefault="00D818BC" w:rsidP="00D818BC"/>
    <w:p w14:paraId="7F41ED9A" w14:textId="77777777" w:rsidR="00D818BC" w:rsidRDefault="00D818BC" w:rsidP="00D818BC"/>
    <w:sectPr w:rsidR="00D818BC" w:rsidSect="00D818BC">
      <w:pgSz w:w="16838" w:h="11906" w:orient="landscape"/>
      <w:pgMar w:top="1134"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03D9A" w14:textId="77777777" w:rsidR="00CF6F66" w:rsidRDefault="00CF6F66" w:rsidP="00461149">
      <w:r>
        <w:separator/>
      </w:r>
    </w:p>
  </w:endnote>
  <w:endnote w:type="continuationSeparator" w:id="0">
    <w:p w14:paraId="5AC9C649" w14:textId="77777777" w:rsidR="00CF6F66" w:rsidRDefault="00CF6F66" w:rsidP="00461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045C9" w14:textId="77777777" w:rsidR="00AC7CC7" w:rsidRDefault="00AC7CC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97EEC" w14:textId="77777777" w:rsidR="00CF6F66" w:rsidRDefault="00CF6F66" w:rsidP="00461149">
      <w:r>
        <w:separator/>
      </w:r>
    </w:p>
  </w:footnote>
  <w:footnote w:type="continuationSeparator" w:id="0">
    <w:p w14:paraId="06739187" w14:textId="77777777" w:rsidR="00CF6F66" w:rsidRDefault="00CF6F66" w:rsidP="00461149">
      <w:r>
        <w:continuationSeparator/>
      </w:r>
    </w:p>
  </w:footnote>
  <w:footnote w:id="1">
    <w:p w14:paraId="3D26E28A" w14:textId="77777777" w:rsidR="00AC7CC7" w:rsidRPr="00506568" w:rsidRDefault="00AC7CC7" w:rsidP="00D1148D">
      <w:pPr>
        <w:pStyle w:val="a9"/>
        <w:jc w:val="both"/>
      </w:pPr>
      <w:r w:rsidRPr="00506568">
        <w:rPr>
          <w:rStyle w:val="a8"/>
        </w:rPr>
        <w:footnoteRef/>
      </w:r>
      <w:r>
        <w:t> </w:t>
      </w:r>
      <w:r w:rsidRPr="00506568">
        <w:t>Указывается официальное наименование контрагента, приведенное в преамбуле договора</w:t>
      </w:r>
    </w:p>
  </w:footnote>
  <w:footnote w:id="2">
    <w:p w14:paraId="17CD8EF1" w14:textId="77777777" w:rsidR="00AC7CC7" w:rsidRPr="00506568" w:rsidRDefault="00AC7CC7" w:rsidP="00D1148D">
      <w:pPr>
        <w:pStyle w:val="a9"/>
        <w:jc w:val="both"/>
      </w:pPr>
      <w:r w:rsidRPr="00506568">
        <w:rPr>
          <w:rStyle w:val="a8"/>
        </w:rPr>
        <w:footnoteRef/>
      </w:r>
      <w:r>
        <w:t> </w:t>
      </w:r>
      <w:r w:rsidRPr="00506568">
        <w:t>Указывается определение контрагента в соответствии с условиями договора, приведенное в преамбуле договора (Подрядчик, Поставщик, Продавец, Агент, Комиссионер, Поверенный и т.д.)</w:t>
      </w:r>
    </w:p>
  </w:footnote>
  <w:footnote w:id="3">
    <w:p w14:paraId="43F17FFA" w14:textId="77777777" w:rsidR="00AC7CC7" w:rsidRDefault="00AC7CC7" w:rsidP="00835DA0">
      <w:pPr>
        <w:pStyle w:val="a9"/>
      </w:pPr>
      <w:r>
        <w:rPr>
          <w:rStyle w:val="a8"/>
        </w:rPr>
        <w:footnoteRef/>
      </w:r>
      <w:r>
        <w:t xml:space="preserve"> </w:t>
      </w:r>
      <w:r w:rsidRPr="00C16E7B">
        <w:rPr>
          <w:i/>
        </w:rPr>
        <w:t xml:space="preserve">Текст курсивом излагается в целях инструктирования </w:t>
      </w:r>
      <w:r>
        <w:rPr>
          <w:i/>
        </w:rPr>
        <w:t xml:space="preserve">участника </w:t>
      </w:r>
      <w:r w:rsidRPr="00C16E7B">
        <w:rPr>
          <w:i/>
        </w:rPr>
        <w:t xml:space="preserve">о порядке заполнения </w:t>
      </w:r>
      <w:r>
        <w:rPr>
          <w:i/>
        </w:rPr>
        <w:t xml:space="preserve">формы сведений об участнике закупки </w:t>
      </w:r>
      <w:r w:rsidRPr="00C16E7B">
        <w:rPr>
          <w:i/>
        </w:rPr>
        <w:t>и не отражается в</w:t>
      </w:r>
      <w:r>
        <w:rPr>
          <w:i/>
        </w:rPr>
        <w:t xml:space="preserve"> заполненной форме при подаче заявки на участие в конкретной закупке</w:t>
      </w:r>
    </w:p>
  </w:footnote>
  <w:footnote w:id="4">
    <w:p w14:paraId="22C77E27" w14:textId="77777777" w:rsidR="00AC7CC7" w:rsidRDefault="00AC7CC7" w:rsidP="00835DA0">
      <w:pPr>
        <w:pStyle w:val="a9"/>
      </w:pPr>
      <w:r>
        <w:rPr>
          <w:rStyle w:val="a8"/>
        </w:rPr>
        <w:footnoteRef/>
      </w:r>
      <w:r>
        <w:t xml:space="preserve"> Информация может быть представлена участником дополнительно.</w:t>
      </w:r>
    </w:p>
  </w:footnote>
  <w:footnote w:id="5">
    <w:p w14:paraId="5A3F59F6" w14:textId="77777777" w:rsidR="00AC7CC7" w:rsidRDefault="00AC7CC7" w:rsidP="00835DA0">
      <w:pPr>
        <w:pStyle w:val="a9"/>
        <w:jc w:val="both"/>
      </w:pPr>
      <w:r>
        <w:rPr>
          <w:rStyle w:val="a8"/>
        </w:rPr>
        <w:footnoteRef/>
      </w:r>
      <w:r>
        <w:t xml:space="preserve"> </w:t>
      </w:r>
      <w:r>
        <w:rPr>
          <w:color w:val="000000"/>
        </w:rPr>
        <w:t>При отсутствии сведений доля товаров собственного производства, товаров российского происхождения, а также инновационных и высокотехнологичных товаров, работ, услуг считается равной нулю. При отсутствии сведений в заявке участника, доля работ (услуг), по которым участник является подрядчиком (исполнителем), из общего объема закупки считается равной 100.</w:t>
      </w:r>
    </w:p>
  </w:footnote>
  <w:footnote w:id="6">
    <w:p w14:paraId="4B6B0A42" w14:textId="77777777" w:rsidR="00AC7CC7" w:rsidRDefault="00AC7CC7" w:rsidP="00835DA0">
      <w:pPr>
        <w:pStyle w:val="a9"/>
      </w:pPr>
      <w:r>
        <w:rPr>
          <w:rStyle w:val="a8"/>
        </w:rPr>
        <w:footnoteRef/>
      </w:r>
      <w:r>
        <w:t xml:space="preserve"> Информация указывается с точностью до двух знаков после запятой.</w:t>
      </w:r>
    </w:p>
  </w:footnote>
  <w:footnote w:id="7">
    <w:p w14:paraId="06488255" w14:textId="60462055" w:rsidR="00CE3802" w:rsidRPr="004A0906" w:rsidRDefault="00CE3802" w:rsidP="00835DA0">
      <w:pPr>
        <w:pStyle w:val="a9"/>
        <w:spacing w:line="200" w:lineRule="exact"/>
        <w:jc w:val="both"/>
      </w:pPr>
      <w:r w:rsidRPr="004A0906">
        <w:rPr>
          <w:rStyle w:val="a8"/>
        </w:rPr>
        <w:footnoteRef/>
      </w:r>
      <w:r w:rsidRPr="004A0906">
        <w:t xml:space="preserve"> </w:t>
      </w:r>
      <w:r w:rsidRPr="004A0906">
        <w:rPr>
          <w:color w:val="000000"/>
        </w:rPr>
        <w:t xml:space="preserve">В случае если в рамках лота участник предлагает  несколько видов товаров,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8">
    <w:p w14:paraId="26BCBB5E" w14:textId="77777777" w:rsidR="00AC7CC7" w:rsidRDefault="00AC7CC7" w:rsidP="00835DA0">
      <w:pPr>
        <w:pStyle w:val="a9"/>
        <w:spacing w:line="200" w:lineRule="exact"/>
      </w:pPr>
      <w:r>
        <w:rPr>
          <w:rStyle w:val="a8"/>
        </w:rPr>
        <w:footnoteRef/>
      </w:r>
      <w:r>
        <w:t xml:space="preserve"> </w:t>
      </w:r>
      <w:r w:rsidRPr="009D54E7">
        <w:rPr>
          <w:i/>
        </w:rPr>
        <w:t xml:space="preserve">Форма технического </w:t>
      </w:r>
      <w:r>
        <w:rPr>
          <w:i/>
        </w:rPr>
        <w:t>предложения</w:t>
      </w:r>
      <w:r w:rsidRPr="009D54E7">
        <w:rPr>
          <w:i/>
        </w:rPr>
        <w:t xml:space="preserve"> может быть изменена заказчиком в зависимости от предмета закупки и требований к закупаемым товарам, работам, услугам. В </w:t>
      </w:r>
      <w:r>
        <w:rPr>
          <w:i/>
        </w:rPr>
        <w:t xml:space="preserve">форме </w:t>
      </w:r>
      <w:r w:rsidRPr="009D54E7">
        <w:rPr>
          <w:i/>
        </w:rPr>
        <w:t>техническо</w:t>
      </w:r>
      <w:r>
        <w:rPr>
          <w:i/>
        </w:rPr>
        <w:t>го</w:t>
      </w:r>
      <w:r w:rsidRPr="009D54E7">
        <w:rPr>
          <w:i/>
        </w:rPr>
        <w:t xml:space="preserve"> </w:t>
      </w:r>
      <w:r>
        <w:rPr>
          <w:i/>
        </w:rPr>
        <w:t>предложения должна быть предусмотрена возможность для участника указать сведения, требуемые в техническом задании.</w:t>
      </w:r>
    </w:p>
  </w:footnote>
  <w:footnote w:id="9">
    <w:p w14:paraId="316CB960" w14:textId="77777777" w:rsidR="00AC7CC7" w:rsidRDefault="00AC7CC7" w:rsidP="00835DA0">
      <w:pPr>
        <w:pStyle w:val="a9"/>
      </w:pPr>
      <w:r>
        <w:rPr>
          <w:rStyle w:val="a8"/>
        </w:rPr>
        <w:footnoteRef/>
      </w:r>
      <w:r>
        <w:t xml:space="preserve"> </w:t>
      </w:r>
      <w:r w:rsidRPr="00A53BCF">
        <w:t>Если производителем товара является иностранное лицо, указать организационно-правовую форму, наименование и страну нахождения головного офиса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EA72C" w14:textId="77777777" w:rsidR="00AC7CC7" w:rsidRDefault="00AC7CC7" w:rsidP="00461149">
    <w:pPr>
      <w:pStyle w:val="ab"/>
      <w:jc w:val="center"/>
    </w:pPr>
    <w:r>
      <w:fldChar w:fldCharType="begin"/>
    </w:r>
    <w:r>
      <w:instrText xml:space="preserve"> PAGE   \* MERGEFORMAT </w:instrText>
    </w:r>
    <w:r>
      <w:fldChar w:fldCharType="separate"/>
    </w:r>
    <w:r w:rsidR="00CF6F66">
      <w:rPr>
        <w:noProof/>
      </w:rPr>
      <w:t>1</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1869A" w14:textId="77777777" w:rsidR="00AC7CC7" w:rsidRDefault="00AC7CC7" w:rsidP="00F53DD2">
    <w:pPr>
      <w:pStyle w:val="ab"/>
      <w:jc w:val="center"/>
    </w:pPr>
    <w:r>
      <w:fldChar w:fldCharType="begin"/>
    </w:r>
    <w:r>
      <w:instrText xml:space="preserve"> PAGE   \* MERGEFORMAT </w:instrText>
    </w:r>
    <w:r>
      <w:fldChar w:fldCharType="separate"/>
    </w:r>
    <w:r w:rsidR="009E1DD1">
      <w:rPr>
        <w:noProof/>
      </w:rPr>
      <w:t>21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D4A19"/>
    <w:multiLevelType w:val="multilevel"/>
    <w:tmpl w:val="E372369A"/>
    <w:lvl w:ilvl="0">
      <w:start w:val="9"/>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0759CC"/>
    <w:multiLevelType w:val="multilevel"/>
    <w:tmpl w:val="605030F4"/>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E336A4"/>
    <w:multiLevelType w:val="multilevel"/>
    <w:tmpl w:val="036A4E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551FEA"/>
    <w:multiLevelType w:val="hybridMultilevel"/>
    <w:tmpl w:val="CC486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B43302"/>
    <w:multiLevelType w:val="hybridMultilevel"/>
    <w:tmpl w:val="04C8A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925D78"/>
    <w:multiLevelType w:val="hybridMultilevel"/>
    <w:tmpl w:val="0CBE2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15F26EC"/>
    <w:multiLevelType w:val="hybridMultilevel"/>
    <w:tmpl w:val="8F2626E8"/>
    <w:lvl w:ilvl="0" w:tplc="E57C8D48">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45B157F5"/>
    <w:multiLevelType w:val="multilevel"/>
    <w:tmpl w:val="556A54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D24448"/>
    <w:multiLevelType w:val="hybridMultilevel"/>
    <w:tmpl w:val="FB104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D65BCA"/>
    <w:multiLevelType w:val="hybridMultilevel"/>
    <w:tmpl w:val="8D6CDDC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10"/>
  </w:num>
  <w:num w:numId="3">
    <w:abstractNumId w:val="7"/>
  </w:num>
  <w:num w:numId="4">
    <w:abstractNumId w:val="2"/>
  </w:num>
  <w:num w:numId="5">
    <w:abstractNumId w:val="1"/>
  </w:num>
  <w:num w:numId="6">
    <w:abstractNumId w:val="8"/>
  </w:num>
  <w:num w:numId="7">
    <w:abstractNumId w:val="6"/>
  </w:num>
  <w:num w:numId="8">
    <w:abstractNumId w:val="3"/>
  </w:num>
  <w:num w:numId="9">
    <w:abstractNumId w:val="4"/>
  </w:num>
  <w:num w:numId="10">
    <w:abstractNumId w:val="5"/>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trackRevision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149"/>
    <w:rsid w:val="00045C44"/>
    <w:rsid w:val="00064FBF"/>
    <w:rsid w:val="0008051C"/>
    <w:rsid w:val="000E1C2F"/>
    <w:rsid w:val="000E3543"/>
    <w:rsid w:val="00137829"/>
    <w:rsid w:val="001413C9"/>
    <w:rsid w:val="00153527"/>
    <w:rsid w:val="0018221F"/>
    <w:rsid w:val="00185A94"/>
    <w:rsid w:val="001974C0"/>
    <w:rsid w:val="001C6E59"/>
    <w:rsid w:val="001E64F1"/>
    <w:rsid w:val="001F6DB4"/>
    <w:rsid w:val="00202EE0"/>
    <w:rsid w:val="00203AE1"/>
    <w:rsid w:val="00233201"/>
    <w:rsid w:val="00242E3D"/>
    <w:rsid w:val="002611E8"/>
    <w:rsid w:val="00270355"/>
    <w:rsid w:val="002A00C5"/>
    <w:rsid w:val="002B360F"/>
    <w:rsid w:val="002B73F6"/>
    <w:rsid w:val="002D2E86"/>
    <w:rsid w:val="002D4968"/>
    <w:rsid w:val="002F30EA"/>
    <w:rsid w:val="002F7AAC"/>
    <w:rsid w:val="00312B7B"/>
    <w:rsid w:val="00314859"/>
    <w:rsid w:val="00316A26"/>
    <w:rsid w:val="003868D5"/>
    <w:rsid w:val="003A2BF4"/>
    <w:rsid w:val="003B197E"/>
    <w:rsid w:val="003B2F9D"/>
    <w:rsid w:val="003F70B0"/>
    <w:rsid w:val="00432575"/>
    <w:rsid w:val="00461149"/>
    <w:rsid w:val="0047789C"/>
    <w:rsid w:val="004854D6"/>
    <w:rsid w:val="004D0557"/>
    <w:rsid w:val="004D5864"/>
    <w:rsid w:val="005138B6"/>
    <w:rsid w:val="00515A75"/>
    <w:rsid w:val="005400A2"/>
    <w:rsid w:val="00566EAD"/>
    <w:rsid w:val="005C382B"/>
    <w:rsid w:val="005C635E"/>
    <w:rsid w:val="005F03A5"/>
    <w:rsid w:val="00604147"/>
    <w:rsid w:val="006458A3"/>
    <w:rsid w:val="00675719"/>
    <w:rsid w:val="00682295"/>
    <w:rsid w:val="006966A7"/>
    <w:rsid w:val="00696F8A"/>
    <w:rsid w:val="006A0C9E"/>
    <w:rsid w:val="006A3F68"/>
    <w:rsid w:val="006D6276"/>
    <w:rsid w:val="00702BF8"/>
    <w:rsid w:val="00714850"/>
    <w:rsid w:val="007500D4"/>
    <w:rsid w:val="00750C65"/>
    <w:rsid w:val="00750D34"/>
    <w:rsid w:val="00761064"/>
    <w:rsid w:val="00792FB6"/>
    <w:rsid w:val="007A15E8"/>
    <w:rsid w:val="007B06C1"/>
    <w:rsid w:val="007C04D5"/>
    <w:rsid w:val="007E2882"/>
    <w:rsid w:val="007F3BB2"/>
    <w:rsid w:val="00804689"/>
    <w:rsid w:val="00816133"/>
    <w:rsid w:val="00816775"/>
    <w:rsid w:val="0082278C"/>
    <w:rsid w:val="008228CF"/>
    <w:rsid w:val="00823F7D"/>
    <w:rsid w:val="00835DA0"/>
    <w:rsid w:val="008A0296"/>
    <w:rsid w:val="008E5079"/>
    <w:rsid w:val="00943514"/>
    <w:rsid w:val="00943A14"/>
    <w:rsid w:val="00967495"/>
    <w:rsid w:val="009917D9"/>
    <w:rsid w:val="009A218C"/>
    <w:rsid w:val="009B43F1"/>
    <w:rsid w:val="009E1DD1"/>
    <w:rsid w:val="009F6094"/>
    <w:rsid w:val="00A046D4"/>
    <w:rsid w:val="00A12B95"/>
    <w:rsid w:val="00A70D91"/>
    <w:rsid w:val="00A87976"/>
    <w:rsid w:val="00AC7CC7"/>
    <w:rsid w:val="00AD6895"/>
    <w:rsid w:val="00AE41EB"/>
    <w:rsid w:val="00B30BBC"/>
    <w:rsid w:val="00B35BC1"/>
    <w:rsid w:val="00B71E5F"/>
    <w:rsid w:val="00BA1F49"/>
    <w:rsid w:val="00C43F46"/>
    <w:rsid w:val="00C50DBF"/>
    <w:rsid w:val="00C57980"/>
    <w:rsid w:val="00C61113"/>
    <w:rsid w:val="00CB497E"/>
    <w:rsid w:val="00CB62E4"/>
    <w:rsid w:val="00CC63DD"/>
    <w:rsid w:val="00CE3802"/>
    <w:rsid w:val="00CF6F66"/>
    <w:rsid w:val="00D0176D"/>
    <w:rsid w:val="00D1148D"/>
    <w:rsid w:val="00D4532E"/>
    <w:rsid w:val="00D463A0"/>
    <w:rsid w:val="00D53E75"/>
    <w:rsid w:val="00D800D1"/>
    <w:rsid w:val="00D818BC"/>
    <w:rsid w:val="00DA00CA"/>
    <w:rsid w:val="00DB42FE"/>
    <w:rsid w:val="00DC451D"/>
    <w:rsid w:val="00DD3C90"/>
    <w:rsid w:val="00DF6E8B"/>
    <w:rsid w:val="00E07F93"/>
    <w:rsid w:val="00E43840"/>
    <w:rsid w:val="00E546B2"/>
    <w:rsid w:val="00E83F01"/>
    <w:rsid w:val="00E93320"/>
    <w:rsid w:val="00EC23D3"/>
    <w:rsid w:val="00ED2287"/>
    <w:rsid w:val="00EE2362"/>
    <w:rsid w:val="00EE41AB"/>
    <w:rsid w:val="00EF3D4D"/>
    <w:rsid w:val="00F06A3E"/>
    <w:rsid w:val="00F255B8"/>
    <w:rsid w:val="00F40E3B"/>
    <w:rsid w:val="00F51864"/>
    <w:rsid w:val="00F522EE"/>
    <w:rsid w:val="00F53331"/>
    <w:rsid w:val="00F53DD2"/>
    <w:rsid w:val="00F5744E"/>
    <w:rsid w:val="00F81446"/>
    <w:rsid w:val="00FD5E58"/>
    <w:rsid w:val="00FF4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DB07"/>
  <w15:docId w15:val="{7817FCE0-28D3-46EF-8A02-05D6C1D5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114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61149"/>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H2,H2 Знак,Заголовок 21,Раздел 2,Заголовок нум 2,Заголовок 2 Знак Знак Знак, Знак"/>
    <w:basedOn w:val="a"/>
    <w:next w:val="a"/>
    <w:link w:val="20"/>
    <w:qFormat/>
    <w:rsid w:val="00461149"/>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61149"/>
    <w:rPr>
      <w:rFonts w:ascii="Arial" w:eastAsia="Times New Roman" w:hAnsi="Arial" w:cs="Arial"/>
      <w:b/>
      <w:bCs/>
      <w:kern w:val="32"/>
      <w:sz w:val="32"/>
      <w:szCs w:val="32"/>
      <w:lang w:eastAsia="ru-RU"/>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H2 Знак1,H2 Знак Знак,Заголовок 21 Знак,Раздел 2 Знак, Знак Знак"/>
    <w:basedOn w:val="a0"/>
    <w:link w:val="2"/>
    <w:rsid w:val="00461149"/>
    <w:rPr>
      <w:rFonts w:ascii="Cambria" w:eastAsia="Times New Roman" w:hAnsi="Cambria" w:cs="Cambria"/>
      <w:b/>
      <w:bCs/>
      <w:i/>
      <w:iCs/>
      <w:sz w:val="28"/>
      <w:szCs w:val="28"/>
      <w:lang w:eastAsia="ru-RU"/>
    </w:rPr>
  </w:style>
  <w:style w:type="paragraph" w:styleId="a3">
    <w:name w:val="List Paragraph"/>
    <w:aliases w:val="Маркер,Bullet Number,Нумерованый список,List Paragraph1,Bullet List,FooterText,numbered,lp1,List Paragraph,название,SL_Абзац списка,f_Абзац 1,ПАРАГРАФ,Paragraphe de liste1,Текстовая,Абзац списка3,Абзац списка11,Абзац списка4,Абзац списка2,1"/>
    <w:basedOn w:val="a"/>
    <w:link w:val="a4"/>
    <w:uiPriority w:val="34"/>
    <w:qFormat/>
    <w:rsid w:val="00461149"/>
    <w:pPr>
      <w:ind w:left="708"/>
    </w:pPr>
  </w:style>
  <w:style w:type="character" w:styleId="a5">
    <w:name w:val="Hyperlink"/>
    <w:rsid w:val="00461149"/>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qFormat/>
    <w:rsid w:val="00461149"/>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qFormat/>
    <w:rsid w:val="00461149"/>
    <w:rPr>
      <w:rFonts w:ascii="Times New Roman" w:eastAsia="MS Mincho" w:hAnsi="Times New Roman" w:cs="Times New Roman"/>
      <w:sz w:val="26"/>
      <w:szCs w:val="24"/>
      <w:lang w:eastAsia="ru-RU"/>
    </w:rPr>
  </w:style>
  <w:style w:type="character" w:styleId="a8">
    <w:name w:val="footnote reference"/>
    <w:aliases w:val="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qFormat/>
    <w:rsid w:val="00461149"/>
    <w:rPr>
      <w:vertAlign w:val="superscript"/>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C,Текст сноски Знак1"/>
    <w:basedOn w:val="a"/>
    <w:link w:val="aa"/>
    <w:uiPriority w:val="99"/>
    <w:qFormat/>
    <w:rsid w:val="00461149"/>
    <w:pPr>
      <w:widowControl w:val="0"/>
      <w:autoSpaceDE w:val="0"/>
      <w:autoSpaceDN w:val="0"/>
    </w:pPr>
    <w:rPr>
      <w:sz w:val="20"/>
      <w:szCs w:val="20"/>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C Знак,Текст сноски Знак1 Знак1"/>
    <w:basedOn w:val="a0"/>
    <w:link w:val="a9"/>
    <w:uiPriority w:val="99"/>
    <w:qFormat/>
    <w:rsid w:val="00461149"/>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461149"/>
    <w:pPr>
      <w:tabs>
        <w:tab w:val="center" w:pos="4677"/>
        <w:tab w:val="right" w:pos="9355"/>
      </w:tabs>
    </w:pPr>
  </w:style>
  <w:style w:type="character" w:customStyle="1" w:styleId="ac">
    <w:name w:val="Верхний колонтитул Знак"/>
    <w:basedOn w:val="a0"/>
    <w:link w:val="ab"/>
    <w:uiPriority w:val="99"/>
    <w:rsid w:val="00461149"/>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461149"/>
    <w:pPr>
      <w:tabs>
        <w:tab w:val="center" w:pos="4677"/>
        <w:tab w:val="right" w:pos="9355"/>
      </w:tabs>
    </w:pPr>
  </w:style>
  <w:style w:type="character" w:customStyle="1" w:styleId="ae">
    <w:name w:val="Нижний колонтитул Знак"/>
    <w:basedOn w:val="a0"/>
    <w:link w:val="ad"/>
    <w:uiPriority w:val="99"/>
    <w:rsid w:val="00461149"/>
    <w:rPr>
      <w:rFonts w:ascii="Times New Roman" w:eastAsia="Times New Roman" w:hAnsi="Times New Roman" w:cs="Times New Roman"/>
      <w:sz w:val="24"/>
      <w:szCs w:val="24"/>
      <w:lang w:eastAsia="ru-RU"/>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List Paragraph Знак,название Знак,SL_Абзац списка Знак,f_Абзац 1 Знак,ПАРАГРАФ Знак,Текстовая Знак"/>
    <w:link w:val="a3"/>
    <w:uiPriority w:val="34"/>
    <w:qFormat/>
    <w:locked/>
    <w:rsid w:val="00461149"/>
    <w:rPr>
      <w:rFonts w:ascii="Times New Roman" w:eastAsia="Times New Roman" w:hAnsi="Times New Roman" w:cs="Times New Roman"/>
      <w:sz w:val="24"/>
      <w:szCs w:val="24"/>
      <w:lang w:eastAsia="ru-RU"/>
    </w:rPr>
  </w:style>
  <w:style w:type="paragraph" w:styleId="3">
    <w:name w:val="Body Text Indent 3"/>
    <w:basedOn w:val="a"/>
    <w:link w:val="30"/>
    <w:rsid w:val="00461149"/>
    <w:pPr>
      <w:spacing w:after="120"/>
      <w:ind w:left="283"/>
    </w:pPr>
    <w:rPr>
      <w:sz w:val="16"/>
      <w:szCs w:val="16"/>
    </w:rPr>
  </w:style>
  <w:style w:type="character" w:customStyle="1" w:styleId="30">
    <w:name w:val="Основной текст с отступом 3 Знак"/>
    <w:basedOn w:val="a0"/>
    <w:link w:val="3"/>
    <w:rsid w:val="00461149"/>
    <w:rPr>
      <w:rFonts w:ascii="Times New Roman" w:eastAsia="Times New Roman" w:hAnsi="Times New Roman" w:cs="Times New Roman"/>
      <w:sz w:val="16"/>
      <w:szCs w:val="16"/>
      <w:lang w:eastAsia="ru-RU"/>
    </w:rPr>
  </w:style>
  <w:style w:type="paragraph" w:customStyle="1" w:styleId="11">
    <w:name w:val="Обычный1"/>
    <w:link w:val="Normal"/>
    <w:rsid w:val="00461149"/>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461149"/>
    <w:rPr>
      <w:rFonts w:ascii="Times New Roman" w:eastAsia="Times New Roman" w:hAnsi="Times New Roman" w:cs="Times New Roman"/>
      <w:sz w:val="28"/>
      <w:szCs w:val="20"/>
      <w:lang w:eastAsia="ru-RU"/>
    </w:rPr>
  </w:style>
  <w:style w:type="paragraph" w:customStyle="1" w:styleId="110">
    <w:name w:val="Обычный11"/>
    <w:rsid w:val="00461149"/>
    <w:pPr>
      <w:spacing w:after="0" w:line="240" w:lineRule="auto"/>
      <w:ind w:firstLine="720"/>
      <w:jc w:val="both"/>
    </w:pPr>
    <w:rPr>
      <w:rFonts w:ascii="Times New Roman" w:eastAsia="Times New Roman" w:hAnsi="Times New Roman" w:cs="Times New Roman"/>
      <w:sz w:val="28"/>
      <w:szCs w:val="20"/>
      <w:lang w:eastAsia="ru-RU"/>
    </w:rPr>
  </w:style>
  <w:style w:type="table" w:styleId="af">
    <w:name w:val="Table Grid"/>
    <w:basedOn w:val="a1"/>
    <w:uiPriority w:val="59"/>
    <w:rsid w:val="0046114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Основной текст_"/>
    <w:basedOn w:val="a0"/>
    <w:link w:val="12"/>
    <w:rsid w:val="00461149"/>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0"/>
    <w:rsid w:val="00461149"/>
    <w:pPr>
      <w:widowControl w:val="0"/>
      <w:shd w:val="clear" w:color="auto" w:fill="FFFFFF"/>
      <w:spacing w:line="269" w:lineRule="auto"/>
      <w:ind w:firstLine="400"/>
    </w:pPr>
    <w:rPr>
      <w:sz w:val="28"/>
      <w:szCs w:val="28"/>
      <w:lang w:eastAsia="en-US"/>
    </w:rPr>
  </w:style>
  <w:style w:type="paragraph" w:styleId="af1">
    <w:name w:val="Balloon Text"/>
    <w:basedOn w:val="a"/>
    <w:link w:val="af2"/>
    <w:uiPriority w:val="99"/>
    <w:semiHidden/>
    <w:unhideWhenUsed/>
    <w:rsid w:val="00461149"/>
    <w:rPr>
      <w:rFonts w:ascii="Tahoma" w:hAnsi="Tahoma" w:cs="Tahoma"/>
      <w:sz w:val="16"/>
      <w:szCs w:val="16"/>
    </w:rPr>
  </w:style>
  <w:style w:type="character" w:customStyle="1" w:styleId="af2">
    <w:name w:val="Текст выноски Знак"/>
    <w:basedOn w:val="a0"/>
    <w:link w:val="af1"/>
    <w:uiPriority w:val="99"/>
    <w:semiHidden/>
    <w:rsid w:val="00461149"/>
    <w:rPr>
      <w:rFonts w:ascii="Tahoma" w:eastAsia="Times New Roman" w:hAnsi="Tahoma" w:cs="Tahoma"/>
      <w:sz w:val="16"/>
      <w:szCs w:val="16"/>
      <w:lang w:eastAsia="ru-RU"/>
    </w:rPr>
  </w:style>
  <w:style w:type="character" w:customStyle="1" w:styleId="ListLabel4">
    <w:name w:val="ListLabel 4"/>
    <w:qFormat/>
    <w:rsid w:val="00461149"/>
    <w:rPr>
      <w:rFonts w:eastAsiaTheme="minorHAnsi"/>
      <w:color w:val="0000FF"/>
      <w:lang w:eastAsia="en-US"/>
    </w:rPr>
  </w:style>
  <w:style w:type="paragraph" w:styleId="31">
    <w:name w:val="Body Text 3"/>
    <w:basedOn w:val="a"/>
    <w:link w:val="32"/>
    <w:rsid w:val="00461149"/>
    <w:pPr>
      <w:spacing w:after="120"/>
    </w:pPr>
    <w:rPr>
      <w:sz w:val="16"/>
      <w:szCs w:val="16"/>
    </w:rPr>
  </w:style>
  <w:style w:type="character" w:customStyle="1" w:styleId="32">
    <w:name w:val="Основной текст 3 Знак"/>
    <w:basedOn w:val="a0"/>
    <w:link w:val="31"/>
    <w:rsid w:val="00461149"/>
    <w:rPr>
      <w:rFonts w:ascii="Times New Roman" w:eastAsia="Times New Roman" w:hAnsi="Times New Roman" w:cs="Times New Roman"/>
      <w:sz w:val="16"/>
      <w:szCs w:val="16"/>
      <w:lang w:eastAsia="ru-RU"/>
    </w:rPr>
  </w:style>
  <w:style w:type="paragraph" w:customStyle="1" w:styleId="af3">
    <w:name w:val="áû÷íûé"/>
    <w:rsid w:val="0046114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rmal">
    <w:name w:val="ConsNormal"/>
    <w:link w:val="ConsNormal0"/>
    <w:rsid w:val="00461149"/>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ConsNormal0">
    <w:name w:val="ConsNormal Знак"/>
    <w:link w:val="ConsNormal"/>
    <w:locked/>
    <w:rsid w:val="00461149"/>
    <w:rPr>
      <w:rFonts w:ascii="Arial" w:eastAsia="Times New Roman" w:hAnsi="Arial" w:cs="Times New Roman"/>
      <w:snapToGrid w:val="0"/>
      <w:sz w:val="20"/>
      <w:szCs w:val="20"/>
      <w:lang w:eastAsia="ru-RU"/>
    </w:rPr>
  </w:style>
  <w:style w:type="paragraph" w:customStyle="1" w:styleId="Default">
    <w:name w:val="Default"/>
    <w:rsid w:val="0046114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Обычный13"/>
    <w:rsid w:val="00A12B95"/>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Style2">
    <w:name w:val="Style2"/>
    <w:basedOn w:val="a"/>
    <w:uiPriority w:val="99"/>
    <w:rsid w:val="00D1148D"/>
    <w:pPr>
      <w:widowControl w:val="0"/>
      <w:autoSpaceDE w:val="0"/>
      <w:autoSpaceDN w:val="0"/>
      <w:adjustRightInd w:val="0"/>
      <w:spacing w:line="161" w:lineRule="exact"/>
      <w:ind w:firstLine="518"/>
      <w:jc w:val="both"/>
    </w:pPr>
    <w:rPr>
      <w:rFonts w:eastAsiaTheme="minorEastAsia"/>
    </w:rPr>
  </w:style>
  <w:style w:type="paragraph" w:customStyle="1" w:styleId="Style3">
    <w:name w:val="Style3"/>
    <w:basedOn w:val="a"/>
    <w:uiPriority w:val="99"/>
    <w:rsid w:val="00D1148D"/>
    <w:pPr>
      <w:widowControl w:val="0"/>
      <w:autoSpaceDE w:val="0"/>
      <w:autoSpaceDN w:val="0"/>
      <w:adjustRightInd w:val="0"/>
      <w:spacing w:line="178" w:lineRule="exact"/>
      <w:ind w:hanging="490"/>
      <w:jc w:val="both"/>
    </w:pPr>
    <w:rPr>
      <w:rFonts w:eastAsiaTheme="minorEastAsia"/>
    </w:rPr>
  </w:style>
  <w:style w:type="character" w:customStyle="1" w:styleId="FontStyle17">
    <w:name w:val="Font Style17"/>
    <w:basedOn w:val="a0"/>
    <w:uiPriority w:val="99"/>
    <w:rsid w:val="00D1148D"/>
    <w:rPr>
      <w:rFonts w:ascii="Times New Roman" w:hAnsi="Times New Roman" w:cs="Times New Roman"/>
      <w:b/>
      <w:bCs/>
      <w:i/>
      <w:iCs/>
      <w:sz w:val="14"/>
      <w:szCs w:val="14"/>
    </w:rPr>
  </w:style>
  <w:style w:type="character" w:customStyle="1" w:styleId="FontStyle24">
    <w:name w:val="Font Style24"/>
    <w:basedOn w:val="a0"/>
    <w:uiPriority w:val="99"/>
    <w:rsid w:val="00D1148D"/>
    <w:rPr>
      <w:rFonts w:ascii="Times New Roman" w:hAnsi="Times New Roman" w:cs="Times New Roman"/>
      <w:b/>
      <w:bCs/>
      <w:sz w:val="14"/>
      <w:szCs w:val="14"/>
    </w:rPr>
  </w:style>
  <w:style w:type="character" w:customStyle="1" w:styleId="FontStyle28">
    <w:name w:val="Font Style28"/>
    <w:basedOn w:val="a0"/>
    <w:uiPriority w:val="99"/>
    <w:rsid w:val="00D1148D"/>
    <w:rPr>
      <w:rFonts w:ascii="Constantia" w:hAnsi="Constantia" w:cs="Constantia"/>
      <w:spacing w:val="-10"/>
      <w:sz w:val="18"/>
      <w:szCs w:val="18"/>
    </w:rPr>
  </w:style>
  <w:style w:type="character" w:customStyle="1" w:styleId="FontStyle33">
    <w:name w:val="Font Style33"/>
    <w:basedOn w:val="a0"/>
    <w:uiPriority w:val="99"/>
    <w:rsid w:val="00D1148D"/>
    <w:rPr>
      <w:rFonts w:ascii="Times New Roman" w:hAnsi="Times New Roman" w:cs="Times New Roman"/>
      <w:sz w:val="14"/>
      <w:szCs w:val="14"/>
    </w:rPr>
  </w:style>
  <w:style w:type="paragraph" w:customStyle="1" w:styleId="ConsPlusNormal">
    <w:name w:val="ConsPlusNormal"/>
    <w:rsid w:val="00D1148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f4">
    <w:name w:val="annotation reference"/>
    <w:basedOn w:val="a0"/>
    <w:uiPriority w:val="99"/>
    <w:semiHidden/>
    <w:unhideWhenUsed/>
    <w:rsid w:val="00D1148D"/>
    <w:rPr>
      <w:sz w:val="16"/>
      <w:szCs w:val="16"/>
    </w:rPr>
  </w:style>
  <w:style w:type="paragraph" w:styleId="af5">
    <w:name w:val="Normal (Web)"/>
    <w:basedOn w:val="a"/>
    <w:uiPriority w:val="99"/>
    <w:semiHidden/>
    <w:unhideWhenUsed/>
    <w:rsid w:val="00D1148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86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consultantplus://offline/ref=723945CCF98A24724DFE23067DF41DF41BFEBF15C304D04EC6AD86D21D0CD63F042BD58934A076572BmAO" TargetMode="External"/><Relationship Id="rId18" Type="http://schemas.openxmlformats.org/officeDocument/2006/relationships/hyperlink" Target="http://www.pk-sakhalin.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723945CCF98A24724DFE23067DF41DF41BF8B91AC108D04EC6AD86D21D20mCO" TargetMode="External"/><Relationship Id="rId17" Type="http://schemas.openxmlformats.org/officeDocument/2006/relationships/hyperlink" Target="consultantplus://offline/ref=723945CCF98A24724DFE23067DF41DF41BF8B91AC108D04EC6AD86D21D20mCO" TargetMode="External"/><Relationship Id="rId2" Type="http://schemas.openxmlformats.org/officeDocument/2006/relationships/styles" Target="styles.xml"/><Relationship Id="rId16" Type="http://schemas.openxmlformats.org/officeDocument/2006/relationships/hyperlink" Target="consultantplus://offline/ref=723945CCF98A24724DFE23067DF41DF41BFEBF14CC08D04EC6AD86D21D20mC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alog@pk-sakhalin.ru" TargetMode="External"/><Relationship Id="rId5" Type="http://schemas.openxmlformats.org/officeDocument/2006/relationships/footnotes" Target="footnotes.xml"/><Relationship Id="rId15" Type="http://schemas.openxmlformats.org/officeDocument/2006/relationships/hyperlink" Target="consultantplus://offline/ref=723945CCF98A24724DFE23067DF41DF41BFEBD10C704D04EC6AD86D21D0CD63F042BD58934A072512Bm0O" TargetMode="External"/><Relationship Id="rId10" Type="http://schemas.openxmlformats.org/officeDocument/2006/relationships/hyperlink" Target="mailto:antikorr@pk-sakhalin.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consultantplus://offline/ref=723945CCF98A24724DFE23067DF41DF41BFEBB16C308D04EC6AD86D21D20m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31</Pages>
  <Words>9356</Words>
  <Characters>53335</Characters>
  <Application>Microsoft Office Word</Application>
  <DocSecurity>0</DocSecurity>
  <Lines>444</Lines>
  <Paragraphs>125</Paragraphs>
  <ScaleCrop>false</ScaleCrop>
  <HeadingPairs>
    <vt:vector size="4" baseType="variant">
      <vt:variant>
        <vt:lpstr>Название</vt:lpstr>
      </vt:variant>
      <vt:variant>
        <vt:i4>1</vt:i4>
      </vt:variant>
      <vt:variant>
        <vt:lpstr>Заголовки</vt:lpstr>
      </vt:variant>
      <vt:variant>
        <vt:i4>19</vt:i4>
      </vt:variant>
    </vt:vector>
  </HeadingPairs>
  <TitlesOfParts>
    <vt:vector size="20" baseType="lpstr">
      <vt:lpstr/>
      <vt:lpstr>УТВЕРЖДАЮ</vt:lpstr>
      <vt:lpstr>Председатель </vt:lpstr>
      <vt:lpstr>Комиссии по осуществлению закупок АО «ПКС» </vt:lpstr>
      <vt:lpstr/>
      <vt:lpstr>__________________А.А. Старостин</vt:lpstr>
      <vt:lpstr/>
      <vt:lpstr>Часть 1. Условия проведения аукциона</vt:lpstr>
      <vt:lpstr>    </vt:lpstr>
      <vt:lpstr/>
      <vt:lpstr>1. ПРЕДМЕТ ДОГОВОРА</vt:lpstr>
      <vt:lpstr/>
      <vt:lpstr>2. СТОИМОСТЬ И ПОРЯДОК ОПЛАТЫ</vt:lpstr>
      <vt:lpstr>Порядок электронного документооборота</vt:lpstr>
      <vt:lpstr>Общие положения</vt:lpstr>
      <vt:lpstr>2. Порядок обмена электронными документами</vt:lpstr>
      <vt:lpstr>    </vt:lpstr>
      <vt:lpstr>    СВЕДЕНИЯ ОБ УЧАСТНИКЕ ЗАКУПКИ</vt:lpstr>
      <vt:lpstr>    № ____ по лоту № ___</vt:lpstr>
      <vt:lpstr>    Часть 2. Сроки проведения закупки, контактные данные</vt:lpstr>
    </vt:vector>
  </TitlesOfParts>
  <Company/>
  <LinksUpToDate>false</LinksUpToDate>
  <CharactersWithSpaces>62566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Ждановских Валентина Сергеевна</cp:lastModifiedBy>
  <cp:revision>12</cp:revision>
  <cp:lastPrinted>2025-10-29T23:00:00Z</cp:lastPrinted>
  <dcterms:created xsi:type="dcterms:W3CDTF">2026-02-10T22:25:00Z</dcterms:created>
  <dcterms:modified xsi:type="dcterms:W3CDTF">2026-02-11T04:25:00Z</dcterms:modified>
</cp:coreProperties>
</file>